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5E" w:rsidRPr="00973159" w:rsidRDefault="00C7755E" w:rsidP="00C7755E">
      <w:pPr>
        <w:spacing w:line="520" w:lineRule="exact"/>
        <w:rPr>
          <w:rFonts w:ascii="黑体" w:eastAsia="黑体" w:hAnsi="黑体"/>
          <w:sz w:val="32"/>
          <w:szCs w:val="32"/>
        </w:rPr>
      </w:pPr>
      <w:r w:rsidRPr="00973159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5</w:t>
      </w:r>
    </w:p>
    <w:p w:rsidR="00C7755E" w:rsidRPr="0003332A" w:rsidRDefault="00C7755E" w:rsidP="00C7755E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广西壮族自治区直属机关第</w:t>
      </w:r>
      <w:r>
        <w:rPr>
          <w:rFonts w:ascii="宋体" w:hAnsi="宋体" w:hint="eastAsia"/>
          <w:b/>
          <w:sz w:val="36"/>
          <w:szCs w:val="36"/>
        </w:rPr>
        <w:t>三</w:t>
      </w:r>
      <w:r w:rsidRPr="0003332A">
        <w:rPr>
          <w:rFonts w:ascii="宋体" w:hAnsi="宋体" w:hint="eastAsia"/>
          <w:b/>
          <w:sz w:val="36"/>
          <w:szCs w:val="36"/>
        </w:rPr>
        <w:t>幼儿园</w:t>
      </w:r>
    </w:p>
    <w:p w:rsidR="00C7755E" w:rsidRDefault="00C7755E" w:rsidP="00C7755E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6</w:t>
      </w:r>
      <w:r w:rsidRPr="0003332A">
        <w:rPr>
          <w:rFonts w:ascii="宋体" w:hAnsi="宋体" w:hint="eastAsia"/>
          <w:b/>
          <w:sz w:val="36"/>
          <w:szCs w:val="36"/>
        </w:rPr>
        <w:t>年公开招聘工作人员面试成绩</w:t>
      </w:r>
    </w:p>
    <w:tbl>
      <w:tblPr>
        <w:tblW w:w="8947" w:type="dxa"/>
        <w:jc w:val="center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196"/>
        <w:gridCol w:w="1228"/>
        <w:gridCol w:w="1229"/>
        <w:gridCol w:w="1467"/>
        <w:gridCol w:w="800"/>
        <w:gridCol w:w="1520"/>
        <w:gridCol w:w="1507"/>
      </w:tblGrid>
      <w:tr w:rsidR="00C7755E" w:rsidRPr="0043193F" w:rsidTr="0060665E">
        <w:trPr>
          <w:trHeight w:val="570"/>
          <w:jc w:val="center"/>
        </w:trPr>
        <w:tc>
          <w:tcPr>
            <w:tcW w:w="1196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报考职位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准考证号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应聘人姓名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面试成绩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排名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196" w:type="dxa"/>
            <w:vMerge w:val="restart"/>
            <w:shd w:val="clear" w:color="auto" w:fill="auto"/>
            <w:noWrap/>
            <w:textDirection w:val="tbRlV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一类</w:t>
            </w:r>
          </w:p>
        </w:tc>
        <w:tc>
          <w:tcPr>
            <w:tcW w:w="1228" w:type="dxa"/>
            <w:vMerge w:val="restart"/>
            <w:shd w:val="clear" w:color="auto" w:fill="auto"/>
            <w:noWrap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2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3353</w:t>
            </w:r>
          </w:p>
        </w:tc>
        <w:tc>
          <w:tcPr>
            <w:tcW w:w="1467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朱艳艳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84.6 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196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8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2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3352</w:t>
            </w:r>
          </w:p>
        </w:tc>
        <w:tc>
          <w:tcPr>
            <w:tcW w:w="1467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陈慧珊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80.2 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C7755E" w:rsidRPr="0043193F" w:rsidTr="0060665E">
        <w:trPr>
          <w:trHeight w:val="390"/>
          <w:jc w:val="center"/>
        </w:trPr>
        <w:tc>
          <w:tcPr>
            <w:tcW w:w="1196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8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2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3354</w:t>
            </w:r>
          </w:p>
        </w:tc>
        <w:tc>
          <w:tcPr>
            <w:tcW w:w="1467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王新玲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68.8 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</w:tbl>
    <w:p w:rsidR="00C7755E" w:rsidRDefault="00C7755E" w:rsidP="00C7755E"/>
    <w:tbl>
      <w:tblPr>
        <w:tblW w:w="8961" w:type="dxa"/>
        <w:jc w:val="center"/>
        <w:tblInd w:w="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250"/>
        <w:gridCol w:w="1160"/>
        <w:gridCol w:w="1250"/>
        <w:gridCol w:w="1559"/>
        <w:gridCol w:w="851"/>
        <w:gridCol w:w="1422"/>
        <w:gridCol w:w="1469"/>
      </w:tblGrid>
      <w:tr w:rsidR="00C7755E" w:rsidRPr="0043193F" w:rsidTr="0060665E">
        <w:trPr>
          <w:trHeight w:val="570"/>
          <w:jc w:val="center"/>
        </w:trPr>
        <w:tc>
          <w:tcPr>
            <w:tcW w:w="1250" w:type="dxa"/>
            <w:shd w:val="clear" w:color="auto" w:fill="auto"/>
            <w:vAlign w:val="center"/>
          </w:tcPr>
          <w:p w:rsidR="00C7755E" w:rsidRPr="003D7DD3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pacing w:val="-4"/>
                <w:kern w:val="0"/>
                <w:sz w:val="24"/>
              </w:rPr>
            </w:pPr>
            <w:r w:rsidRPr="003D7DD3">
              <w:rPr>
                <w:rFonts w:ascii="仿宋_GB2312" w:eastAsia="仿宋_GB2312" w:hAnsi="宋体" w:cs="宋体" w:hint="eastAsia"/>
                <w:b/>
                <w:bCs/>
                <w:color w:val="000000"/>
                <w:spacing w:val="-4"/>
                <w:kern w:val="0"/>
                <w:sz w:val="24"/>
              </w:rPr>
              <w:t>报考职位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C7755E" w:rsidRPr="003D7DD3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pacing w:val="-4"/>
                <w:kern w:val="0"/>
                <w:sz w:val="24"/>
              </w:rPr>
            </w:pPr>
            <w:r w:rsidRPr="003D7DD3">
              <w:rPr>
                <w:rFonts w:ascii="仿宋_GB2312" w:eastAsia="仿宋_GB2312" w:hAnsi="宋体" w:cs="宋体" w:hint="eastAsia"/>
                <w:b/>
                <w:bCs/>
                <w:color w:val="000000"/>
                <w:spacing w:val="-4"/>
                <w:kern w:val="0"/>
                <w:sz w:val="24"/>
              </w:rPr>
              <w:t>招聘人数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准考证号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应聘人姓名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面试成绩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排名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 w:val="restart"/>
            <w:shd w:val="clear" w:color="auto" w:fill="auto"/>
            <w:noWrap/>
            <w:textDirection w:val="tbRlV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二类</w:t>
            </w:r>
          </w:p>
        </w:tc>
        <w:tc>
          <w:tcPr>
            <w:tcW w:w="1160" w:type="dxa"/>
            <w:vMerge w:val="restart"/>
            <w:shd w:val="clear" w:color="auto" w:fill="auto"/>
            <w:noWrap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李燕清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86.6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石  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86.0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谷  苗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84.2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潘  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84.2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莫  凡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81.2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  蓓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80.6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3327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毛小丽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80.6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许  询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79.8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  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79.4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3333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  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79.4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3330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覃爱新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78.2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黄晶晶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78.0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黄花艳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76.2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梁霞梅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74.4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陆发燕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74.2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莫柳江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74.0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覃秋纯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73.2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钟耀耘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72.0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杨雅露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72.0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  健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71.6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  欢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69.6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梁玉枝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68.8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黄芳素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67.2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</w:tr>
      <w:tr w:rsidR="00C7755E" w:rsidRPr="0043193F" w:rsidTr="0060665E">
        <w:trPr>
          <w:trHeight w:val="390"/>
          <w:jc w:val="center"/>
        </w:trPr>
        <w:tc>
          <w:tcPr>
            <w:tcW w:w="125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梁  琳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65.2 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</w:tbl>
    <w:p w:rsidR="00C7755E" w:rsidRDefault="00C7755E" w:rsidP="00C7755E"/>
    <w:tbl>
      <w:tblPr>
        <w:tblW w:w="8969" w:type="dxa"/>
        <w:jc w:val="center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254"/>
        <w:gridCol w:w="1134"/>
        <w:gridCol w:w="1276"/>
        <w:gridCol w:w="1561"/>
        <w:gridCol w:w="800"/>
        <w:gridCol w:w="1415"/>
        <w:gridCol w:w="1529"/>
      </w:tblGrid>
      <w:tr w:rsidR="00C7755E" w:rsidRPr="0043193F" w:rsidTr="0060665E">
        <w:trPr>
          <w:trHeight w:val="570"/>
          <w:jc w:val="center"/>
        </w:trPr>
        <w:tc>
          <w:tcPr>
            <w:tcW w:w="1254" w:type="dxa"/>
            <w:shd w:val="clear" w:color="auto" w:fill="auto"/>
            <w:vAlign w:val="center"/>
          </w:tcPr>
          <w:p w:rsidR="00C7755E" w:rsidRPr="003D7DD3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pacing w:val="-6"/>
                <w:kern w:val="0"/>
                <w:sz w:val="24"/>
              </w:rPr>
            </w:pPr>
            <w:r w:rsidRPr="003D7DD3">
              <w:rPr>
                <w:rFonts w:ascii="仿宋_GB2312" w:eastAsia="仿宋_GB2312" w:hAnsi="宋体" w:cs="宋体" w:hint="eastAsia"/>
                <w:b/>
                <w:bCs/>
                <w:color w:val="000000"/>
                <w:spacing w:val="-6"/>
                <w:kern w:val="0"/>
                <w:sz w:val="24"/>
              </w:rPr>
              <w:t>报考职位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55E" w:rsidRPr="003D7DD3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pacing w:val="-6"/>
                <w:kern w:val="0"/>
                <w:sz w:val="24"/>
              </w:rPr>
            </w:pPr>
            <w:r w:rsidRPr="003D7DD3">
              <w:rPr>
                <w:rFonts w:ascii="仿宋_GB2312" w:eastAsia="仿宋_GB2312" w:hAnsi="宋体" w:cs="宋体" w:hint="eastAsia"/>
                <w:b/>
                <w:bCs/>
                <w:color w:val="000000"/>
                <w:spacing w:val="-6"/>
                <w:kern w:val="0"/>
                <w:sz w:val="24"/>
              </w:rPr>
              <w:t>招聘人数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准考证号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应聘人姓名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面试成绩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排名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4" w:type="dxa"/>
            <w:vMerge w:val="restart"/>
            <w:shd w:val="clear" w:color="auto" w:fill="auto"/>
            <w:noWrap/>
            <w:textDirection w:val="tbRlV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教师三类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3337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黄慧莎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77.2 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4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3336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韦松萍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72.6 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C7755E" w:rsidRPr="0043193F" w:rsidTr="0060665E">
        <w:trPr>
          <w:trHeight w:val="390"/>
          <w:jc w:val="center"/>
        </w:trPr>
        <w:tc>
          <w:tcPr>
            <w:tcW w:w="1254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3338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陈斯琳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70.0 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</w:tbl>
    <w:p w:rsidR="00C7755E" w:rsidRDefault="00C7755E" w:rsidP="00C7755E">
      <w:pPr>
        <w:spacing w:line="560" w:lineRule="exact"/>
        <w:rPr>
          <w:rFonts w:ascii="仿宋" w:eastAsia="仿宋" w:hAnsi="仿宋"/>
          <w:sz w:val="32"/>
          <w:szCs w:val="32"/>
        </w:rPr>
      </w:pPr>
    </w:p>
    <w:tbl>
      <w:tblPr>
        <w:tblW w:w="8969" w:type="dxa"/>
        <w:jc w:val="center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254"/>
        <w:gridCol w:w="1134"/>
        <w:gridCol w:w="1276"/>
        <w:gridCol w:w="1561"/>
        <w:gridCol w:w="800"/>
        <w:gridCol w:w="1415"/>
        <w:gridCol w:w="1529"/>
      </w:tblGrid>
      <w:tr w:rsidR="00C7755E" w:rsidRPr="0043193F" w:rsidTr="0060665E">
        <w:trPr>
          <w:trHeight w:val="570"/>
          <w:jc w:val="center"/>
        </w:trPr>
        <w:tc>
          <w:tcPr>
            <w:tcW w:w="1254" w:type="dxa"/>
            <w:shd w:val="clear" w:color="auto" w:fill="auto"/>
            <w:vAlign w:val="center"/>
          </w:tcPr>
          <w:p w:rsidR="00C7755E" w:rsidRPr="003D7DD3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pacing w:val="-6"/>
                <w:kern w:val="0"/>
                <w:sz w:val="24"/>
              </w:rPr>
            </w:pPr>
            <w:r w:rsidRPr="003D7DD3">
              <w:rPr>
                <w:rFonts w:ascii="仿宋_GB2312" w:eastAsia="仿宋_GB2312" w:hAnsi="宋体" w:cs="宋体" w:hint="eastAsia"/>
                <w:b/>
                <w:bCs/>
                <w:color w:val="000000"/>
                <w:spacing w:val="-6"/>
                <w:kern w:val="0"/>
                <w:sz w:val="24"/>
              </w:rPr>
              <w:t>报考职位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55E" w:rsidRPr="003D7DD3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pacing w:val="-6"/>
                <w:kern w:val="0"/>
                <w:sz w:val="24"/>
              </w:rPr>
            </w:pPr>
            <w:r w:rsidRPr="003D7DD3">
              <w:rPr>
                <w:rFonts w:ascii="仿宋_GB2312" w:eastAsia="仿宋_GB2312" w:hAnsi="宋体" w:cs="宋体" w:hint="eastAsia"/>
                <w:b/>
                <w:bCs/>
                <w:color w:val="000000"/>
                <w:spacing w:val="-6"/>
                <w:kern w:val="0"/>
                <w:sz w:val="24"/>
              </w:rPr>
              <w:t>招聘人数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准考证号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应聘人姓名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面试成绩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43193F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排名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4" w:type="dxa"/>
            <w:vMerge w:val="restart"/>
            <w:shd w:val="clear" w:color="auto" w:fill="auto"/>
            <w:noWrap/>
            <w:textDirection w:val="tbRlV"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财务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C7755E" w:rsidRPr="0043193F" w:rsidRDefault="00C7755E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3193F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3341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钟雅娟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86.0 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C7755E" w:rsidRPr="0043193F" w:rsidTr="0060665E">
        <w:trPr>
          <w:trHeight w:val="375"/>
          <w:jc w:val="center"/>
        </w:trPr>
        <w:tc>
          <w:tcPr>
            <w:tcW w:w="1254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3347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李建园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男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71.6 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</w:tr>
      <w:tr w:rsidR="00C7755E" w:rsidRPr="0043193F" w:rsidTr="0060665E">
        <w:trPr>
          <w:trHeight w:val="390"/>
          <w:jc w:val="center"/>
        </w:trPr>
        <w:tc>
          <w:tcPr>
            <w:tcW w:w="1254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7755E" w:rsidRPr="0043193F" w:rsidRDefault="00C7755E" w:rsidP="0060665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3343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  艳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15" w:type="dxa"/>
            <w:shd w:val="clear" w:color="auto" w:fill="auto"/>
            <w:noWrap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70.4 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C7755E" w:rsidRDefault="00C7755E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</w:tbl>
    <w:p w:rsidR="00C7755E" w:rsidRDefault="00C7755E" w:rsidP="00C7755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C7755E" w:rsidRDefault="00C7755E" w:rsidP="00C7755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C132F" w:rsidRDefault="004C132F"/>
    <w:sectPr w:rsidR="004C132F" w:rsidSect="00973159">
      <w:headerReference w:type="default" r:id="rId4"/>
      <w:pgSz w:w="11906" w:h="16838"/>
      <w:pgMar w:top="1474" w:right="1588" w:bottom="1361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F0" w:rsidRDefault="00C7755E" w:rsidP="00197C0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755E"/>
    <w:rsid w:val="004C132F"/>
    <w:rsid w:val="00C7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775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7755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2016-06-22T07:22:00Z</dcterms:created>
  <dcterms:modified xsi:type="dcterms:W3CDTF">2016-06-22T07:22:00Z</dcterms:modified>
</cp:coreProperties>
</file>