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09" w:rsidRPr="00D02B93" w:rsidRDefault="00ED0809" w:rsidP="00D02B93">
      <w:pPr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 w:rsidRPr="002C73B3">
        <w:rPr>
          <w:rStyle w:val="orngeda1"/>
          <w:rFonts w:ascii="方正小标宋简体" w:eastAsia="方正小标宋简体" w:hAnsi="宋体"/>
          <w:color w:val="000000"/>
          <w:sz w:val="36"/>
          <w:szCs w:val="36"/>
        </w:rPr>
        <w:t>2016</w:t>
      </w:r>
      <w:r w:rsidRPr="002C73B3">
        <w:rPr>
          <w:rStyle w:val="orngeda1"/>
          <w:rFonts w:ascii="方正小标宋简体" w:eastAsia="方正小标宋简体" w:hAnsi="宋体" w:hint="eastAsia"/>
          <w:color w:val="000000"/>
          <w:sz w:val="36"/>
          <w:szCs w:val="36"/>
        </w:rPr>
        <w:t>年</w:t>
      </w:r>
      <w:r>
        <w:rPr>
          <w:rStyle w:val="orngeda1"/>
          <w:rFonts w:ascii="方正小标宋简体" w:eastAsia="方正小标宋简体" w:hAnsi="宋体" w:hint="eastAsia"/>
          <w:color w:val="000000"/>
          <w:sz w:val="36"/>
          <w:szCs w:val="36"/>
        </w:rPr>
        <w:t>丰泽区</w:t>
      </w:r>
      <w:r w:rsidRPr="002C73B3">
        <w:rPr>
          <w:rStyle w:val="orngeda1"/>
          <w:rFonts w:ascii="方正小标宋简体" w:eastAsia="方正小标宋简体" w:hAnsi="宋体" w:hint="eastAsia"/>
          <w:color w:val="000000"/>
          <w:sz w:val="36"/>
          <w:szCs w:val="36"/>
        </w:rPr>
        <w:t>公开招聘编外合同教师面试</w:t>
      </w:r>
      <w:r>
        <w:rPr>
          <w:rStyle w:val="orngeda1"/>
          <w:rFonts w:ascii="方正小标宋简体" w:eastAsia="方正小标宋简体" w:hAnsi="宋体" w:hint="eastAsia"/>
          <w:color w:val="000000"/>
          <w:sz w:val="36"/>
          <w:szCs w:val="36"/>
        </w:rPr>
        <w:t>公告（一）</w:t>
      </w:r>
    </w:p>
    <w:p w:rsidR="00ED0809" w:rsidRPr="007700DA" w:rsidRDefault="00ED0809" w:rsidP="009063BB">
      <w:pPr>
        <w:spacing w:line="540" w:lineRule="exact"/>
        <w:ind w:firstLineChars="200" w:firstLine="31680"/>
        <w:rPr>
          <w:rFonts w:ascii="仿宋_GB2312" w:eastAsia="仿宋_GB2312" w:hAnsi="黑体" w:cs="仿宋"/>
          <w:kern w:val="0"/>
          <w:sz w:val="32"/>
          <w:szCs w:val="32"/>
        </w:rPr>
      </w:pP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</w:t>
      </w:r>
      <w:r w:rsidRPr="002F522A">
        <w:rPr>
          <w:rFonts w:ascii="仿宋_GB2312" w:eastAsia="仿宋_GB2312"/>
          <w:sz w:val="32"/>
          <w:szCs w:val="32"/>
        </w:rPr>
        <w:t>2016</w:t>
      </w:r>
      <w:r w:rsidRPr="002F522A">
        <w:rPr>
          <w:rFonts w:ascii="仿宋_GB2312" w:eastAsia="仿宋_GB2312" w:hint="eastAsia"/>
          <w:sz w:val="32"/>
          <w:szCs w:val="32"/>
        </w:rPr>
        <w:t>年</w:t>
      </w:r>
      <w:r w:rsidRPr="002F522A">
        <w:rPr>
          <w:rFonts w:ascii="仿宋_GB2312" w:eastAsia="仿宋_GB2312" w:hAnsi="黑体" w:cs="仿宋" w:hint="eastAsia"/>
          <w:kern w:val="0"/>
          <w:sz w:val="32"/>
          <w:szCs w:val="32"/>
        </w:rPr>
        <w:t>丰泽区</w:t>
      </w:r>
      <w:r w:rsidRPr="002F522A">
        <w:rPr>
          <w:rFonts w:ascii="仿宋_GB2312" w:eastAsia="仿宋_GB2312" w:hint="eastAsia"/>
          <w:sz w:val="32"/>
          <w:szCs w:val="32"/>
        </w:rPr>
        <w:t>公开招聘</w:t>
      </w:r>
      <w:r w:rsidRPr="002F522A">
        <w:rPr>
          <w:rFonts w:ascii="仿宋_GB2312" w:eastAsia="仿宋_GB2312" w:hAnsi="黑体" w:cs="仿宋" w:hint="eastAsia"/>
          <w:kern w:val="0"/>
          <w:sz w:val="32"/>
          <w:szCs w:val="32"/>
        </w:rPr>
        <w:t>编外</w:t>
      </w:r>
      <w:r w:rsidRPr="002F522A">
        <w:rPr>
          <w:rFonts w:ascii="仿宋_GB2312" w:eastAsia="仿宋_GB2312" w:hint="eastAsia"/>
          <w:sz w:val="32"/>
          <w:szCs w:val="32"/>
        </w:rPr>
        <w:t>合同教师公告</w:t>
      </w:r>
      <w:r w:rsidRPr="002F522A">
        <w:rPr>
          <w:rFonts w:ascii="仿宋_GB2312" w:eastAsia="仿宋_GB2312" w:hAnsi="Arial" w:cs="Arial" w:hint="eastAsia"/>
          <w:bCs/>
          <w:kern w:val="36"/>
          <w:sz w:val="32"/>
          <w:szCs w:val="32"/>
        </w:rPr>
        <w:t>》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的精神，现将面试的有关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内容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公告如下：</w:t>
      </w:r>
    </w:p>
    <w:p w:rsidR="00ED0809" w:rsidRPr="002F522A" w:rsidRDefault="00ED0809" w:rsidP="00F13090">
      <w:pPr>
        <w:widowControl/>
        <w:spacing w:line="432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F522A">
        <w:rPr>
          <w:rFonts w:ascii="宋体" w:eastAsia="仿宋_GB2312" w:hAnsi="宋体" w:cs="宋体"/>
          <w:color w:val="000000"/>
          <w:kern w:val="0"/>
          <w:sz w:val="32"/>
          <w:szCs w:val="32"/>
        </w:rPr>
        <w:t>   </w:t>
      </w:r>
      <w:r w:rsidRPr="002F522A">
        <w:rPr>
          <w:rFonts w:ascii="宋体" w:eastAsia="仿宋_GB2312" w:hAnsi="宋体" w:cs="宋体"/>
          <w:b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一</w:t>
      </w:r>
      <w:r w:rsidRPr="002F522A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、面试时间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、地点</w:t>
      </w:r>
      <w:r w:rsidRPr="002F522A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：</w:t>
      </w:r>
      <w:r w:rsidRPr="008F6685">
        <w:rPr>
          <w:rFonts w:ascii="仿宋_GB2312" w:eastAsia="仿宋_GB2312" w:hAnsi="宋体" w:cs="宋体"/>
          <w:color w:val="FF0000"/>
          <w:kern w:val="0"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7"/>
          <w:attr w:name="Year" w:val="2016"/>
        </w:smartTagPr>
        <w:r w:rsidRPr="00551573">
          <w:rPr>
            <w:rFonts w:ascii="仿宋_GB2312" w:eastAsia="仿宋_GB2312" w:hAnsi="宋体" w:cs="宋体"/>
            <w:kern w:val="0"/>
            <w:sz w:val="32"/>
            <w:szCs w:val="32"/>
          </w:rPr>
          <w:t>2016</w:t>
        </w:r>
        <w:r w:rsidRPr="00551573">
          <w:rPr>
            <w:rFonts w:ascii="仿宋_GB2312" w:eastAsia="仿宋_GB2312" w:hAnsi="宋体" w:cs="宋体" w:hint="eastAsia"/>
            <w:kern w:val="0"/>
            <w:sz w:val="32"/>
            <w:szCs w:val="32"/>
          </w:rPr>
          <w:t>年</w:t>
        </w:r>
        <w:r w:rsidRPr="00551573">
          <w:rPr>
            <w:rFonts w:ascii="仿宋_GB2312" w:eastAsia="仿宋_GB2312" w:hAnsi="宋体" w:cs="宋体"/>
            <w:kern w:val="0"/>
            <w:sz w:val="32"/>
            <w:szCs w:val="32"/>
          </w:rPr>
          <w:t>7</w:t>
        </w:r>
        <w:r w:rsidRPr="00551573">
          <w:rPr>
            <w:rFonts w:ascii="仿宋_GB2312" w:eastAsia="仿宋_GB2312" w:hAnsi="宋体" w:cs="宋体" w:hint="eastAsia"/>
            <w:kern w:val="0"/>
            <w:sz w:val="32"/>
            <w:szCs w:val="32"/>
          </w:rPr>
          <w:t>月</w:t>
        </w:r>
        <w:r w:rsidRPr="00551573">
          <w:rPr>
            <w:rFonts w:ascii="仿宋_GB2312" w:eastAsia="仿宋_GB2312" w:hAnsi="宋体" w:cs="宋体"/>
            <w:kern w:val="0"/>
            <w:sz w:val="32"/>
            <w:szCs w:val="32"/>
          </w:rPr>
          <w:t>9</w:t>
        </w:r>
        <w:r w:rsidRPr="00551573">
          <w:rPr>
            <w:rFonts w:ascii="仿宋_GB2312" w:eastAsia="仿宋_GB2312" w:hAnsi="宋体" w:cs="宋体" w:hint="eastAsia"/>
            <w:kern w:val="0"/>
            <w:sz w:val="32"/>
            <w:szCs w:val="32"/>
          </w:rPr>
          <w:t>日</w:t>
        </w:r>
      </w:smartTag>
      <w:r w:rsidRPr="00551573">
        <w:rPr>
          <w:rFonts w:ascii="仿宋_GB2312" w:eastAsia="仿宋_GB2312" w:hAnsi="宋体" w:cs="宋体"/>
          <w:kern w:val="0"/>
          <w:sz w:val="32"/>
          <w:szCs w:val="32"/>
        </w:rPr>
        <w:t>-10</w:t>
      </w:r>
      <w:r w:rsidRPr="00551573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（具体由各用人单位安排）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，面试地点另行通知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D0809" w:rsidRPr="002F522A" w:rsidRDefault="00ED0809" w:rsidP="009063BB">
      <w:pPr>
        <w:ind w:firstLineChars="200" w:firstLine="3168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</w:t>
      </w:r>
      <w:r w:rsidRPr="002F522A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、面试项目：</w:t>
      </w:r>
    </w:p>
    <w:p w:rsidR="00ED0809" w:rsidRDefault="00ED0809" w:rsidP="009063BB">
      <w:pPr>
        <w:ind w:firstLineChars="200" w:firstLine="31680"/>
        <w:rPr>
          <w:rFonts w:ascii="仿宋_GB2312" w:eastAsia="仿宋_GB2312" w:cs="仿宋_GB2312"/>
          <w:b/>
          <w:sz w:val="32"/>
          <w:szCs w:val="32"/>
        </w:rPr>
      </w:pPr>
      <w:r w:rsidRPr="00A55920">
        <w:rPr>
          <w:rFonts w:ascii="仿宋_GB2312" w:eastAsia="仿宋_GB2312" w:cs="仿宋_GB2312"/>
          <w:b/>
          <w:sz w:val="32"/>
          <w:szCs w:val="32"/>
        </w:rPr>
        <w:t>1</w:t>
      </w:r>
      <w:r w:rsidRPr="00A55920">
        <w:rPr>
          <w:rFonts w:ascii="仿宋_GB2312" w:eastAsia="仿宋_GB2312" w:cs="仿宋_GB2312" w:hint="eastAsia"/>
          <w:b/>
          <w:sz w:val="32"/>
          <w:szCs w:val="32"/>
        </w:rPr>
        <w:t>、小学岗位：</w:t>
      </w:r>
    </w:p>
    <w:p w:rsidR="00ED0809" w:rsidRPr="00A55920" w:rsidRDefault="00ED0809" w:rsidP="009063BB">
      <w:pPr>
        <w:ind w:firstLineChars="200" w:firstLine="31680"/>
        <w:rPr>
          <w:rFonts w:ascii="仿宋_GB2312" w:eastAsia="仿宋_GB2312" w:cs="仿宋_GB2312"/>
          <w:b/>
          <w:sz w:val="32"/>
          <w:szCs w:val="32"/>
        </w:rPr>
      </w:pPr>
      <w:r w:rsidRPr="002F522A">
        <w:rPr>
          <w:rFonts w:ascii="仿宋_GB2312" w:eastAsia="仿宋_GB2312" w:cs="仿宋_GB2312" w:hint="eastAsia"/>
          <w:sz w:val="32"/>
          <w:szCs w:val="32"/>
        </w:rPr>
        <w:t>语文、数学、英语、信息技术学科采用片段教学的方式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 w:rsidRPr="002F522A">
        <w:rPr>
          <w:rFonts w:ascii="仿宋_GB2312" w:eastAsia="仿宋_GB2312" w:cs="仿宋_GB2312" w:hint="eastAsia"/>
          <w:sz w:val="32"/>
          <w:szCs w:val="32"/>
        </w:rPr>
        <w:t>音乐、美术、体育</w:t>
      </w:r>
      <w:r>
        <w:rPr>
          <w:rFonts w:ascii="仿宋_GB2312" w:eastAsia="仿宋_GB2312" w:cs="仿宋_GB2312" w:hint="eastAsia"/>
          <w:sz w:val="32"/>
          <w:szCs w:val="32"/>
        </w:rPr>
        <w:t>学科采用专业技能测试的方式。</w:t>
      </w:r>
    </w:p>
    <w:p w:rsidR="00ED0809" w:rsidRDefault="00ED0809" w:rsidP="009063BB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）片段教学：</w:t>
      </w:r>
      <w:r>
        <w:rPr>
          <w:rFonts w:ascii="仿宋_GB2312" w:eastAsia="仿宋_GB2312" w:hint="eastAsia"/>
          <w:sz w:val="32"/>
          <w:szCs w:val="32"/>
        </w:rPr>
        <w:t>片</w:t>
      </w:r>
      <w:r w:rsidRPr="002F522A">
        <w:rPr>
          <w:rFonts w:ascii="仿宋_GB2312" w:eastAsia="仿宋_GB2312" w:hint="eastAsia"/>
          <w:sz w:val="32"/>
          <w:szCs w:val="32"/>
        </w:rPr>
        <w:t>段教学满分</w:t>
      </w:r>
      <w:r w:rsidRPr="002F522A">
        <w:rPr>
          <w:rFonts w:ascii="仿宋_GB2312" w:eastAsia="仿宋_GB2312"/>
          <w:sz w:val="32"/>
          <w:szCs w:val="32"/>
        </w:rPr>
        <w:t>100</w:t>
      </w:r>
      <w:r w:rsidRPr="002F522A">
        <w:rPr>
          <w:rFonts w:ascii="仿宋_GB2312" w:eastAsia="仿宋_GB2312" w:hint="eastAsia"/>
          <w:sz w:val="32"/>
          <w:szCs w:val="32"/>
        </w:rPr>
        <w:t>分</w:t>
      </w:r>
      <w:r>
        <w:rPr>
          <w:rFonts w:ascii="仿宋_GB2312" w:eastAsia="仿宋_GB2312" w:hint="eastAsia"/>
          <w:sz w:val="32"/>
          <w:szCs w:val="32"/>
        </w:rPr>
        <w:t>。</w:t>
      </w:r>
      <w:r w:rsidRPr="002F522A">
        <w:rPr>
          <w:rFonts w:ascii="仿宋_GB2312" w:eastAsia="仿宋_GB2312" w:cs="仿宋_GB2312" w:hint="eastAsia"/>
          <w:sz w:val="32"/>
          <w:szCs w:val="32"/>
        </w:rPr>
        <w:t>教材为</w:t>
      </w:r>
      <w:r w:rsidRPr="002F522A">
        <w:rPr>
          <w:rFonts w:ascii="仿宋_GB2312" w:eastAsia="仿宋_GB2312"/>
          <w:sz w:val="32"/>
          <w:szCs w:val="32"/>
        </w:rPr>
        <w:t>2016</w:t>
      </w:r>
      <w:r w:rsidRPr="002F522A">
        <w:rPr>
          <w:rFonts w:ascii="仿宋_GB2312" w:eastAsia="仿宋_GB2312" w:hint="eastAsia"/>
          <w:sz w:val="32"/>
          <w:szCs w:val="32"/>
        </w:rPr>
        <w:t>年春季丰泽区区属公办小学四年级使用的教材。片段教学的题目现场抽签产生，允许每位考生准备</w:t>
      </w:r>
      <w:r w:rsidRPr="002F522A">
        <w:rPr>
          <w:rFonts w:ascii="仿宋_GB2312" w:eastAsia="仿宋_GB2312"/>
          <w:sz w:val="32"/>
          <w:szCs w:val="32"/>
        </w:rPr>
        <w:t>60</w:t>
      </w:r>
      <w:r w:rsidRPr="002F522A">
        <w:rPr>
          <w:rFonts w:ascii="仿宋_GB2312" w:eastAsia="仿宋_GB2312" w:hint="eastAsia"/>
          <w:sz w:val="32"/>
          <w:szCs w:val="32"/>
        </w:rPr>
        <w:t>分钟，片段教学环节每位考生限时</w:t>
      </w:r>
      <w:r w:rsidRPr="002F522A">
        <w:rPr>
          <w:rFonts w:ascii="仿宋_GB2312" w:eastAsia="仿宋_GB2312"/>
          <w:sz w:val="32"/>
          <w:szCs w:val="32"/>
        </w:rPr>
        <w:t>15</w:t>
      </w:r>
      <w:r w:rsidRPr="002F522A">
        <w:rPr>
          <w:rFonts w:ascii="仿宋_GB2312" w:eastAsia="仿宋_GB2312" w:hint="eastAsia"/>
          <w:sz w:val="32"/>
          <w:szCs w:val="32"/>
        </w:rPr>
        <w:t>分钟。</w:t>
      </w:r>
    </w:p>
    <w:p w:rsidR="00ED0809" w:rsidRDefault="00ED0809" w:rsidP="009063BB">
      <w:pPr>
        <w:ind w:firstLineChars="2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2F522A">
        <w:rPr>
          <w:rFonts w:ascii="仿宋_GB2312" w:eastAsia="仿宋_GB2312" w:cs="仿宋_GB2312" w:hint="eastAsia"/>
          <w:sz w:val="32"/>
          <w:szCs w:val="32"/>
        </w:rPr>
        <w:t>专业技能测试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2F522A">
        <w:rPr>
          <w:rFonts w:ascii="仿宋_GB2312" w:eastAsia="仿宋_GB2312" w:cs="仿宋_GB2312" w:hint="eastAsia"/>
          <w:sz w:val="32"/>
          <w:szCs w:val="32"/>
        </w:rPr>
        <w:t>专业技能测试</w:t>
      </w:r>
      <w:r>
        <w:rPr>
          <w:rFonts w:ascii="仿宋_GB2312" w:eastAsia="仿宋_GB2312" w:cs="仿宋_GB2312" w:hint="eastAsia"/>
          <w:sz w:val="32"/>
          <w:szCs w:val="32"/>
        </w:rPr>
        <w:t>满分</w:t>
      </w:r>
      <w:r>
        <w:rPr>
          <w:rFonts w:ascii="仿宋_GB2312" w:eastAsia="仿宋_GB2312" w:cs="仿宋_GB2312"/>
          <w:sz w:val="32"/>
          <w:szCs w:val="32"/>
        </w:rPr>
        <w:t>100</w:t>
      </w:r>
      <w:r>
        <w:rPr>
          <w:rFonts w:ascii="仿宋_GB2312" w:eastAsia="仿宋_GB2312" w:cs="仿宋_GB2312" w:hint="eastAsia"/>
          <w:sz w:val="32"/>
          <w:szCs w:val="32"/>
        </w:rPr>
        <w:t>分。</w:t>
      </w:r>
    </w:p>
    <w:p w:rsidR="00ED0809" w:rsidRPr="002F522A" w:rsidRDefault="00ED0809" w:rsidP="009063BB">
      <w:pPr>
        <w:widowControl/>
        <w:spacing w:line="432" w:lineRule="auto"/>
        <w:ind w:firstLineChars="200" w:firstLine="31680"/>
        <w:jc w:val="left"/>
        <w:rPr>
          <w:rFonts w:ascii="仿宋_GB2312" w:eastAsia="仿宋_GB2312"/>
          <w:color w:val="000000"/>
          <w:sz w:val="32"/>
          <w:szCs w:val="32"/>
        </w:rPr>
      </w:pPr>
      <w:r w:rsidRPr="00A559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音乐：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唱歌（清唱，</w:t>
      </w:r>
      <w:r w:rsidRPr="002F522A">
        <w:rPr>
          <w:rFonts w:ascii="仿宋_GB2312" w:eastAsia="仿宋_GB2312"/>
          <w:color w:val="000000"/>
          <w:sz w:val="32"/>
          <w:szCs w:val="32"/>
        </w:rPr>
        <w:t>50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分）、钢琴（</w:t>
      </w:r>
      <w:r w:rsidRPr="002F522A">
        <w:rPr>
          <w:rFonts w:ascii="仿宋_GB2312" w:eastAsia="仿宋_GB2312"/>
          <w:color w:val="000000"/>
          <w:sz w:val="32"/>
          <w:szCs w:val="32"/>
        </w:rPr>
        <w:t>50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分）。</w:t>
      </w:r>
      <w:r>
        <w:rPr>
          <w:rFonts w:ascii="仿宋_GB2312" w:eastAsia="仿宋_GB2312" w:hint="eastAsia"/>
          <w:color w:val="000000"/>
          <w:sz w:val="32"/>
          <w:szCs w:val="32"/>
        </w:rPr>
        <w:t>曲目自选，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两个项目合在一起考，限时</w:t>
      </w:r>
      <w:r w:rsidRPr="002F522A">
        <w:rPr>
          <w:rFonts w:ascii="仿宋_GB2312" w:eastAsia="仿宋_GB2312"/>
          <w:color w:val="000000"/>
          <w:sz w:val="32"/>
          <w:szCs w:val="32"/>
        </w:rPr>
        <w:t>10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分钟。</w:t>
      </w:r>
    </w:p>
    <w:p w:rsidR="00ED0809" w:rsidRDefault="00ED0809" w:rsidP="009063BB">
      <w:pPr>
        <w:widowControl/>
        <w:spacing w:line="432" w:lineRule="auto"/>
        <w:ind w:firstLineChars="200" w:firstLine="31680"/>
        <w:jc w:val="left"/>
        <w:rPr>
          <w:rFonts w:ascii="仿宋_GB2312" w:eastAsia="仿宋_GB2312"/>
          <w:color w:val="000000"/>
          <w:sz w:val="32"/>
          <w:szCs w:val="32"/>
        </w:rPr>
      </w:pPr>
      <w:r w:rsidRPr="00A55920">
        <w:rPr>
          <w:rFonts w:ascii="仿宋_GB2312" w:eastAsia="仿宋_GB2312" w:hint="eastAsia"/>
          <w:color w:val="000000"/>
          <w:sz w:val="32"/>
          <w:szCs w:val="32"/>
        </w:rPr>
        <w:t>美术：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素描（</w:t>
      </w:r>
      <w:r w:rsidRPr="002F522A">
        <w:rPr>
          <w:rFonts w:ascii="仿宋_GB2312" w:eastAsia="仿宋_GB2312"/>
          <w:color w:val="000000"/>
          <w:sz w:val="32"/>
          <w:szCs w:val="32"/>
        </w:rPr>
        <w:t>50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分）、色彩（</w:t>
      </w:r>
      <w:r w:rsidRPr="002F522A">
        <w:rPr>
          <w:rFonts w:ascii="仿宋_GB2312" w:eastAsia="仿宋_GB2312"/>
          <w:color w:val="000000"/>
          <w:sz w:val="32"/>
          <w:szCs w:val="32"/>
        </w:rPr>
        <w:t>50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分），每个项目限时</w:t>
      </w:r>
      <w:r w:rsidRPr="002F522A">
        <w:rPr>
          <w:rFonts w:ascii="仿宋_GB2312" w:eastAsia="仿宋_GB2312"/>
          <w:color w:val="000000"/>
          <w:sz w:val="32"/>
          <w:szCs w:val="32"/>
        </w:rPr>
        <w:t>60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分钟。素描、色彩</w:t>
      </w:r>
      <w:r>
        <w:rPr>
          <w:rFonts w:ascii="仿宋_GB2312" w:eastAsia="仿宋_GB2312" w:hint="eastAsia"/>
          <w:color w:val="000000"/>
          <w:sz w:val="32"/>
          <w:szCs w:val="32"/>
        </w:rPr>
        <w:t>所需的纸张由考点统一提供，其他所需的工具、材料自带，素描、色彩题目见附件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D0809" w:rsidRPr="00DE2FBB" w:rsidRDefault="00ED0809" w:rsidP="009063BB">
      <w:pPr>
        <w:widowControl/>
        <w:spacing w:line="432" w:lineRule="auto"/>
        <w:ind w:firstLineChars="200" w:firstLine="31680"/>
        <w:jc w:val="left"/>
        <w:rPr>
          <w:rFonts w:ascii="仿宋_GB2312" w:eastAsia="仿宋_GB2312"/>
          <w:color w:val="000000"/>
          <w:sz w:val="28"/>
          <w:szCs w:val="28"/>
        </w:rPr>
      </w:pPr>
      <w:r w:rsidRPr="00A559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体育：</w:t>
      </w:r>
      <w:r w:rsidRPr="00173A30">
        <w:rPr>
          <w:rFonts w:ascii="仿宋_GB2312" w:eastAsia="仿宋_GB2312" w:hint="eastAsia"/>
          <w:color w:val="000000"/>
          <w:sz w:val="32"/>
          <w:szCs w:val="32"/>
        </w:rPr>
        <w:t>①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无专长要求岗位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Pr="002F522A">
        <w:rPr>
          <w:rFonts w:ascii="仿宋_GB2312" w:eastAsia="仿宋_GB2312"/>
          <w:color w:val="000000"/>
          <w:sz w:val="32"/>
          <w:szCs w:val="32"/>
        </w:rPr>
        <w:t>100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米跑（</w:t>
      </w:r>
      <w:r w:rsidRPr="002F522A">
        <w:rPr>
          <w:rFonts w:ascii="仿宋_GB2312" w:eastAsia="仿宋_GB2312"/>
          <w:color w:val="000000"/>
          <w:sz w:val="32"/>
          <w:szCs w:val="32"/>
        </w:rPr>
        <w:t>25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分）、</w:t>
      </w:r>
      <w:r w:rsidRPr="002F522A">
        <w:rPr>
          <w:rFonts w:ascii="仿宋_GB2312" w:eastAsia="仿宋_GB2312"/>
          <w:color w:val="000000"/>
          <w:sz w:val="32"/>
          <w:szCs w:val="32"/>
        </w:rPr>
        <w:t>800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米跑（</w:t>
      </w:r>
      <w:r w:rsidRPr="002F522A">
        <w:rPr>
          <w:rFonts w:ascii="仿宋_GB2312" w:eastAsia="仿宋_GB2312"/>
          <w:color w:val="000000"/>
          <w:sz w:val="32"/>
          <w:szCs w:val="32"/>
        </w:rPr>
        <w:t>25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分）、</w:t>
      </w:r>
      <w:r w:rsidRPr="002F522A">
        <w:rPr>
          <w:rFonts w:ascii="仿宋_GB2312" w:eastAsia="仿宋_GB2312" w:cs="仿宋_GB2312" w:hint="eastAsia"/>
          <w:sz w:val="32"/>
          <w:szCs w:val="32"/>
        </w:rPr>
        <w:t>铅球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2F522A">
        <w:rPr>
          <w:rFonts w:ascii="仿宋_GB2312" w:eastAsia="仿宋_GB2312"/>
          <w:color w:val="000000"/>
          <w:sz w:val="32"/>
          <w:szCs w:val="32"/>
        </w:rPr>
        <w:t>25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</w:t>
      </w:r>
      <w:r w:rsidRPr="002F522A">
        <w:rPr>
          <w:rFonts w:ascii="仿宋_GB2312" w:eastAsia="仿宋_GB2312" w:cs="仿宋_GB2312" w:hint="eastAsia"/>
          <w:sz w:val="32"/>
          <w:szCs w:val="32"/>
        </w:rPr>
        <w:t>、立定跳远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2F522A">
        <w:rPr>
          <w:rFonts w:ascii="仿宋_GB2312" w:eastAsia="仿宋_GB2312"/>
          <w:color w:val="000000"/>
          <w:sz w:val="32"/>
          <w:szCs w:val="32"/>
        </w:rPr>
        <w:t>25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</w:t>
      </w:r>
      <w:r w:rsidRPr="002F522A">
        <w:rPr>
          <w:rFonts w:ascii="仿宋_GB2312" w:eastAsia="仿宋_GB2312" w:cs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color w:val="000000"/>
          <w:sz w:val="32"/>
          <w:szCs w:val="32"/>
        </w:rPr>
        <w:t>②</w:t>
      </w:r>
      <w:r w:rsidRPr="00173A30">
        <w:rPr>
          <w:rFonts w:ascii="仿宋_GB2312" w:eastAsia="仿宋_GB2312" w:cs="仿宋_GB2312" w:hint="eastAsia"/>
          <w:sz w:val="32"/>
          <w:szCs w:val="32"/>
        </w:rPr>
        <w:t>篮球专长</w:t>
      </w:r>
      <w:r>
        <w:rPr>
          <w:rFonts w:ascii="仿宋_GB2312" w:eastAsia="仿宋_GB2312" w:cs="仿宋_GB2312" w:hint="eastAsia"/>
          <w:sz w:val="32"/>
          <w:szCs w:val="32"/>
        </w:rPr>
        <w:t>岗位：</w:t>
      </w:r>
      <w:r w:rsidRPr="002F522A">
        <w:rPr>
          <w:rFonts w:ascii="仿宋_GB2312" w:eastAsia="仿宋_GB2312"/>
          <w:color w:val="000000"/>
          <w:sz w:val="32"/>
          <w:szCs w:val="32"/>
        </w:rPr>
        <w:t>100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米跑（</w:t>
      </w:r>
      <w:r w:rsidRPr="002F522A">
        <w:rPr>
          <w:rFonts w:ascii="仿宋_GB2312" w:eastAsia="仿宋_GB2312"/>
          <w:color w:val="000000"/>
          <w:sz w:val="32"/>
          <w:szCs w:val="32"/>
        </w:rPr>
        <w:t>25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分）、</w:t>
      </w:r>
      <w:r w:rsidRPr="002F522A">
        <w:rPr>
          <w:rFonts w:ascii="仿宋_GB2312" w:eastAsia="仿宋_GB2312"/>
          <w:color w:val="000000"/>
          <w:sz w:val="32"/>
          <w:szCs w:val="32"/>
        </w:rPr>
        <w:t>800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米跑（</w:t>
      </w:r>
      <w:r w:rsidRPr="002F522A">
        <w:rPr>
          <w:rFonts w:ascii="仿宋_GB2312" w:eastAsia="仿宋_GB2312"/>
          <w:color w:val="000000"/>
          <w:sz w:val="32"/>
          <w:szCs w:val="32"/>
        </w:rPr>
        <w:t>25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分）、篮球专项（</w:t>
      </w:r>
      <w:r w:rsidRPr="002F522A">
        <w:rPr>
          <w:rFonts w:ascii="仿宋_GB2312" w:eastAsia="仿宋_GB2312"/>
          <w:color w:val="000000"/>
          <w:sz w:val="32"/>
          <w:szCs w:val="32"/>
        </w:rPr>
        <w:t>50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分。分</w:t>
      </w:r>
      <w:r>
        <w:rPr>
          <w:rFonts w:ascii="仿宋_GB2312" w:eastAsia="仿宋_GB2312" w:hint="eastAsia"/>
          <w:color w:val="000000"/>
          <w:sz w:val="32"/>
          <w:szCs w:val="32"/>
        </w:rPr>
        <w:t>为</w:t>
      </w:r>
      <w:r w:rsidRPr="002F522A">
        <w:rPr>
          <w:rFonts w:ascii="仿宋_GB2312" w:eastAsia="仿宋_GB2312" w:hAnsi="Arial" w:cs="Arial" w:hint="eastAsia"/>
          <w:sz w:val="32"/>
          <w:szCs w:val="32"/>
        </w:rPr>
        <w:t>助跑摸高、往返运球投篮、</w:t>
      </w:r>
      <w:r w:rsidRPr="002F522A">
        <w:rPr>
          <w:rFonts w:ascii="仿宋_GB2312" w:eastAsia="仿宋_GB2312" w:hAnsi="Arial" w:cs="Arial"/>
          <w:sz w:val="32"/>
          <w:szCs w:val="32"/>
        </w:rPr>
        <w:t>1</w:t>
      </w:r>
      <w:r w:rsidRPr="002F522A">
        <w:rPr>
          <w:rFonts w:ascii="仿宋_GB2312" w:eastAsia="仿宋_GB2312" w:hAnsi="Arial" w:cs="Arial" w:hint="eastAsia"/>
          <w:sz w:val="32"/>
          <w:szCs w:val="32"/>
        </w:rPr>
        <w:t>分钟投篮发球三项，各占</w:t>
      </w:r>
      <w:r w:rsidRPr="002F522A">
        <w:rPr>
          <w:rFonts w:ascii="仿宋_GB2312" w:eastAsia="仿宋_GB2312" w:hAnsi="Arial" w:cs="Arial"/>
          <w:sz w:val="32"/>
          <w:szCs w:val="32"/>
        </w:rPr>
        <w:t>30%</w:t>
      </w:r>
      <w:r w:rsidRPr="002F522A">
        <w:rPr>
          <w:rFonts w:ascii="仿宋_GB2312" w:eastAsia="仿宋_GB2312" w:hAnsi="Arial" w:cs="Arial" w:hint="eastAsia"/>
          <w:sz w:val="32"/>
          <w:szCs w:val="32"/>
        </w:rPr>
        <w:t>、</w:t>
      </w:r>
      <w:r w:rsidRPr="002F522A">
        <w:rPr>
          <w:rFonts w:ascii="仿宋_GB2312" w:eastAsia="仿宋_GB2312" w:hAnsi="Arial" w:cs="Arial"/>
          <w:sz w:val="32"/>
          <w:szCs w:val="32"/>
        </w:rPr>
        <w:t>30%</w:t>
      </w:r>
      <w:r w:rsidRPr="002F522A">
        <w:rPr>
          <w:rFonts w:ascii="仿宋_GB2312" w:eastAsia="仿宋_GB2312" w:hAnsi="Arial" w:cs="Arial" w:hint="eastAsia"/>
          <w:sz w:val="32"/>
          <w:szCs w:val="32"/>
        </w:rPr>
        <w:t>、</w:t>
      </w:r>
      <w:r w:rsidRPr="002F522A">
        <w:rPr>
          <w:rFonts w:ascii="仿宋_GB2312" w:eastAsia="仿宋_GB2312" w:hAnsi="Arial" w:cs="Arial"/>
          <w:sz w:val="32"/>
          <w:szCs w:val="32"/>
        </w:rPr>
        <w:t>40%</w:t>
      </w:r>
      <w:r w:rsidRPr="002F522A">
        <w:rPr>
          <w:rFonts w:ascii="仿宋_GB2312" w:eastAsia="仿宋_GB2312" w:hAnsi="Arial" w:cs="Arial" w:hint="eastAsia"/>
          <w:sz w:val="32"/>
          <w:szCs w:val="32"/>
        </w:rPr>
        <w:t>）；</w:t>
      </w:r>
      <w:r w:rsidRPr="00DE2FBB">
        <w:rPr>
          <w:rFonts w:ascii="仿宋_GB2312" w:eastAsia="仿宋_GB2312" w:hAnsi="Arial" w:cs="Arial" w:hint="eastAsia"/>
          <w:sz w:val="32"/>
          <w:szCs w:val="32"/>
        </w:rPr>
        <w:t>③</w:t>
      </w:r>
      <w:r w:rsidRPr="00DE2FBB">
        <w:rPr>
          <w:rFonts w:ascii="仿宋_GB2312" w:eastAsia="仿宋_GB2312" w:cs="仿宋_GB2312" w:hint="eastAsia"/>
          <w:sz w:val="32"/>
          <w:szCs w:val="32"/>
        </w:rPr>
        <w:t>足球专长岗位：</w:t>
      </w:r>
      <w:r w:rsidRPr="00DE2FBB">
        <w:rPr>
          <w:rFonts w:ascii="仿宋_GB2312" w:eastAsia="仿宋_GB2312"/>
          <w:color w:val="000000"/>
          <w:sz w:val="32"/>
          <w:szCs w:val="32"/>
        </w:rPr>
        <w:t>100</w:t>
      </w:r>
      <w:r w:rsidRPr="00DE2FBB">
        <w:rPr>
          <w:rFonts w:ascii="仿宋_GB2312" w:eastAsia="仿宋_GB2312" w:hint="eastAsia"/>
          <w:color w:val="000000"/>
          <w:sz w:val="32"/>
          <w:szCs w:val="32"/>
        </w:rPr>
        <w:t>米跑（</w:t>
      </w:r>
      <w:r w:rsidRPr="00DE2FBB">
        <w:rPr>
          <w:rFonts w:ascii="仿宋_GB2312" w:eastAsia="仿宋_GB2312"/>
          <w:color w:val="000000"/>
          <w:sz w:val="32"/>
          <w:szCs w:val="32"/>
        </w:rPr>
        <w:t>25</w:t>
      </w:r>
      <w:r w:rsidRPr="00DE2FBB">
        <w:rPr>
          <w:rFonts w:ascii="仿宋_GB2312" w:eastAsia="仿宋_GB2312" w:hint="eastAsia"/>
          <w:color w:val="000000"/>
          <w:sz w:val="32"/>
          <w:szCs w:val="32"/>
        </w:rPr>
        <w:t>分）、</w:t>
      </w:r>
      <w:r w:rsidRPr="00DE2FBB">
        <w:rPr>
          <w:rFonts w:ascii="仿宋_GB2312" w:eastAsia="仿宋_GB2312"/>
          <w:color w:val="000000"/>
          <w:sz w:val="32"/>
          <w:szCs w:val="32"/>
        </w:rPr>
        <w:t>800</w:t>
      </w:r>
      <w:r w:rsidRPr="00DE2FBB">
        <w:rPr>
          <w:rFonts w:ascii="仿宋_GB2312" w:eastAsia="仿宋_GB2312" w:hint="eastAsia"/>
          <w:color w:val="000000"/>
          <w:sz w:val="32"/>
          <w:szCs w:val="32"/>
        </w:rPr>
        <w:t>米跑（</w:t>
      </w:r>
      <w:r w:rsidRPr="00DE2FBB">
        <w:rPr>
          <w:rFonts w:ascii="仿宋_GB2312" w:eastAsia="仿宋_GB2312"/>
          <w:color w:val="000000"/>
          <w:sz w:val="32"/>
          <w:szCs w:val="32"/>
        </w:rPr>
        <w:t>25</w:t>
      </w:r>
      <w:r w:rsidRPr="00DE2FBB">
        <w:rPr>
          <w:rFonts w:ascii="仿宋_GB2312" w:eastAsia="仿宋_GB2312" w:hint="eastAsia"/>
          <w:color w:val="000000"/>
          <w:sz w:val="32"/>
          <w:szCs w:val="32"/>
        </w:rPr>
        <w:t>分）、足球专项（</w:t>
      </w:r>
      <w:r w:rsidRPr="00DE2FBB">
        <w:rPr>
          <w:rFonts w:ascii="仿宋_GB2312" w:eastAsia="仿宋_GB2312"/>
          <w:color w:val="000000"/>
          <w:sz w:val="32"/>
          <w:szCs w:val="32"/>
        </w:rPr>
        <w:t>50</w:t>
      </w:r>
      <w:r w:rsidRPr="00DE2FBB">
        <w:rPr>
          <w:rFonts w:ascii="仿宋_GB2312" w:eastAsia="仿宋_GB2312" w:hint="eastAsia"/>
          <w:color w:val="000000"/>
          <w:sz w:val="32"/>
          <w:szCs w:val="32"/>
        </w:rPr>
        <w:t>分。</w:t>
      </w:r>
      <w:r w:rsidRPr="00DE2FBB">
        <w:rPr>
          <w:rFonts w:ascii="仿宋_GB2312" w:eastAsia="仿宋_GB2312" w:cs="仿宋_GB2312" w:hint="eastAsia"/>
          <w:sz w:val="32"/>
          <w:szCs w:val="32"/>
        </w:rPr>
        <w:t>其中，</w:t>
      </w:r>
      <w:r w:rsidRPr="00DE2FB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</w:t>
      </w:r>
      <w:r w:rsidRPr="00DE2FBB">
        <w:rPr>
          <w:rFonts w:ascii="仿宋_GB2312" w:eastAsia="仿宋_GB2312" w:hint="eastAsia"/>
          <w:color w:val="000000"/>
          <w:sz w:val="32"/>
          <w:szCs w:val="32"/>
        </w:rPr>
        <w:t>为</w:t>
      </w:r>
      <w:r w:rsidRPr="00DE2FBB">
        <w:rPr>
          <w:rFonts w:ascii="仿宋_GB2312" w:eastAsia="仿宋_GB2312" w:hint="eastAsia"/>
          <w:sz w:val="32"/>
          <w:szCs w:val="32"/>
        </w:rPr>
        <w:t>球门区或</w:t>
      </w:r>
      <w:r w:rsidRPr="00DE2FBB">
        <w:rPr>
          <w:rFonts w:ascii="仿宋_GB2312" w:eastAsia="仿宋_GB2312"/>
          <w:sz w:val="32"/>
          <w:szCs w:val="32"/>
        </w:rPr>
        <w:t>5.5M</w:t>
      </w:r>
      <w:r w:rsidRPr="00DE2FBB">
        <w:rPr>
          <w:rFonts w:ascii="仿宋_GB2312" w:eastAsia="仿宋_GB2312" w:hint="eastAsia"/>
          <w:sz w:val="32"/>
          <w:szCs w:val="32"/>
        </w:rPr>
        <w:t>正方形，</w:t>
      </w:r>
      <w:r w:rsidRPr="00DE2FBB">
        <w:rPr>
          <w:rFonts w:ascii="仿宋_GB2312" w:eastAsia="仿宋_GB2312" w:hAnsi="Arial" w:cs="Arial" w:hint="eastAsia"/>
          <w:sz w:val="32"/>
          <w:szCs w:val="32"/>
        </w:rPr>
        <w:t>脚背正面颠球；</w:t>
      </w:r>
      <w:r w:rsidRPr="00DE2FBB">
        <w:rPr>
          <w:rFonts w:ascii="仿宋_GB2312" w:eastAsia="仿宋_GB2312" w:hAnsi="Arial" w:cs="Arial"/>
          <w:sz w:val="32"/>
          <w:szCs w:val="32"/>
        </w:rPr>
        <w:t>20</w:t>
      </w:r>
      <w:r w:rsidRPr="00DE2FBB">
        <w:rPr>
          <w:rFonts w:ascii="仿宋_GB2312" w:eastAsia="仿宋_GB2312" w:hAnsi="Arial" w:cs="Arial" w:hint="eastAsia"/>
          <w:sz w:val="32"/>
          <w:szCs w:val="32"/>
        </w:rPr>
        <w:t>米远运球过杆射门；定位传准四项，各占</w:t>
      </w:r>
      <w:r>
        <w:rPr>
          <w:rFonts w:ascii="仿宋_GB2312" w:eastAsia="仿宋_GB2312" w:hAnsi="Arial" w:cs="Arial"/>
          <w:sz w:val="32"/>
          <w:szCs w:val="32"/>
        </w:rPr>
        <w:t>30</w:t>
      </w:r>
      <w:r w:rsidRPr="00DE2FBB">
        <w:rPr>
          <w:rFonts w:ascii="仿宋_GB2312" w:eastAsia="仿宋_GB2312" w:hAnsi="Arial" w:cs="Arial"/>
          <w:sz w:val="32"/>
          <w:szCs w:val="32"/>
        </w:rPr>
        <w:t>%</w:t>
      </w:r>
      <w:r>
        <w:rPr>
          <w:rFonts w:ascii="仿宋_GB2312" w:eastAsia="仿宋_GB2312" w:hAnsi="Arial" w:cs="Arial" w:hint="eastAsia"/>
          <w:sz w:val="32"/>
          <w:szCs w:val="32"/>
        </w:rPr>
        <w:t>、</w:t>
      </w:r>
      <w:r>
        <w:rPr>
          <w:rFonts w:ascii="仿宋_GB2312" w:eastAsia="仿宋_GB2312" w:hAnsi="Arial" w:cs="Arial"/>
          <w:sz w:val="32"/>
          <w:szCs w:val="32"/>
        </w:rPr>
        <w:t>30%</w:t>
      </w:r>
      <w:r>
        <w:rPr>
          <w:rFonts w:ascii="仿宋_GB2312" w:eastAsia="仿宋_GB2312" w:hAnsi="Arial" w:cs="Arial" w:hint="eastAsia"/>
          <w:sz w:val="32"/>
          <w:szCs w:val="32"/>
        </w:rPr>
        <w:t>、</w:t>
      </w:r>
      <w:r>
        <w:rPr>
          <w:rFonts w:ascii="仿宋_GB2312" w:eastAsia="仿宋_GB2312" w:hAnsi="Arial" w:cs="Arial"/>
          <w:sz w:val="32"/>
          <w:szCs w:val="32"/>
        </w:rPr>
        <w:t>40%</w:t>
      </w:r>
      <w:r w:rsidRPr="00DE2FBB">
        <w:rPr>
          <w:rFonts w:ascii="仿宋_GB2312" w:eastAsia="仿宋_GB2312" w:hAnsi="Arial" w:cs="Arial" w:hint="eastAsia"/>
          <w:sz w:val="32"/>
          <w:szCs w:val="32"/>
        </w:rPr>
        <w:t>）</w:t>
      </w:r>
      <w:r w:rsidRPr="00DE2FB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D0809" w:rsidRPr="00A55920" w:rsidRDefault="00ED0809" w:rsidP="009063BB">
      <w:pPr>
        <w:ind w:firstLineChars="200" w:firstLine="31680"/>
        <w:rPr>
          <w:rFonts w:ascii="仿宋_GB2312" w:eastAsia="仿宋_GB2312" w:cs="仿宋_GB2312"/>
          <w:b/>
          <w:sz w:val="32"/>
          <w:szCs w:val="32"/>
        </w:rPr>
      </w:pPr>
      <w:r w:rsidRPr="00A55920">
        <w:rPr>
          <w:rFonts w:ascii="仿宋_GB2312" w:eastAsia="仿宋_GB2312" w:cs="仿宋_GB2312"/>
          <w:b/>
          <w:sz w:val="32"/>
          <w:szCs w:val="32"/>
        </w:rPr>
        <w:t>2</w:t>
      </w:r>
      <w:r w:rsidRPr="00A55920">
        <w:rPr>
          <w:rFonts w:ascii="仿宋_GB2312" w:eastAsia="仿宋_GB2312" w:cs="仿宋_GB2312" w:hint="eastAsia"/>
          <w:b/>
          <w:sz w:val="32"/>
          <w:szCs w:val="32"/>
        </w:rPr>
        <w:t>、中职岗位：</w:t>
      </w:r>
    </w:p>
    <w:p w:rsidR="00ED0809" w:rsidRPr="002F522A" w:rsidRDefault="00ED0809" w:rsidP="009063BB">
      <w:pPr>
        <w:widowControl/>
        <w:spacing w:line="432" w:lineRule="auto"/>
        <w:ind w:firstLineChars="200" w:firstLine="31680"/>
        <w:jc w:val="left"/>
        <w:rPr>
          <w:rFonts w:ascii="仿宋_GB2312" w:eastAsia="仿宋_GB2312" w:cs="仿宋_GB2312"/>
          <w:sz w:val="32"/>
          <w:szCs w:val="32"/>
        </w:rPr>
      </w:pPr>
      <w:r w:rsidRPr="002F522A">
        <w:rPr>
          <w:rFonts w:ascii="仿宋_GB2312" w:eastAsia="仿宋_GB2312" w:cs="仿宋_GB2312" w:hint="eastAsia"/>
          <w:sz w:val="32"/>
          <w:szCs w:val="32"/>
        </w:rPr>
        <w:t>旅游管理、电子商务、烹饪、汽车维修</w:t>
      </w:r>
      <w:r>
        <w:rPr>
          <w:rFonts w:ascii="仿宋_GB2312" w:eastAsia="仿宋_GB2312" w:cs="仿宋_GB2312" w:hint="eastAsia"/>
          <w:sz w:val="32"/>
          <w:szCs w:val="32"/>
        </w:rPr>
        <w:t>均采用专业技能测试的方式，</w:t>
      </w:r>
      <w:r w:rsidRPr="002F522A">
        <w:rPr>
          <w:rFonts w:ascii="仿宋_GB2312" w:eastAsia="仿宋_GB2312" w:cs="仿宋_GB2312" w:hint="eastAsia"/>
          <w:sz w:val="32"/>
          <w:szCs w:val="32"/>
        </w:rPr>
        <w:t>专业技能测试满分</w:t>
      </w:r>
      <w:r w:rsidRPr="002F522A">
        <w:rPr>
          <w:rFonts w:ascii="仿宋_GB2312" w:eastAsia="仿宋_GB2312" w:cs="仿宋_GB2312"/>
          <w:sz w:val="32"/>
          <w:szCs w:val="32"/>
        </w:rPr>
        <w:t>100</w:t>
      </w:r>
      <w:r w:rsidRPr="002F522A">
        <w:rPr>
          <w:rFonts w:ascii="仿宋_GB2312" w:eastAsia="仿宋_GB2312" w:cs="仿宋_GB2312" w:hint="eastAsia"/>
          <w:sz w:val="32"/>
          <w:szCs w:val="32"/>
        </w:rPr>
        <w:t>分。</w:t>
      </w:r>
    </w:p>
    <w:p w:rsidR="00ED0809" w:rsidRPr="002F522A" w:rsidRDefault="00ED0809" w:rsidP="009063BB">
      <w:pPr>
        <w:ind w:firstLineChars="196" w:firstLine="31680"/>
        <w:rPr>
          <w:rFonts w:ascii="仿宋_GB2312" w:eastAsia="仿宋_GB2312"/>
          <w:sz w:val="32"/>
          <w:szCs w:val="32"/>
        </w:rPr>
      </w:pPr>
      <w:r w:rsidRPr="00A55920">
        <w:rPr>
          <w:rFonts w:ascii="仿宋_GB2312" w:eastAsia="仿宋_GB2312" w:hint="eastAsia"/>
          <w:sz w:val="32"/>
          <w:szCs w:val="32"/>
        </w:rPr>
        <w:t>旅游管理：</w:t>
      </w:r>
      <w:r w:rsidRPr="002F522A">
        <w:rPr>
          <w:rFonts w:ascii="仿宋_GB2312" w:eastAsia="仿宋_GB2312" w:hint="eastAsia"/>
          <w:sz w:val="32"/>
          <w:szCs w:val="32"/>
        </w:rPr>
        <w:t>讲解和操作中餐宴会摆台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分）</w:t>
      </w:r>
      <w:r w:rsidRPr="002F522A">
        <w:rPr>
          <w:rFonts w:ascii="仿宋_GB2312" w:eastAsia="仿宋_GB2312" w:hint="eastAsia"/>
          <w:sz w:val="32"/>
          <w:szCs w:val="32"/>
        </w:rPr>
        <w:t>、讲解和操作中式铺床</w:t>
      </w:r>
      <w:r>
        <w:rPr>
          <w:rFonts w:ascii="仿宋_GB2312" w:eastAsia="仿宋_GB2312" w:hint="eastAsia"/>
          <w:sz w:val="32"/>
          <w:szCs w:val="32"/>
        </w:rPr>
        <w:t>（</w:t>
      </w:r>
      <w:r w:rsidRPr="002F522A">
        <w:rPr>
          <w:rFonts w:ascii="仿宋_GB2312" w:eastAsia="仿宋_GB2312"/>
          <w:sz w:val="32"/>
          <w:szCs w:val="32"/>
        </w:rPr>
        <w:t>50</w:t>
      </w:r>
      <w:r w:rsidRPr="002F522A">
        <w:rPr>
          <w:rFonts w:ascii="仿宋_GB2312" w:eastAsia="仿宋_GB2312" w:hint="eastAsia"/>
          <w:sz w:val="32"/>
          <w:szCs w:val="32"/>
        </w:rPr>
        <w:t>分</w:t>
      </w:r>
      <w:r>
        <w:rPr>
          <w:rFonts w:ascii="仿宋_GB2312" w:eastAsia="仿宋_GB2312" w:hint="eastAsia"/>
          <w:sz w:val="32"/>
          <w:szCs w:val="32"/>
        </w:rPr>
        <w:t>）</w:t>
      </w:r>
      <w:r w:rsidRPr="002F522A">
        <w:rPr>
          <w:rFonts w:ascii="仿宋_GB2312" w:eastAsia="仿宋_GB2312" w:hint="eastAsia"/>
          <w:sz w:val="32"/>
          <w:szCs w:val="32"/>
        </w:rPr>
        <w:t>。</w:t>
      </w:r>
    </w:p>
    <w:p w:rsidR="00ED0809" w:rsidRPr="002F522A" w:rsidRDefault="00ED0809" w:rsidP="009063BB">
      <w:pPr>
        <w:ind w:firstLineChars="196" w:firstLine="31680"/>
        <w:rPr>
          <w:rFonts w:ascii="仿宋_GB2312" w:eastAsia="仿宋_GB2312"/>
          <w:sz w:val="32"/>
          <w:szCs w:val="32"/>
        </w:rPr>
      </w:pPr>
      <w:r w:rsidRPr="00A55920">
        <w:rPr>
          <w:rFonts w:ascii="仿宋_GB2312" w:eastAsia="仿宋_GB2312" w:hint="eastAsia"/>
          <w:sz w:val="32"/>
          <w:szCs w:val="32"/>
        </w:rPr>
        <w:t>电子商务：</w:t>
      </w:r>
      <w:r w:rsidRPr="002F522A">
        <w:rPr>
          <w:rFonts w:ascii="仿宋_GB2312" w:eastAsia="仿宋_GB2312" w:hint="eastAsia"/>
          <w:sz w:val="32"/>
          <w:szCs w:val="32"/>
        </w:rPr>
        <w:t>讲解和操作从淘宝注册账号到开店的具体流程（</w:t>
      </w:r>
      <w:r w:rsidRPr="002F522A">
        <w:rPr>
          <w:rFonts w:ascii="仿宋_GB2312" w:eastAsia="仿宋_GB2312"/>
          <w:sz w:val="32"/>
          <w:szCs w:val="32"/>
        </w:rPr>
        <w:t>50</w:t>
      </w:r>
      <w:r w:rsidRPr="002F522A">
        <w:rPr>
          <w:rFonts w:ascii="仿宋_GB2312" w:eastAsia="仿宋_GB2312" w:hint="eastAsia"/>
          <w:sz w:val="32"/>
          <w:szCs w:val="32"/>
        </w:rPr>
        <w:t>分）、讲解和操作上架产品的几点注意事项和后续的优化（</w:t>
      </w:r>
      <w:r w:rsidRPr="002F522A">
        <w:rPr>
          <w:rFonts w:ascii="仿宋_GB2312" w:eastAsia="仿宋_GB2312"/>
          <w:sz w:val="32"/>
          <w:szCs w:val="32"/>
        </w:rPr>
        <w:t>30</w:t>
      </w:r>
      <w:r w:rsidRPr="002F522A">
        <w:rPr>
          <w:rFonts w:ascii="仿宋_GB2312" w:eastAsia="仿宋_GB2312" w:hint="eastAsia"/>
          <w:sz w:val="32"/>
          <w:szCs w:val="32"/>
        </w:rPr>
        <w:t>分）、讲解产品售后的后台操作流程（</w:t>
      </w:r>
      <w:r w:rsidRPr="002F522A">
        <w:rPr>
          <w:rFonts w:ascii="仿宋_GB2312" w:eastAsia="仿宋_GB2312"/>
          <w:sz w:val="32"/>
          <w:szCs w:val="32"/>
        </w:rPr>
        <w:t>20</w:t>
      </w:r>
      <w:r w:rsidRPr="002F522A">
        <w:rPr>
          <w:rFonts w:ascii="仿宋_GB2312" w:eastAsia="仿宋_GB2312" w:hint="eastAsia"/>
          <w:sz w:val="32"/>
          <w:szCs w:val="32"/>
        </w:rPr>
        <w:t>分）。</w:t>
      </w:r>
    </w:p>
    <w:p w:rsidR="00ED0809" w:rsidRPr="002F522A" w:rsidRDefault="00ED0809" w:rsidP="009063BB">
      <w:pPr>
        <w:pStyle w:val="a"/>
        <w:ind w:firstLineChars="216" w:firstLine="31680"/>
        <w:rPr>
          <w:rFonts w:ascii="仿宋_GB2312" w:eastAsia="仿宋_GB2312"/>
          <w:b/>
          <w:sz w:val="32"/>
          <w:szCs w:val="32"/>
        </w:rPr>
      </w:pPr>
      <w:r w:rsidRPr="00A55920">
        <w:rPr>
          <w:rFonts w:ascii="仿宋_GB2312" w:eastAsia="仿宋_GB2312" w:hint="eastAsia"/>
          <w:sz w:val="32"/>
          <w:szCs w:val="32"/>
        </w:rPr>
        <w:t>汽车维修：</w:t>
      </w:r>
      <w:r w:rsidRPr="002F522A">
        <w:rPr>
          <w:rFonts w:ascii="仿宋_GB2312" w:eastAsia="仿宋_GB2312" w:hint="eastAsia"/>
          <w:sz w:val="32"/>
          <w:szCs w:val="32"/>
        </w:rPr>
        <w:t>讲解和操作汽缸磨损程度测量（</w:t>
      </w:r>
      <w:r w:rsidRPr="002F522A">
        <w:rPr>
          <w:rFonts w:ascii="仿宋_GB2312" w:eastAsia="仿宋_GB2312"/>
          <w:sz w:val="32"/>
          <w:szCs w:val="32"/>
        </w:rPr>
        <w:t>30</w:t>
      </w:r>
      <w:r w:rsidRPr="002F522A">
        <w:rPr>
          <w:rFonts w:ascii="仿宋_GB2312" w:eastAsia="仿宋_GB2312" w:hint="eastAsia"/>
          <w:sz w:val="32"/>
          <w:szCs w:val="32"/>
        </w:rPr>
        <w:t>分）、讲解和操作发动机故障排除（</w:t>
      </w:r>
      <w:r w:rsidRPr="002F522A">
        <w:rPr>
          <w:rFonts w:ascii="仿宋_GB2312" w:eastAsia="仿宋_GB2312"/>
          <w:sz w:val="32"/>
          <w:szCs w:val="32"/>
        </w:rPr>
        <w:t>40</w:t>
      </w:r>
      <w:r w:rsidRPr="002F522A">
        <w:rPr>
          <w:rFonts w:ascii="仿宋_GB2312" w:eastAsia="仿宋_GB2312" w:hint="eastAsia"/>
          <w:sz w:val="32"/>
          <w:szCs w:val="32"/>
        </w:rPr>
        <w:t>分）、讲解和操作起动机拆装（</w:t>
      </w:r>
      <w:r w:rsidRPr="002F522A">
        <w:rPr>
          <w:rFonts w:ascii="仿宋_GB2312" w:eastAsia="仿宋_GB2312"/>
          <w:sz w:val="32"/>
          <w:szCs w:val="32"/>
        </w:rPr>
        <w:t>30</w:t>
      </w:r>
      <w:r w:rsidRPr="002F522A">
        <w:rPr>
          <w:rFonts w:ascii="仿宋_GB2312" w:eastAsia="仿宋_GB2312" w:hint="eastAsia"/>
          <w:sz w:val="32"/>
          <w:szCs w:val="32"/>
        </w:rPr>
        <w:t>分）。</w:t>
      </w:r>
    </w:p>
    <w:p w:rsidR="00ED0809" w:rsidRDefault="00ED0809" w:rsidP="009063BB">
      <w:pPr>
        <w:pStyle w:val="a"/>
        <w:ind w:firstLineChars="245" w:firstLine="31680"/>
        <w:rPr>
          <w:rFonts w:ascii="仿宋_GB2312" w:eastAsia="仿宋_GB2312"/>
          <w:sz w:val="32"/>
          <w:szCs w:val="32"/>
        </w:rPr>
      </w:pPr>
      <w:r w:rsidRPr="00A55920">
        <w:rPr>
          <w:rFonts w:ascii="仿宋_GB2312" w:eastAsia="仿宋_GB2312" w:hint="eastAsia"/>
          <w:sz w:val="32"/>
          <w:szCs w:val="32"/>
        </w:rPr>
        <w:t>烹饪：</w:t>
      </w:r>
      <w:r w:rsidRPr="002F522A">
        <w:rPr>
          <w:rFonts w:ascii="仿宋_GB2312" w:eastAsia="仿宋_GB2312" w:hint="eastAsia"/>
          <w:sz w:val="32"/>
          <w:szCs w:val="32"/>
        </w:rPr>
        <w:t>操作和讲解鱼类菜（</w:t>
      </w:r>
      <w:r w:rsidRPr="002F522A">
        <w:rPr>
          <w:rFonts w:ascii="仿宋_GB2312" w:eastAsia="仿宋_GB2312"/>
          <w:sz w:val="32"/>
          <w:szCs w:val="32"/>
        </w:rPr>
        <w:t>50</w:t>
      </w:r>
      <w:r w:rsidRPr="002F522A">
        <w:rPr>
          <w:rFonts w:ascii="仿宋_GB2312" w:eastAsia="仿宋_GB2312" w:hint="eastAsia"/>
          <w:sz w:val="32"/>
          <w:szCs w:val="32"/>
        </w:rPr>
        <w:t>分）、操作和讲解炒青椒土豆丝（</w:t>
      </w:r>
      <w:r w:rsidRPr="002F522A">
        <w:rPr>
          <w:rFonts w:ascii="仿宋_GB2312" w:eastAsia="仿宋_GB2312"/>
          <w:sz w:val="32"/>
          <w:szCs w:val="32"/>
        </w:rPr>
        <w:t>30</w:t>
      </w:r>
      <w:r w:rsidRPr="002F522A">
        <w:rPr>
          <w:rFonts w:ascii="仿宋_GB2312" w:eastAsia="仿宋_GB2312" w:hint="eastAsia"/>
          <w:sz w:val="32"/>
          <w:szCs w:val="32"/>
        </w:rPr>
        <w:t>分）、用红萝卜雕刻花</w:t>
      </w:r>
      <w:r w:rsidRPr="002F522A">
        <w:rPr>
          <w:rFonts w:ascii="仿宋_GB2312" w:eastAsia="仿宋_GB2312"/>
          <w:sz w:val="32"/>
          <w:szCs w:val="32"/>
        </w:rPr>
        <w:t>1</w:t>
      </w:r>
      <w:r w:rsidRPr="002F522A">
        <w:rPr>
          <w:rFonts w:ascii="仿宋_GB2312" w:eastAsia="仿宋_GB2312" w:hint="eastAsia"/>
          <w:sz w:val="32"/>
          <w:szCs w:val="32"/>
        </w:rPr>
        <w:t>朵（</w:t>
      </w:r>
      <w:r w:rsidRPr="002F522A">
        <w:rPr>
          <w:rFonts w:ascii="仿宋_GB2312" w:eastAsia="仿宋_GB2312"/>
          <w:sz w:val="32"/>
          <w:szCs w:val="32"/>
        </w:rPr>
        <w:t>20</w:t>
      </w:r>
      <w:r w:rsidRPr="002F522A">
        <w:rPr>
          <w:rFonts w:ascii="仿宋_GB2312" w:eastAsia="仿宋_GB2312" w:hint="eastAsia"/>
          <w:sz w:val="32"/>
          <w:szCs w:val="32"/>
        </w:rPr>
        <w:t>分）。</w:t>
      </w:r>
    </w:p>
    <w:p w:rsidR="00ED0809" w:rsidRPr="002F522A" w:rsidRDefault="00ED0809" w:rsidP="002D7344">
      <w:pPr>
        <w:pStyle w:val="a"/>
        <w:ind w:firstLineChars="245" w:firstLine="3168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中职岗位专业技能考试所需的材料由考点负责准备。</w:t>
      </w:r>
    </w:p>
    <w:p w:rsidR="00ED0809" w:rsidRDefault="00ED0809" w:rsidP="009063BB">
      <w:pPr>
        <w:widowControl/>
        <w:spacing w:line="432" w:lineRule="auto"/>
        <w:ind w:firstLineChars="200" w:firstLine="31680"/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、</w:t>
      </w:r>
      <w:r w:rsidRPr="002F522A">
        <w:rPr>
          <w:rFonts w:ascii="仿宋_GB2312" w:eastAsia="仿宋_GB2312" w:hint="eastAsia"/>
          <w:b/>
          <w:color w:val="000000"/>
          <w:sz w:val="32"/>
          <w:szCs w:val="32"/>
        </w:rPr>
        <w:t>幼儿园：</w:t>
      </w:r>
    </w:p>
    <w:p w:rsidR="00ED0809" w:rsidRPr="002F522A" w:rsidRDefault="00ED0809" w:rsidP="009063BB">
      <w:pPr>
        <w:widowControl/>
        <w:spacing w:line="432" w:lineRule="auto"/>
        <w:ind w:firstLineChars="200" w:firstLine="316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55920">
        <w:rPr>
          <w:rFonts w:ascii="仿宋_GB2312" w:eastAsia="仿宋_GB2312" w:hint="eastAsia"/>
          <w:color w:val="000000"/>
          <w:sz w:val="32"/>
          <w:szCs w:val="32"/>
        </w:rPr>
        <w:t>采用片段教学和专业技能</w:t>
      </w:r>
      <w:r>
        <w:rPr>
          <w:rFonts w:ascii="仿宋_GB2312" w:eastAsia="仿宋_GB2312" w:hint="eastAsia"/>
          <w:color w:val="000000"/>
          <w:sz w:val="32"/>
          <w:szCs w:val="32"/>
        </w:rPr>
        <w:t>测试</w:t>
      </w:r>
      <w:r w:rsidRPr="00A55920">
        <w:rPr>
          <w:rFonts w:ascii="仿宋_GB2312" w:eastAsia="仿宋_GB2312" w:hint="eastAsia"/>
          <w:color w:val="000000"/>
          <w:sz w:val="32"/>
          <w:szCs w:val="32"/>
        </w:rPr>
        <w:t>相结合的方式</w:t>
      </w:r>
      <w:r>
        <w:rPr>
          <w:rFonts w:ascii="仿宋_GB2312" w:eastAsia="仿宋_GB2312" w:hint="eastAsia"/>
          <w:color w:val="000000"/>
          <w:sz w:val="32"/>
          <w:szCs w:val="32"/>
        </w:rPr>
        <w:t>，其中，片段教学占</w:t>
      </w:r>
      <w:r>
        <w:rPr>
          <w:rFonts w:ascii="仿宋_GB2312" w:eastAsia="仿宋_GB2312"/>
          <w:color w:val="000000"/>
          <w:sz w:val="32"/>
          <w:szCs w:val="32"/>
        </w:rPr>
        <w:t>40</w:t>
      </w:r>
      <w:r>
        <w:rPr>
          <w:rFonts w:ascii="仿宋_GB2312" w:eastAsia="仿宋_GB2312" w:hint="eastAsia"/>
          <w:color w:val="000000"/>
          <w:sz w:val="32"/>
          <w:szCs w:val="32"/>
        </w:rPr>
        <w:t>分，专业技能占</w:t>
      </w:r>
      <w:r>
        <w:rPr>
          <w:rFonts w:ascii="仿宋_GB2312" w:eastAsia="仿宋_GB2312"/>
          <w:color w:val="000000"/>
          <w:sz w:val="32"/>
          <w:szCs w:val="32"/>
        </w:rPr>
        <w:t>60</w:t>
      </w:r>
      <w:r>
        <w:rPr>
          <w:rFonts w:ascii="仿宋_GB2312" w:eastAsia="仿宋_GB2312" w:hint="eastAsia"/>
          <w:color w:val="000000"/>
          <w:sz w:val="32"/>
          <w:szCs w:val="32"/>
        </w:rPr>
        <w:t>分</w:t>
      </w:r>
      <w:r w:rsidRPr="00A55920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2F522A">
        <w:rPr>
          <w:rFonts w:ascii="仿宋_GB2312" w:eastAsia="仿宋_GB2312" w:cs="仿宋_GB2312" w:hint="eastAsia"/>
          <w:sz w:val="32"/>
          <w:szCs w:val="32"/>
        </w:rPr>
        <w:t>片段教学的教材为</w:t>
      </w:r>
      <w:r w:rsidRPr="002F522A">
        <w:rPr>
          <w:rFonts w:ascii="仿宋_GB2312" w:eastAsia="仿宋_GB2312"/>
          <w:sz w:val="32"/>
          <w:szCs w:val="32"/>
        </w:rPr>
        <w:t>2016</w:t>
      </w:r>
      <w:r w:rsidRPr="002F522A">
        <w:rPr>
          <w:rFonts w:ascii="仿宋_GB2312" w:eastAsia="仿宋_GB2312" w:hint="eastAsia"/>
          <w:sz w:val="32"/>
          <w:szCs w:val="32"/>
        </w:rPr>
        <w:t>年春季丰泽区区属公办</w:t>
      </w:r>
      <w:r>
        <w:rPr>
          <w:rFonts w:ascii="仿宋_GB2312" w:eastAsia="仿宋_GB2312" w:hint="eastAsia"/>
          <w:sz w:val="32"/>
          <w:szCs w:val="32"/>
        </w:rPr>
        <w:t>幼儿园大班</w:t>
      </w:r>
      <w:r w:rsidRPr="002F522A">
        <w:rPr>
          <w:rFonts w:ascii="仿宋_GB2312" w:eastAsia="仿宋_GB2312" w:hint="eastAsia"/>
          <w:sz w:val="32"/>
          <w:szCs w:val="32"/>
        </w:rPr>
        <w:t>使用的教材。片段教学的题目现场抽签产生，允许每位考生准备</w:t>
      </w:r>
      <w:r w:rsidRPr="002F522A">
        <w:rPr>
          <w:rFonts w:ascii="仿宋_GB2312" w:eastAsia="仿宋_GB2312"/>
          <w:sz w:val="32"/>
          <w:szCs w:val="32"/>
        </w:rPr>
        <w:t>60</w:t>
      </w:r>
      <w:r w:rsidRPr="002F522A">
        <w:rPr>
          <w:rFonts w:ascii="仿宋_GB2312" w:eastAsia="仿宋_GB2312" w:hint="eastAsia"/>
          <w:sz w:val="32"/>
          <w:szCs w:val="32"/>
        </w:rPr>
        <w:t>分钟，片段教学环节</w:t>
      </w:r>
      <w:r>
        <w:rPr>
          <w:rFonts w:ascii="仿宋_GB2312" w:eastAsia="仿宋_GB2312" w:hint="eastAsia"/>
          <w:sz w:val="32"/>
          <w:szCs w:val="32"/>
        </w:rPr>
        <w:t>（大班教材中的科学领域部分）</w:t>
      </w:r>
      <w:r w:rsidRPr="002F522A">
        <w:rPr>
          <w:rFonts w:ascii="仿宋_GB2312" w:eastAsia="仿宋_GB2312" w:hint="eastAsia"/>
          <w:sz w:val="32"/>
          <w:szCs w:val="32"/>
        </w:rPr>
        <w:t>每位考生限时</w:t>
      </w:r>
      <w:r w:rsidRPr="002F522A">
        <w:rPr>
          <w:rFonts w:ascii="仿宋_GB2312" w:eastAsia="仿宋_GB2312"/>
          <w:sz w:val="32"/>
          <w:szCs w:val="32"/>
        </w:rPr>
        <w:t>15</w:t>
      </w:r>
      <w:r w:rsidRPr="002F522A">
        <w:rPr>
          <w:rFonts w:ascii="仿宋_GB2312" w:eastAsia="仿宋_GB2312" w:hint="eastAsia"/>
          <w:sz w:val="32"/>
          <w:szCs w:val="32"/>
        </w:rPr>
        <w:t>分钟。</w:t>
      </w:r>
      <w:r>
        <w:rPr>
          <w:rFonts w:ascii="仿宋_GB2312" w:eastAsia="仿宋_GB2312" w:hint="eastAsia"/>
          <w:sz w:val="32"/>
          <w:szCs w:val="32"/>
        </w:rPr>
        <w:t>专业技能测试为：</w:t>
      </w:r>
      <w:r>
        <w:rPr>
          <w:rFonts w:ascii="仿宋_GB2312" w:eastAsia="仿宋_GB2312" w:hint="eastAsia"/>
          <w:color w:val="000000"/>
          <w:sz w:val="32"/>
          <w:szCs w:val="32"/>
        </w:rPr>
        <w:t>蜡笔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画（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 w:rsidRPr="002F522A">
        <w:rPr>
          <w:rFonts w:ascii="仿宋_GB2312" w:eastAsia="仿宋_GB2312"/>
          <w:color w:val="000000"/>
          <w:sz w:val="32"/>
          <w:szCs w:val="32"/>
        </w:rPr>
        <w:t>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分）、讲故事（</w:t>
      </w:r>
      <w:r w:rsidRPr="002F522A">
        <w:rPr>
          <w:rFonts w:ascii="仿宋_GB2312" w:eastAsia="仿宋_GB2312"/>
          <w:color w:val="000000"/>
          <w:sz w:val="32"/>
          <w:szCs w:val="32"/>
        </w:rPr>
        <w:t>30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分），</w:t>
      </w:r>
      <w:r>
        <w:rPr>
          <w:rFonts w:ascii="仿宋_GB2312" w:eastAsia="仿宋_GB2312" w:hint="eastAsia"/>
          <w:color w:val="000000"/>
          <w:sz w:val="32"/>
          <w:szCs w:val="32"/>
        </w:rPr>
        <w:t>蜡笔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画限时</w:t>
      </w:r>
      <w:r w:rsidRPr="002F522A">
        <w:rPr>
          <w:rFonts w:ascii="仿宋_GB2312" w:eastAsia="仿宋_GB2312"/>
          <w:color w:val="000000"/>
          <w:sz w:val="32"/>
          <w:szCs w:val="32"/>
        </w:rPr>
        <w:t>60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分钟，讲故事各限时</w:t>
      </w:r>
      <w:r w:rsidRPr="002F522A">
        <w:rPr>
          <w:rFonts w:ascii="仿宋_GB2312" w:eastAsia="仿宋_GB2312"/>
          <w:color w:val="000000"/>
          <w:sz w:val="32"/>
          <w:szCs w:val="32"/>
        </w:rPr>
        <w:t>5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分钟</w:t>
      </w:r>
      <w:r>
        <w:rPr>
          <w:rFonts w:ascii="仿宋_GB2312" w:eastAsia="仿宋_GB2312" w:hint="eastAsia"/>
          <w:color w:val="000000"/>
          <w:sz w:val="32"/>
          <w:szCs w:val="32"/>
        </w:rPr>
        <w:t>，讲故事题目自选，蜡笔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画</w:t>
      </w:r>
      <w:r>
        <w:rPr>
          <w:rFonts w:ascii="仿宋_GB2312" w:eastAsia="仿宋_GB2312" w:hint="eastAsia"/>
          <w:color w:val="000000"/>
          <w:sz w:val="32"/>
          <w:szCs w:val="32"/>
        </w:rPr>
        <w:t>所需材料由各考点负责提供，蜡笔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画</w:t>
      </w:r>
      <w:r>
        <w:rPr>
          <w:rFonts w:ascii="仿宋_GB2312" w:eastAsia="仿宋_GB2312" w:hint="eastAsia"/>
          <w:color w:val="000000"/>
          <w:sz w:val="32"/>
          <w:szCs w:val="32"/>
        </w:rPr>
        <w:t>的题目见附件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D0809" w:rsidRPr="002F522A" w:rsidRDefault="00ED0809" w:rsidP="009063BB">
      <w:pPr>
        <w:ind w:firstLineChars="15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三</w:t>
      </w:r>
      <w:r w:rsidRPr="002F522A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、面试评分：</w:t>
      </w:r>
      <w:r w:rsidRPr="002F522A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面试评委由</w:t>
      </w:r>
      <w:r w:rsidRPr="002F522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7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人组成，面试得分当场通知考生。</w:t>
      </w:r>
    </w:p>
    <w:p w:rsidR="00ED0809" w:rsidRPr="002F522A" w:rsidRDefault="00ED0809" w:rsidP="009063BB">
      <w:pPr>
        <w:ind w:firstLineChars="146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四</w:t>
      </w:r>
      <w:r w:rsidRPr="002F522A">
        <w:rPr>
          <w:rFonts w:ascii="仿宋_GB2312" w:eastAsia="仿宋_GB2312" w:hint="eastAsia"/>
          <w:b/>
          <w:color w:val="000000"/>
          <w:sz w:val="32"/>
          <w:szCs w:val="32"/>
        </w:rPr>
        <w:t>、录用办法：</w:t>
      </w:r>
      <w:r w:rsidRPr="00A55920">
        <w:rPr>
          <w:rFonts w:ascii="仿宋_GB2312" w:eastAsia="仿宋_GB2312" w:hint="eastAsia"/>
          <w:color w:val="000000"/>
          <w:sz w:val="32"/>
          <w:szCs w:val="32"/>
        </w:rPr>
        <w:t>各用人单位</w:t>
      </w:r>
      <w:r w:rsidRPr="002F522A">
        <w:rPr>
          <w:rFonts w:ascii="仿宋_GB2312" w:eastAsia="仿宋_GB2312" w:hint="eastAsia"/>
          <w:sz w:val="32"/>
          <w:szCs w:val="32"/>
        </w:rPr>
        <w:t>根据岗位招聘计划数，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按考生面试成绩从</w:t>
      </w:r>
      <w:r w:rsidRPr="002F522A">
        <w:rPr>
          <w:rFonts w:ascii="仿宋_GB2312" w:eastAsia="仿宋_GB2312" w:hint="eastAsia"/>
          <w:sz w:val="32"/>
          <w:szCs w:val="32"/>
        </w:rPr>
        <w:t>高分到低分的顺序依次等额确定体检对象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2F522A">
        <w:rPr>
          <w:rFonts w:ascii="仿宋_GB2312" w:eastAsia="仿宋_GB2312" w:hint="eastAsia"/>
          <w:sz w:val="32"/>
          <w:szCs w:val="32"/>
        </w:rPr>
        <w:t>同一岗位，面试</w:t>
      </w:r>
      <w:r>
        <w:rPr>
          <w:rFonts w:ascii="仿宋_GB2312" w:eastAsia="仿宋_GB2312" w:hint="eastAsia"/>
          <w:sz w:val="32"/>
          <w:szCs w:val="32"/>
        </w:rPr>
        <w:t>成绩</w:t>
      </w:r>
      <w:r w:rsidRPr="002F522A">
        <w:rPr>
          <w:rFonts w:ascii="仿宋_GB2312" w:eastAsia="仿宋_GB2312" w:hint="eastAsia"/>
          <w:sz w:val="32"/>
          <w:szCs w:val="32"/>
        </w:rPr>
        <w:t>相同的，</w:t>
      </w:r>
      <w:r w:rsidRPr="002F522A">
        <w:rPr>
          <w:rFonts w:ascii="仿宋_GB2312" w:eastAsia="仿宋_GB2312" w:cs="仿宋_GB2312" w:hint="eastAsia"/>
          <w:sz w:val="32"/>
          <w:szCs w:val="32"/>
        </w:rPr>
        <w:t>有教学经验者优先。</w:t>
      </w:r>
    </w:p>
    <w:p w:rsidR="00ED0809" w:rsidRPr="002F522A" w:rsidRDefault="00ED0809" w:rsidP="009063BB">
      <w:pPr>
        <w:ind w:firstLineChars="146" w:firstLine="31680"/>
        <w:rPr>
          <w:rFonts w:ascii="仿宋_GB2312" w:eastAsia="仿宋_GB2312"/>
          <w:color w:val="000000"/>
          <w:sz w:val="32"/>
          <w:szCs w:val="32"/>
        </w:rPr>
      </w:pPr>
      <w:r w:rsidRPr="002F522A">
        <w:rPr>
          <w:rFonts w:ascii="仿宋_GB2312" w:eastAsia="仿宋_GB2312" w:hint="eastAsia"/>
          <w:sz w:val="32"/>
          <w:szCs w:val="32"/>
        </w:rPr>
        <w:t>体检标准按最新《福建省教师资格申请人员体检标准及办法》有关规定执行，</w:t>
      </w:r>
      <w:r w:rsidRPr="001C48EC">
        <w:rPr>
          <w:rFonts w:ascii="仿宋_GB2312" w:eastAsia="仿宋_GB2312"/>
          <w:sz w:val="32"/>
          <w:szCs w:val="32"/>
        </w:rPr>
        <w:t xml:space="preserve"> 7</w:t>
      </w:r>
      <w:r w:rsidRPr="001C48EC">
        <w:rPr>
          <w:rFonts w:ascii="仿宋_GB2312" w:eastAsia="仿宋_GB2312" w:hint="eastAsia"/>
          <w:sz w:val="32"/>
          <w:szCs w:val="32"/>
        </w:rPr>
        <w:t>月</w:t>
      </w:r>
      <w:r w:rsidRPr="001C48EC">
        <w:rPr>
          <w:rFonts w:ascii="仿宋_GB2312" w:eastAsia="仿宋_GB2312"/>
          <w:sz w:val="32"/>
          <w:szCs w:val="32"/>
        </w:rPr>
        <w:t>13</w:t>
      </w:r>
      <w:r w:rsidRPr="001C48EC">
        <w:rPr>
          <w:rFonts w:ascii="仿宋_GB2312" w:eastAsia="仿宋_GB2312" w:hint="eastAsia"/>
          <w:sz w:val="32"/>
          <w:szCs w:val="32"/>
        </w:rPr>
        <w:t>日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统一组织体检，体检</w:t>
      </w:r>
      <w:r w:rsidRPr="002F522A">
        <w:rPr>
          <w:rFonts w:ascii="仿宋_GB2312" w:eastAsia="仿宋_GB2312" w:hint="eastAsia"/>
          <w:sz w:val="32"/>
          <w:szCs w:val="32"/>
        </w:rPr>
        <w:t>不合格的取消聘用资格，空出名额按面试成绩从高分到低分依次递补。对体检结果有异议的考生，可申请复检</w:t>
      </w:r>
      <w:r w:rsidRPr="002F522A">
        <w:rPr>
          <w:rFonts w:ascii="仿宋_GB2312" w:eastAsia="仿宋_GB2312"/>
          <w:sz w:val="32"/>
          <w:szCs w:val="32"/>
        </w:rPr>
        <w:t>1</w:t>
      </w:r>
      <w:r w:rsidRPr="002F522A">
        <w:rPr>
          <w:rFonts w:ascii="仿宋_GB2312" w:eastAsia="仿宋_GB2312" w:hint="eastAsia"/>
          <w:sz w:val="32"/>
          <w:szCs w:val="32"/>
        </w:rPr>
        <w:t>次，复检医院由招聘单位主管部门指定，体检结果以复检结果为准。</w:t>
      </w:r>
    </w:p>
    <w:p w:rsidR="00ED0809" w:rsidRDefault="00ED0809" w:rsidP="009063BB">
      <w:pPr>
        <w:snapToGrid w:val="0"/>
        <w:spacing w:line="60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2F522A">
        <w:rPr>
          <w:rFonts w:ascii="仿宋_GB2312" w:eastAsia="仿宋_GB2312" w:hAnsi="仿宋" w:cs="仿宋" w:hint="eastAsia"/>
          <w:kern w:val="0"/>
          <w:sz w:val="32"/>
          <w:szCs w:val="32"/>
        </w:rPr>
        <w:t>经面试、体检等环节确定的拟聘用人员，</w:t>
      </w:r>
      <w:r w:rsidRPr="002F522A">
        <w:rPr>
          <w:rFonts w:ascii="仿宋_GB2312" w:eastAsia="仿宋_GB2312" w:hAnsi="仿宋" w:cs="仿宋" w:hint="eastAsia"/>
          <w:sz w:val="32"/>
          <w:szCs w:val="32"/>
        </w:rPr>
        <w:t>经公示期满不影响聘用的，</w:t>
      </w:r>
      <w:r w:rsidRPr="002F522A">
        <w:rPr>
          <w:rFonts w:ascii="仿宋_GB2312" w:eastAsia="仿宋_GB2312" w:hAnsi="仿宋" w:cs="仿宋" w:hint="eastAsia"/>
          <w:kern w:val="0"/>
          <w:sz w:val="32"/>
          <w:szCs w:val="32"/>
        </w:rPr>
        <w:t>由用人单位与其签订聘用合同，聘用合同由用人单位根据相关规定与合同教师协商签定，用人单位将聘用名单报送区教育局、区人社局、区财政局备案，并为编外合同教师办理人事代理。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于</w:t>
      </w:r>
      <w:r w:rsidRPr="001C48EC">
        <w:rPr>
          <w:rFonts w:ascii="仿宋_GB2312" w:eastAsia="仿宋_GB2312"/>
          <w:sz w:val="32"/>
          <w:szCs w:val="32"/>
        </w:rPr>
        <w:t>2016</w:t>
      </w:r>
      <w:r w:rsidRPr="001C48EC">
        <w:rPr>
          <w:rFonts w:ascii="仿宋_GB2312" w:eastAsia="仿宋_GB2312" w:hint="eastAsia"/>
          <w:sz w:val="32"/>
          <w:szCs w:val="32"/>
        </w:rPr>
        <w:t>年</w:t>
      </w:r>
      <w:r w:rsidRPr="001C48EC">
        <w:rPr>
          <w:rFonts w:ascii="仿宋_GB2312" w:eastAsia="仿宋_GB2312"/>
          <w:sz w:val="32"/>
          <w:szCs w:val="32"/>
        </w:rPr>
        <w:t>8</w:t>
      </w:r>
      <w:r w:rsidRPr="001C48EC">
        <w:rPr>
          <w:rFonts w:ascii="仿宋_GB2312" w:eastAsia="仿宋_GB2312" w:hint="eastAsia"/>
          <w:sz w:val="32"/>
          <w:szCs w:val="32"/>
        </w:rPr>
        <w:t>月</w:t>
      </w:r>
      <w:r w:rsidRPr="001C48EC">
        <w:rPr>
          <w:rFonts w:ascii="仿宋_GB2312" w:eastAsia="仿宋_GB2312"/>
          <w:sz w:val="32"/>
          <w:szCs w:val="32"/>
        </w:rPr>
        <w:t>15</w:t>
      </w:r>
      <w:r w:rsidRPr="001C48EC">
        <w:rPr>
          <w:rFonts w:ascii="仿宋_GB2312" w:eastAsia="仿宋_GB2312" w:hint="eastAsia"/>
          <w:sz w:val="32"/>
          <w:szCs w:val="32"/>
        </w:rPr>
        <w:t>日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前办理完聘用手续。</w:t>
      </w:r>
    </w:p>
    <w:p w:rsidR="00ED0809" w:rsidRDefault="00ED0809" w:rsidP="009063BB">
      <w:pPr>
        <w:snapToGrid w:val="0"/>
        <w:spacing w:line="60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p w:rsidR="00ED0809" w:rsidRDefault="00ED0809" w:rsidP="009063BB">
      <w:pPr>
        <w:snapToGrid w:val="0"/>
        <w:spacing w:line="600" w:lineRule="exact"/>
        <w:ind w:left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、小学美术素描、色彩题目；</w:t>
      </w:r>
    </w:p>
    <w:p w:rsidR="00ED0809" w:rsidRDefault="00ED0809" w:rsidP="009063BB">
      <w:pPr>
        <w:snapToGrid w:val="0"/>
        <w:spacing w:line="600" w:lineRule="exact"/>
        <w:ind w:left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、幼儿园蜡笔</w:t>
      </w:r>
      <w:r w:rsidRPr="002F522A">
        <w:rPr>
          <w:rFonts w:ascii="仿宋_GB2312" w:eastAsia="仿宋_GB2312" w:hint="eastAsia"/>
          <w:color w:val="000000"/>
          <w:sz w:val="32"/>
          <w:szCs w:val="32"/>
        </w:rPr>
        <w:t>画</w:t>
      </w:r>
      <w:r>
        <w:rPr>
          <w:rFonts w:ascii="仿宋_GB2312" w:eastAsia="仿宋_GB2312" w:hint="eastAsia"/>
          <w:color w:val="000000"/>
          <w:sz w:val="32"/>
          <w:szCs w:val="32"/>
        </w:rPr>
        <w:t>题目</w:t>
      </w:r>
    </w:p>
    <w:p w:rsidR="00ED0809" w:rsidRDefault="00ED0809" w:rsidP="009063BB">
      <w:pPr>
        <w:snapToGrid w:val="0"/>
        <w:spacing w:line="600" w:lineRule="exact"/>
        <w:ind w:left="1120"/>
        <w:rPr>
          <w:rFonts w:ascii="仿宋_GB2312" w:eastAsia="仿宋_GB2312"/>
          <w:color w:val="000000"/>
          <w:sz w:val="32"/>
          <w:szCs w:val="32"/>
        </w:rPr>
      </w:pPr>
    </w:p>
    <w:p w:rsidR="00ED0809" w:rsidRDefault="00ED0809" w:rsidP="009063BB">
      <w:pPr>
        <w:snapToGrid w:val="0"/>
        <w:spacing w:line="600" w:lineRule="exact"/>
        <w:ind w:left="1120"/>
        <w:rPr>
          <w:rFonts w:ascii="仿宋_GB2312" w:eastAsia="仿宋_GB2312"/>
          <w:color w:val="000000"/>
          <w:sz w:val="32"/>
          <w:szCs w:val="32"/>
        </w:rPr>
      </w:pPr>
    </w:p>
    <w:p w:rsidR="00ED0809" w:rsidRDefault="00ED0809" w:rsidP="009063BB">
      <w:pPr>
        <w:snapToGrid w:val="0"/>
        <w:spacing w:line="600" w:lineRule="exact"/>
        <w:ind w:left="1120"/>
        <w:rPr>
          <w:rFonts w:ascii="仿宋_GB2312" w:eastAsia="仿宋_GB2312"/>
          <w:color w:val="000000"/>
          <w:sz w:val="32"/>
          <w:szCs w:val="32"/>
        </w:rPr>
      </w:pPr>
    </w:p>
    <w:p w:rsidR="00ED0809" w:rsidRDefault="00ED0809" w:rsidP="009063BB">
      <w:pPr>
        <w:snapToGrid w:val="0"/>
        <w:spacing w:line="600" w:lineRule="exact"/>
        <w:ind w:left="1120"/>
        <w:rPr>
          <w:rFonts w:ascii="仿宋_GB2312" w:eastAsia="仿宋_GB2312"/>
          <w:color w:val="000000"/>
          <w:sz w:val="32"/>
          <w:szCs w:val="32"/>
        </w:rPr>
      </w:pPr>
    </w:p>
    <w:p w:rsidR="00ED0809" w:rsidRDefault="00ED0809" w:rsidP="009063BB">
      <w:pPr>
        <w:snapToGrid w:val="0"/>
        <w:spacing w:line="600" w:lineRule="exact"/>
        <w:ind w:left="1120"/>
        <w:rPr>
          <w:rFonts w:ascii="仿宋_GB2312" w:eastAsia="仿宋_GB2312"/>
          <w:color w:val="000000"/>
          <w:sz w:val="32"/>
          <w:szCs w:val="32"/>
        </w:rPr>
      </w:pPr>
    </w:p>
    <w:p w:rsidR="00ED0809" w:rsidRDefault="00ED0809" w:rsidP="009063BB">
      <w:pPr>
        <w:snapToGrid w:val="0"/>
        <w:spacing w:line="600" w:lineRule="exact"/>
        <w:ind w:left="1120"/>
        <w:rPr>
          <w:rFonts w:ascii="仿宋_GB2312" w:eastAsia="仿宋_GB2312"/>
          <w:color w:val="000000"/>
          <w:sz w:val="32"/>
          <w:szCs w:val="32"/>
        </w:rPr>
      </w:pPr>
    </w:p>
    <w:p w:rsidR="00ED0809" w:rsidRDefault="00ED0809" w:rsidP="009063BB">
      <w:pPr>
        <w:snapToGrid w:val="0"/>
        <w:spacing w:line="600" w:lineRule="exact"/>
        <w:ind w:left="1120"/>
        <w:rPr>
          <w:rFonts w:ascii="仿宋_GB2312" w:eastAsia="仿宋_GB2312"/>
          <w:color w:val="000000"/>
          <w:sz w:val="32"/>
          <w:szCs w:val="32"/>
        </w:rPr>
      </w:pPr>
    </w:p>
    <w:p w:rsidR="00ED0809" w:rsidRPr="002F522A" w:rsidRDefault="00ED0809" w:rsidP="009063BB">
      <w:pPr>
        <w:widowControl/>
        <w:spacing w:after="150"/>
        <w:ind w:firstLineChars="250" w:firstLine="31680"/>
        <w:rPr>
          <w:rFonts w:ascii="仿宋_GB2312" w:eastAsia="仿宋_GB2312" w:hAnsi="宋体" w:cs="Arial"/>
          <w:color w:val="333333"/>
          <w:sz w:val="32"/>
          <w:szCs w:val="32"/>
        </w:rPr>
      </w:pPr>
      <w:r w:rsidRPr="002F522A">
        <w:rPr>
          <w:rFonts w:ascii="仿宋_GB2312" w:eastAsia="仿宋_GB2312" w:hAnsi="宋体" w:cs="Arial" w:hint="eastAsia"/>
          <w:color w:val="333333"/>
          <w:sz w:val="32"/>
          <w:szCs w:val="32"/>
        </w:rPr>
        <w:t>丰泽区</w:t>
      </w:r>
      <w:r w:rsidRPr="002F522A">
        <w:rPr>
          <w:rFonts w:ascii="仿宋_GB2312" w:eastAsia="仿宋_GB2312" w:hAnsi="仿宋" w:cs="仿宋" w:hint="eastAsia"/>
          <w:kern w:val="0"/>
          <w:sz w:val="32"/>
          <w:szCs w:val="32"/>
        </w:rPr>
        <w:t>教育系统编外合同教师聘用管理工作领导小组</w:t>
      </w: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F522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2016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2F522A"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2F522A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2F52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8738A6">
      <w:pPr>
        <w:widowControl/>
        <w:spacing w:line="432" w:lineRule="auto"/>
        <w:ind w:right="640" w:firstLineChars="130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Default="00ED0809" w:rsidP="002D7344">
      <w:pPr>
        <w:widowControl/>
        <w:spacing w:line="432" w:lineRule="auto"/>
        <w:ind w:right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</w:p>
    <w:p w:rsidR="00ED0809" w:rsidRDefault="00ED0809" w:rsidP="001171FD">
      <w:pPr>
        <w:widowControl/>
        <w:spacing w:line="432" w:lineRule="auto"/>
        <w:ind w:right="640"/>
        <w:jc w:val="center"/>
        <w:rPr>
          <w:rFonts w:ascii="黑体" w:eastAsia="黑体"/>
          <w:color w:val="000000"/>
          <w:sz w:val="44"/>
          <w:szCs w:val="44"/>
        </w:rPr>
      </w:pPr>
      <w:r w:rsidRPr="001171FD">
        <w:rPr>
          <w:rFonts w:ascii="黑体" w:eastAsia="黑体" w:hint="eastAsia"/>
          <w:color w:val="000000"/>
          <w:sz w:val="44"/>
          <w:szCs w:val="44"/>
        </w:rPr>
        <w:t>小学美术素描、色彩题目</w:t>
      </w:r>
    </w:p>
    <w:p w:rsidR="00ED0809" w:rsidRDefault="00ED0809" w:rsidP="00E9187C">
      <w:pPr>
        <w:widowControl/>
        <w:spacing w:line="432" w:lineRule="auto"/>
        <w:ind w:right="640"/>
        <w:rPr>
          <w:rFonts w:ascii="仿宋_GB2312" w:eastAsia="仿宋_GB2312"/>
          <w:color w:val="000000"/>
          <w:sz w:val="32"/>
          <w:szCs w:val="32"/>
        </w:rPr>
      </w:pPr>
    </w:p>
    <w:p w:rsidR="00ED0809" w:rsidRDefault="00ED0809" w:rsidP="00E9187C">
      <w:pPr>
        <w:widowControl/>
        <w:spacing w:line="432" w:lineRule="auto"/>
        <w:ind w:right="640"/>
        <w:rPr>
          <w:rFonts w:ascii="仿宋_GB2312" w:eastAsia="仿宋_GB2312"/>
          <w:color w:val="000000"/>
          <w:sz w:val="32"/>
          <w:szCs w:val="32"/>
        </w:rPr>
      </w:pPr>
    </w:p>
    <w:p w:rsidR="00ED0809" w:rsidRDefault="00ED0809" w:rsidP="00E9187C">
      <w:pPr>
        <w:widowControl/>
        <w:spacing w:line="432" w:lineRule="auto"/>
        <w:ind w:right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一、素描题目</w:t>
      </w:r>
    </w:p>
    <w:p w:rsidR="00ED0809" w:rsidRDefault="00ED0809" w:rsidP="00E9187C">
      <w:r>
        <w:t>1</w:t>
      </w:r>
      <w:r>
        <w:rPr>
          <w:rFonts w:hint="eastAsia"/>
        </w:rPr>
        <w:t>、</w:t>
      </w:r>
      <w:r w:rsidRPr="000F37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320.25pt">
            <v:imagedata r:id="rId7" o:title=""/>
          </v:shape>
        </w:pict>
      </w:r>
      <w:r>
        <w:t xml:space="preserve">  2</w:t>
      </w:r>
      <w:r>
        <w:rPr>
          <w:rFonts w:hint="eastAsia"/>
        </w:rPr>
        <w:t>、</w:t>
      </w:r>
      <w:r w:rsidRPr="000F37C7">
        <w:pict>
          <v:shape id="_x0000_i1026" type="#_x0000_t75" style="width:180pt;height:320.25pt">
            <v:imagedata r:id="rId8" o:title=""/>
          </v:shape>
        </w:pict>
      </w:r>
    </w:p>
    <w:p w:rsidR="00ED0809" w:rsidRDefault="00ED0809" w:rsidP="00E9187C"/>
    <w:p w:rsidR="00ED0809" w:rsidRPr="000F37C7" w:rsidRDefault="00ED0809" w:rsidP="00E9187C"/>
    <w:p w:rsidR="00ED0809" w:rsidRPr="000F37C7" w:rsidRDefault="00ED0809" w:rsidP="00E9187C">
      <w:r>
        <w:t>3</w:t>
      </w:r>
      <w:r>
        <w:rPr>
          <w:rFonts w:hint="eastAsia"/>
        </w:rPr>
        <w:t>、</w:t>
      </w:r>
      <w:r w:rsidRPr="000F37C7">
        <w:pict>
          <v:shape id="_x0000_i1027" type="#_x0000_t75" style="width:180pt;height:320.25pt">
            <v:imagedata r:id="rId9" o:title=""/>
          </v:shape>
        </w:pict>
      </w:r>
      <w:r>
        <w:t xml:space="preserve">  4</w:t>
      </w:r>
      <w:r>
        <w:rPr>
          <w:rFonts w:hint="eastAsia"/>
        </w:rPr>
        <w:t>、</w:t>
      </w:r>
      <w:r w:rsidRPr="000F37C7">
        <w:pict>
          <v:shape id="_x0000_i1028" type="#_x0000_t75" style="width:180pt;height:320.25pt">
            <v:imagedata r:id="rId10" o:title=""/>
          </v:shape>
        </w:pict>
      </w:r>
    </w:p>
    <w:p w:rsidR="00ED0809" w:rsidRPr="000F37C7" w:rsidRDefault="00ED0809" w:rsidP="00E9187C">
      <w:r>
        <w:t>5</w:t>
      </w:r>
      <w:r>
        <w:rPr>
          <w:rFonts w:hint="eastAsia"/>
        </w:rPr>
        <w:t>、</w:t>
      </w:r>
      <w:r w:rsidRPr="000F37C7">
        <w:pict>
          <v:shape id="_x0000_i1029" type="#_x0000_t75" style="width:180pt;height:320.25pt">
            <v:imagedata r:id="rId11" o:title=""/>
          </v:shape>
        </w:pict>
      </w:r>
      <w:r>
        <w:t xml:space="preserve">  6</w:t>
      </w:r>
      <w:r>
        <w:rPr>
          <w:rFonts w:hint="eastAsia"/>
        </w:rPr>
        <w:t>、</w:t>
      </w:r>
      <w:r w:rsidRPr="000F37C7">
        <w:pict>
          <v:shape id="_x0000_i1030" type="#_x0000_t75" style="width:180pt;height:320.25pt">
            <v:imagedata r:id="rId12" o:title=""/>
          </v:shape>
        </w:pict>
      </w:r>
    </w:p>
    <w:p w:rsidR="00ED0809" w:rsidRDefault="00ED0809" w:rsidP="00E9187C"/>
    <w:p w:rsidR="00ED0809" w:rsidRDefault="00ED0809" w:rsidP="00E9187C"/>
    <w:p w:rsidR="00ED0809" w:rsidRPr="000F37C7" w:rsidRDefault="00ED0809" w:rsidP="00E9187C">
      <w:r>
        <w:t>7</w:t>
      </w:r>
      <w:r>
        <w:rPr>
          <w:rFonts w:hint="eastAsia"/>
        </w:rPr>
        <w:t>、</w:t>
      </w:r>
      <w:r w:rsidRPr="000F37C7">
        <w:pict>
          <v:shape id="_x0000_i1031" type="#_x0000_t75" style="width:180pt;height:320.25pt">
            <v:imagedata r:id="rId13" o:title=""/>
          </v:shape>
        </w:pict>
      </w:r>
      <w:r>
        <w:t xml:space="preserve">  8</w:t>
      </w:r>
      <w:r>
        <w:rPr>
          <w:rFonts w:hint="eastAsia"/>
        </w:rPr>
        <w:t>、</w:t>
      </w:r>
      <w:r w:rsidRPr="000F37C7">
        <w:pict>
          <v:shape id="_x0000_i1032" type="#_x0000_t75" style="width:180pt;height:320.25pt">
            <v:imagedata r:id="rId14" o:title=""/>
          </v:shape>
        </w:pict>
      </w:r>
    </w:p>
    <w:p w:rsidR="00ED0809" w:rsidRDefault="00ED0809" w:rsidP="00E9187C">
      <w:pPr>
        <w:rPr>
          <w:rFonts w:ascii="Tahoma" w:hAnsi="Tahoma" w:cs="Tahom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水彩画（共</w:t>
      </w:r>
      <w:r w:rsidRPr="00A928B1">
        <w:rPr>
          <w:rFonts w:ascii="Tahoma" w:hAnsi="Tahoma" w:cs="Tahoma"/>
          <w:color w:val="000000"/>
          <w:sz w:val="32"/>
          <w:szCs w:val="32"/>
        </w:rPr>
        <w:t>8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个题目，从丰泽区</w:t>
      </w:r>
      <w:r w:rsidRPr="00A928B1">
        <w:rPr>
          <w:rFonts w:ascii="Tahoma" w:hAnsi="Tahoma" w:cs="Tahoma"/>
          <w:color w:val="000000"/>
          <w:sz w:val="32"/>
          <w:szCs w:val="32"/>
        </w:rPr>
        <w:t>2013-2014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学年普通高中课程标准实验教科书，美术选修《绘画》中选择</w:t>
      </w:r>
      <w:r w:rsidRPr="00A928B1">
        <w:rPr>
          <w:rFonts w:ascii="Tahoma" w:hAnsi="Tahoma" w:cs="Tahoma"/>
          <w:color w:val="000000"/>
          <w:sz w:val="32"/>
          <w:szCs w:val="32"/>
        </w:rPr>
        <w:t>—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湖南美术出版社、现代美术教育研究所编著，湖南美术出版社出版）。</w:t>
      </w:r>
      <w:r w:rsidRPr="00A928B1">
        <w:rPr>
          <w:rFonts w:ascii="Tahoma" w:hAnsi="Tahoma" w:cs="Tahoma"/>
          <w:color w:val="000000"/>
          <w:sz w:val="32"/>
          <w:szCs w:val="32"/>
        </w:rPr>
        <w:br/>
      </w:r>
      <w:r w:rsidRPr="00A928B1">
        <w:rPr>
          <w:rFonts w:ascii="宋体" w:hAnsi="宋体" w:cs="宋体" w:hint="eastAsia"/>
          <w:color w:val="000000"/>
          <w:sz w:val="32"/>
          <w:szCs w:val="32"/>
        </w:rPr>
        <w:t>①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第</w:t>
      </w:r>
      <w:r w:rsidRPr="00A928B1">
        <w:rPr>
          <w:rFonts w:ascii="Tahoma" w:hAnsi="Tahoma" w:cs="Tahoma"/>
          <w:color w:val="000000"/>
          <w:sz w:val="32"/>
          <w:szCs w:val="32"/>
        </w:rPr>
        <w:t>68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页，《水仙（铅笔淡彩）（现代）》黄铁山；</w:t>
      </w:r>
      <w:r w:rsidRPr="00A928B1">
        <w:rPr>
          <w:rFonts w:ascii="Tahoma" w:hAnsi="Tahoma" w:cs="Tahoma"/>
          <w:color w:val="000000"/>
          <w:sz w:val="32"/>
          <w:szCs w:val="32"/>
        </w:rPr>
        <w:br/>
      </w:r>
      <w:r w:rsidRPr="00A928B1">
        <w:rPr>
          <w:rFonts w:ascii="宋体" w:hAnsi="宋体" w:cs="宋体" w:hint="eastAsia"/>
          <w:color w:val="000000"/>
          <w:sz w:val="32"/>
          <w:szCs w:val="32"/>
        </w:rPr>
        <w:t>②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第</w:t>
      </w:r>
      <w:r w:rsidRPr="00A928B1">
        <w:rPr>
          <w:rFonts w:ascii="Tahoma" w:hAnsi="Tahoma" w:cs="Tahoma"/>
          <w:color w:val="000000"/>
          <w:sz w:val="32"/>
          <w:szCs w:val="32"/>
        </w:rPr>
        <w:t>72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页，《静物（水粉）（现代）》李峰；</w:t>
      </w:r>
      <w:r w:rsidRPr="00A928B1">
        <w:rPr>
          <w:rFonts w:ascii="Tahoma" w:hAnsi="Tahoma" w:cs="Tahoma"/>
          <w:color w:val="000000"/>
          <w:sz w:val="32"/>
          <w:szCs w:val="32"/>
        </w:rPr>
        <w:br/>
      </w:r>
      <w:r w:rsidRPr="00A928B1">
        <w:rPr>
          <w:rFonts w:ascii="宋体" w:hAnsi="宋体" w:cs="宋体" w:hint="eastAsia"/>
          <w:color w:val="000000"/>
          <w:sz w:val="32"/>
          <w:szCs w:val="32"/>
        </w:rPr>
        <w:t>③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第</w:t>
      </w:r>
      <w:r w:rsidRPr="00A928B1">
        <w:rPr>
          <w:rFonts w:ascii="Tahoma" w:hAnsi="Tahoma" w:cs="Tahoma"/>
          <w:color w:val="000000"/>
          <w:sz w:val="32"/>
          <w:szCs w:val="32"/>
        </w:rPr>
        <w:t>72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页，《莴苣与青椒（水粉）（现代）》陈本金；</w:t>
      </w:r>
      <w:r w:rsidRPr="00A928B1">
        <w:rPr>
          <w:rFonts w:ascii="Tahoma" w:hAnsi="Tahoma" w:cs="Tahoma"/>
          <w:color w:val="000000"/>
          <w:sz w:val="32"/>
          <w:szCs w:val="32"/>
        </w:rPr>
        <w:br/>
      </w:r>
      <w:r w:rsidRPr="00A928B1">
        <w:rPr>
          <w:rFonts w:ascii="宋体" w:hAnsi="宋体" w:cs="宋体" w:hint="eastAsia"/>
          <w:color w:val="000000"/>
          <w:sz w:val="32"/>
          <w:szCs w:val="32"/>
        </w:rPr>
        <w:t>④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第</w:t>
      </w:r>
      <w:r w:rsidRPr="00A928B1">
        <w:rPr>
          <w:rFonts w:ascii="Tahoma" w:hAnsi="Tahoma" w:cs="Tahoma"/>
          <w:color w:val="000000"/>
          <w:sz w:val="32"/>
          <w:szCs w:val="32"/>
        </w:rPr>
        <w:t>72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页，《静物（水粉）（现代）》郑鲁青；</w:t>
      </w:r>
      <w:r w:rsidRPr="00A928B1">
        <w:rPr>
          <w:rFonts w:ascii="Tahoma" w:hAnsi="Tahoma" w:cs="Tahoma"/>
          <w:color w:val="000000"/>
          <w:sz w:val="32"/>
          <w:szCs w:val="32"/>
        </w:rPr>
        <w:br/>
      </w:r>
      <w:r w:rsidRPr="00A928B1">
        <w:rPr>
          <w:rFonts w:ascii="宋体" w:hAnsi="宋体" w:cs="宋体" w:hint="eastAsia"/>
          <w:color w:val="000000"/>
          <w:sz w:val="32"/>
          <w:szCs w:val="32"/>
        </w:rPr>
        <w:t>⑤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第</w:t>
      </w:r>
      <w:r w:rsidRPr="00A928B1">
        <w:rPr>
          <w:rFonts w:ascii="Tahoma" w:hAnsi="Tahoma" w:cs="Tahoma"/>
          <w:color w:val="000000"/>
          <w:sz w:val="32"/>
          <w:szCs w:val="32"/>
        </w:rPr>
        <w:t>73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页，《静物（水粉）（现代）》朱热心；</w:t>
      </w:r>
      <w:r w:rsidRPr="00A928B1">
        <w:rPr>
          <w:rFonts w:ascii="Tahoma" w:hAnsi="Tahoma" w:cs="Tahoma"/>
          <w:color w:val="000000"/>
          <w:sz w:val="32"/>
          <w:szCs w:val="32"/>
        </w:rPr>
        <w:br/>
      </w:r>
      <w:r w:rsidRPr="00A928B1">
        <w:rPr>
          <w:rFonts w:ascii="宋体" w:hAnsi="宋体" w:cs="宋体" w:hint="eastAsia"/>
          <w:color w:val="000000"/>
          <w:sz w:val="32"/>
          <w:szCs w:val="32"/>
        </w:rPr>
        <w:t>⑥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第</w:t>
      </w:r>
      <w:r w:rsidRPr="00A928B1">
        <w:rPr>
          <w:rFonts w:ascii="Tahoma" w:hAnsi="Tahoma" w:cs="Tahoma"/>
          <w:color w:val="000000"/>
          <w:sz w:val="32"/>
          <w:szCs w:val="32"/>
        </w:rPr>
        <w:t>73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页，《静物（水粉）（现代）》孙建波；</w:t>
      </w:r>
      <w:r w:rsidRPr="00A928B1">
        <w:rPr>
          <w:rFonts w:ascii="Tahoma" w:hAnsi="Tahoma" w:cs="Tahoma"/>
          <w:color w:val="000000"/>
          <w:sz w:val="32"/>
          <w:szCs w:val="32"/>
        </w:rPr>
        <w:br/>
      </w:r>
      <w:r w:rsidRPr="00A928B1">
        <w:rPr>
          <w:rFonts w:ascii="宋体" w:hAnsi="宋体" w:cs="宋体" w:hint="eastAsia"/>
          <w:color w:val="000000"/>
          <w:sz w:val="32"/>
          <w:szCs w:val="32"/>
        </w:rPr>
        <w:t>⑦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第</w:t>
      </w:r>
      <w:r w:rsidRPr="00A928B1">
        <w:rPr>
          <w:rFonts w:ascii="Tahoma" w:hAnsi="Tahoma" w:cs="Tahoma"/>
          <w:color w:val="000000"/>
          <w:sz w:val="32"/>
          <w:szCs w:val="32"/>
        </w:rPr>
        <w:t>74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页，《黄色衬布上的静物（水粉）（现代）》陈本金；</w:t>
      </w:r>
      <w:r w:rsidRPr="00A928B1">
        <w:rPr>
          <w:rFonts w:ascii="Tahoma" w:hAnsi="Tahoma" w:cs="Tahoma"/>
          <w:color w:val="000000"/>
          <w:sz w:val="32"/>
          <w:szCs w:val="32"/>
        </w:rPr>
        <w:br/>
      </w:r>
      <w:r w:rsidRPr="00A928B1">
        <w:rPr>
          <w:rFonts w:ascii="宋体" w:hAnsi="宋体" w:cs="宋体" w:hint="eastAsia"/>
          <w:color w:val="000000"/>
          <w:sz w:val="32"/>
          <w:szCs w:val="32"/>
        </w:rPr>
        <w:t>⑧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第</w:t>
      </w:r>
      <w:r w:rsidRPr="00A928B1">
        <w:rPr>
          <w:rFonts w:ascii="Tahoma" w:hAnsi="Tahoma" w:cs="Tahoma"/>
          <w:color w:val="000000"/>
          <w:sz w:val="32"/>
          <w:szCs w:val="32"/>
        </w:rPr>
        <w:t>71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页，《静物（水粉）（现代）》刘研；</w:t>
      </w:r>
    </w:p>
    <w:p w:rsidR="00ED0809" w:rsidRDefault="00ED0809" w:rsidP="00E9187C">
      <w:pPr>
        <w:widowControl/>
        <w:spacing w:line="432" w:lineRule="auto"/>
        <w:ind w:right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2</w:t>
      </w:r>
    </w:p>
    <w:p w:rsidR="00ED0809" w:rsidRPr="00E9187C" w:rsidRDefault="00ED0809" w:rsidP="00E9187C">
      <w:pPr>
        <w:widowControl/>
        <w:spacing w:line="432" w:lineRule="auto"/>
        <w:ind w:right="640"/>
        <w:jc w:val="center"/>
        <w:rPr>
          <w:rFonts w:ascii="黑体" w:eastAsia="黑体"/>
          <w:color w:val="000000"/>
          <w:sz w:val="44"/>
          <w:szCs w:val="44"/>
        </w:rPr>
      </w:pPr>
      <w:r w:rsidRPr="00E9187C">
        <w:rPr>
          <w:rFonts w:ascii="黑体" w:eastAsia="黑体" w:hint="eastAsia"/>
          <w:color w:val="000000"/>
          <w:sz w:val="44"/>
          <w:szCs w:val="44"/>
        </w:rPr>
        <w:t>幼儿园蜡笔画题目</w:t>
      </w:r>
    </w:p>
    <w:p w:rsidR="00ED0809" w:rsidRPr="00A928B1" w:rsidRDefault="00ED0809" w:rsidP="00C8198A">
      <w:pPr>
        <w:rPr>
          <w:sz w:val="32"/>
          <w:szCs w:val="32"/>
        </w:rPr>
      </w:pPr>
      <w:r w:rsidRPr="00A928B1">
        <w:rPr>
          <w:rFonts w:ascii="Tahoma" w:hAnsi="Tahoma" w:cs="Tahoma"/>
          <w:color w:val="000000"/>
          <w:sz w:val="32"/>
          <w:szCs w:val="32"/>
        </w:rPr>
        <w:t>1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、环保小卫士；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、快乐的熊猫；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3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、春；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4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、畅游东亚文化之都；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5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、美丽的家乡；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6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、爱运动的我；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7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、蔬菜</w:t>
      </w:r>
      <w:r w:rsidRPr="00A928B1">
        <w:rPr>
          <w:rFonts w:ascii="Tahoma" w:hAnsi="Tahoma" w:cs="Tahoma"/>
          <w:color w:val="000000"/>
          <w:sz w:val="32"/>
          <w:szCs w:val="32"/>
        </w:rPr>
        <w:t>party;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8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、我喜欢的海洋生物；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9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、夏天；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10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、蟳蜅女爱劳动；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11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、快乐的节日；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12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、参观动物园；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13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、劳动真光荣；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14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、母亲节；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15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、昆虫的世界；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16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、美丽的幼儿园里；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17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、海底世界；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18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、梦；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19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、捉迷藏；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20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、童年的趣事；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21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、快乐的一家人；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22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、森林狂欢节；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23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、舞动的人；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24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、生日宴会；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25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、冬；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26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、秋；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27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、遨游太空；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28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、我爱孩子们；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29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、春游；</w:t>
      </w:r>
      <w:r w:rsidRPr="00A928B1">
        <w:rPr>
          <w:rFonts w:ascii="Tahoma" w:hAnsi="Tahoma" w:cs="Tahoma"/>
          <w:color w:val="000000"/>
          <w:sz w:val="32"/>
          <w:szCs w:val="32"/>
        </w:rPr>
        <w:br/>
        <w:t>30</w:t>
      </w:r>
      <w:r w:rsidRPr="00A928B1">
        <w:rPr>
          <w:rFonts w:ascii="Tahoma" w:hAnsi="Tahoma" w:cs="Tahoma" w:hint="eastAsia"/>
          <w:color w:val="000000"/>
          <w:sz w:val="32"/>
          <w:szCs w:val="32"/>
        </w:rPr>
        <w:t>、美丽的森林；</w:t>
      </w:r>
    </w:p>
    <w:p w:rsidR="00ED0809" w:rsidRPr="001171FD" w:rsidRDefault="00ED0809" w:rsidP="00C8198A">
      <w:pPr>
        <w:widowControl/>
        <w:spacing w:line="432" w:lineRule="auto"/>
        <w:ind w:right="640" w:firstLineChars="50" w:firstLine="316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D0809" w:rsidRPr="00D02B93" w:rsidRDefault="00ED0809" w:rsidP="002D7344">
      <w:pPr>
        <w:widowControl/>
        <w:spacing w:line="432" w:lineRule="auto"/>
        <w:ind w:right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ED0809" w:rsidRPr="00D02B93" w:rsidSect="002F5659">
      <w:footerReference w:type="even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809" w:rsidRDefault="00ED0809" w:rsidP="002328A0">
      <w:r>
        <w:separator/>
      </w:r>
    </w:p>
  </w:endnote>
  <w:endnote w:type="continuationSeparator" w:id="1">
    <w:p w:rsidR="00ED0809" w:rsidRDefault="00ED0809" w:rsidP="00232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新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09" w:rsidRDefault="00ED0809" w:rsidP="00BF40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0809" w:rsidRDefault="00ED08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09" w:rsidRDefault="00ED0809" w:rsidP="00BF40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0809" w:rsidRDefault="00ED08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809" w:rsidRDefault="00ED0809" w:rsidP="002328A0">
      <w:r>
        <w:separator/>
      </w:r>
    </w:p>
  </w:footnote>
  <w:footnote w:type="continuationSeparator" w:id="1">
    <w:p w:rsidR="00ED0809" w:rsidRDefault="00ED0809" w:rsidP="00232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183"/>
    <w:multiLevelType w:val="hybridMultilevel"/>
    <w:tmpl w:val="123AA2D4"/>
    <w:lvl w:ilvl="0" w:tplc="C400B37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DCD3B1F"/>
    <w:multiLevelType w:val="hybridMultilevel"/>
    <w:tmpl w:val="CB004F74"/>
    <w:lvl w:ilvl="0" w:tplc="594AE25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8154A66"/>
    <w:multiLevelType w:val="hybridMultilevel"/>
    <w:tmpl w:val="74B6C4EE"/>
    <w:lvl w:ilvl="0" w:tplc="0D6AEEB0">
      <w:start w:val="1"/>
      <w:numFmt w:val="decimal"/>
      <w:lvlText w:val="%1、"/>
      <w:lvlJc w:val="left"/>
      <w:pPr>
        <w:tabs>
          <w:tab w:val="num" w:pos="1840"/>
        </w:tabs>
        <w:ind w:left="1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480"/>
        </w:tabs>
        <w:ind w:left="4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20"/>
      </w:pPr>
      <w:rPr>
        <w:rFonts w:cs="Times New Roman"/>
      </w:rPr>
    </w:lvl>
  </w:abstractNum>
  <w:abstractNum w:abstractNumId="3">
    <w:nsid w:val="66AF1D24"/>
    <w:multiLevelType w:val="hybridMultilevel"/>
    <w:tmpl w:val="8AEE316A"/>
    <w:lvl w:ilvl="0" w:tplc="777C6C0C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090"/>
    <w:rsid w:val="00006B91"/>
    <w:rsid w:val="00011027"/>
    <w:rsid w:val="00037EE9"/>
    <w:rsid w:val="00041F37"/>
    <w:rsid w:val="00054EAB"/>
    <w:rsid w:val="00060FE8"/>
    <w:rsid w:val="00065DC5"/>
    <w:rsid w:val="00091BD2"/>
    <w:rsid w:val="000A2E15"/>
    <w:rsid w:val="000A3156"/>
    <w:rsid w:val="000D0E08"/>
    <w:rsid w:val="000F25DB"/>
    <w:rsid w:val="000F37C7"/>
    <w:rsid w:val="000F5175"/>
    <w:rsid w:val="00105CDE"/>
    <w:rsid w:val="00110E76"/>
    <w:rsid w:val="001171FD"/>
    <w:rsid w:val="001200FE"/>
    <w:rsid w:val="00121C22"/>
    <w:rsid w:val="0012344F"/>
    <w:rsid w:val="00124CE7"/>
    <w:rsid w:val="001337E2"/>
    <w:rsid w:val="001564F7"/>
    <w:rsid w:val="00165EA6"/>
    <w:rsid w:val="00173A30"/>
    <w:rsid w:val="001A118D"/>
    <w:rsid w:val="001B55F3"/>
    <w:rsid w:val="001B5B27"/>
    <w:rsid w:val="001B603C"/>
    <w:rsid w:val="001C204B"/>
    <w:rsid w:val="001C3055"/>
    <w:rsid w:val="001C3401"/>
    <w:rsid w:val="001C48EC"/>
    <w:rsid w:val="001D0F96"/>
    <w:rsid w:val="001F28BF"/>
    <w:rsid w:val="001F37C8"/>
    <w:rsid w:val="00220596"/>
    <w:rsid w:val="002328A0"/>
    <w:rsid w:val="002478D4"/>
    <w:rsid w:val="00277FBD"/>
    <w:rsid w:val="00281279"/>
    <w:rsid w:val="00291CB5"/>
    <w:rsid w:val="00296856"/>
    <w:rsid w:val="002B51BA"/>
    <w:rsid w:val="002B674B"/>
    <w:rsid w:val="002C391B"/>
    <w:rsid w:val="002C73B3"/>
    <w:rsid w:val="002D2E70"/>
    <w:rsid w:val="002D7344"/>
    <w:rsid w:val="002F256A"/>
    <w:rsid w:val="002F49A4"/>
    <w:rsid w:val="002F522A"/>
    <w:rsid w:val="002F5659"/>
    <w:rsid w:val="0030165E"/>
    <w:rsid w:val="00306FBF"/>
    <w:rsid w:val="003128AC"/>
    <w:rsid w:val="00313409"/>
    <w:rsid w:val="0031682D"/>
    <w:rsid w:val="00316EAF"/>
    <w:rsid w:val="003179B2"/>
    <w:rsid w:val="003267DD"/>
    <w:rsid w:val="00342C0D"/>
    <w:rsid w:val="00350E7F"/>
    <w:rsid w:val="00364B2E"/>
    <w:rsid w:val="00375926"/>
    <w:rsid w:val="00376762"/>
    <w:rsid w:val="0038100D"/>
    <w:rsid w:val="003A25CF"/>
    <w:rsid w:val="003D3E67"/>
    <w:rsid w:val="003D644F"/>
    <w:rsid w:val="003F54C4"/>
    <w:rsid w:val="00407D3E"/>
    <w:rsid w:val="004106AB"/>
    <w:rsid w:val="0041087D"/>
    <w:rsid w:val="00410B33"/>
    <w:rsid w:val="004129F9"/>
    <w:rsid w:val="004227C4"/>
    <w:rsid w:val="00460691"/>
    <w:rsid w:val="00462DDB"/>
    <w:rsid w:val="00462E98"/>
    <w:rsid w:val="004A541F"/>
    <w:rsid w:val="004D246A"/>
    <w:rsid w:val="004D3B15"/>
    <w:rsid w:val="004E63DB"/>
    <w:rsid w:val="004F05D5"/>
    <w:rsid w:val="004F45B3"/>
    <w:rsid w:val="00504BF7"/>
    <w:rsid w:val="005177CE"/>
    <w:rsid w:val="0052337B"/>
    <w:rsid w:val="005414AE"/>
    <w:rsid w:val="00550E9B"/>
    <w:rsid w:val="00551573"/>
    <w:rsid w:val="00552812"/>
    <w:rsid w:val="0057207C"/>
    <w:rsid w:val="00586926"/>
    <w:rsid w:val="005A03FD"/>
    <w:rsid w:val="005A22A0"/>
    <w:rsid w:val="005B0DFB"/>
    <w:rsid w:val="005B42BE"/>
    <w:rsid w:val="005C3A6D"/>
    <w:rsid w:val="005C5A71"/>
    <w:rsid w:val="005E16F9"/>
    <w:rsid w:val="00607C3D"/>
    <w:rsid w:val="00612874"/>
    <w:rsid w:val="0061608F"/>
    <w:rsid w:val="0062231E"/>
    <w:rsid w:val="00626EDD"/>
    <w:rsid w:val="00646996"/>
    <w:rsid w:val="00654D21"/>
    <w:rsid w:val="0067462F"/>
    <w:rsid w:val="0067470E"/>
    <w:rsid w:val="00692FB9"/>
    <w:rsid w:val="006B692E"/>
    <w:rsid w:val="006C45AB"/>
    <w:rsid w:val="006D6F8F"/>
    <w:rsid w:val="006F0313"/>
    <w:rsid w:val="006F43BB"/>
    <w:rsid w:val="00713EBD"/>
    <w:rsid w:val="007213A1"/>
    <w:rsid w:val="00721DE0"/>
    <w:rsid w:val="0072292F"/>
    <w:rsid w:val="007434CC"/>
    <w:rsid w:val="0076601B"/>
    <w:rsid w:val="00766CFE"/>
    <w:rsid w:val="007700DA"/>
    <w:rsid w:val="007814E3"/>
    <w:rsid w:val="007B102E"/>
    <w:rsid w:val="007B5275"/>
    <w:rsid w:val="007B6EA8"/>
    <w:rsid w:val="007C3FBE"/>
    <w:rsid w:val="007D290C"/>
    <w:rsid w:val="007E69BA"/>
    <w:rsid w:val="00807D59"/>
    <w:rsid w:val="00815467"/>
    <w:rsid w:val="008177C9"/>
    <w:rsid w:val="0082204B"/>
    <w:rsid w:val="00825198"/>
    <w:rsid w:val="00853090"/>
    <w:rsid w:val="00853F7E"/>
    <w:rsid w:val="0085476D"/>
    <w:rsid w:val="008708D7"/>
    <w:rsid w:val="008738A6"/>
    <w:rsid w:val="00886A26"/>
    <w:rsid w:val="008A2B23"/>
    <w:rsid w:val="008A3587"/>
    <w:rsid w:val="008B55BA"/>
    <w:rsid w:val="008C09FC"/>
    <w:rsid w:val="008C1B43"/>
    <w:rsid w:val="008C441A"/>
    <w:rsid w:val="008D2757"/>
    <w:rsid w:val="008D7838"/>
    <w:rsid w:val="008F6685"/>
    <w:rsid w:val="009063BB"/>
    <w:rsid w:val="00934E41"/>
    <w:rsid w:val="00935648"/>
    <w:rsid w:val="00937602"/>
    <w:rsid w:val="0097659D"/>
    <w:rsid w:val="0098356B"/>
    <w:rsid w:val="0099092D"/>
    <w:rsid w:val="009A0526"/>
    <w:rsid w:val="009C194C"/>
    <w:rsid w:val="009D0FF5"/>
    <w:rsid w:val="009E61F2"/>
    <w:rsid w:val="009E70FC"/>
    <w:rsid w:val="00A03D91"/>
    <w:rsid w:val="00A05481"/>
    <w:rsid w:val="00A0585B"/>
    <w:rsid w:val="00A105D4"/>
    <w:rsid w:val="00A15D25"/>
    <w:rsid w:val="00A202C6"/>
    <w:rsid w:val="00A476A0"/>
    <w:rsid w:val="00A55920"/>
    <w:rsid w:val="00A621D9"/>
    <w:rsid w:val="00A84463"/>
    <w:rsid w:val="00A928B1"/>
    <w:rsid w:val="00A95E48"/>
    <w:rsid w:val="00AA6246"/>
    <w:rsid w:val="00AD6074"/>
    <w:rsid w:val="00AE6636"/>
    <w:rsid w:val="00AF27DF"/>
    <w:rsid w:val="00AF3473"/>
    <w:rsid w:val="00AF45A5"/>
    <w:rsid w:val="00AF718E"/>
    <w:rsid w:val="00B05985"/>
    <w:rsid w:val="00B1705F"/>
    <w:rsid w:val="00B31A3D"/>
    <w:rsid w:val="00B3218D"/>
    <w:rsid w:val="00B32873"/>
    <w:rsid w:val="00B5038A"/>
    <w:rsid w:val="00B5052A"/>
    <w:rsid w:val="00B50646"/>
    <w:rsid w:val="00B65025"/>
    <w:rsid w:val="00B84B9D"/>
    <w:rsid w:val="00B86784"/>
    <w:rsid w:val="00BA5A20"/>
    <w:rsid w:val="00BB1DEE"/>
    <w:rsid w:val="00BD76E6"/>
    <w:rsid w:val="00BE0EDE"/>
    <w:rsid w:val="00BF4036"/>
    <w:rsid w:val="00C279E7"/>
    <w:rsid w:val="00C30D5C"/>
    <w:rsid w:val="00C516E4"/>
    <w:rsid w:val="00C52735"/>
    <w:rsid w:val="00C54FAF"/>
    <w:rsid w:val="00C5789C"/>
    <w:rsid w:val="00C6176E"/>
    <w:rsid w:val="00C8198A"/>
    <w:rsid w:val="00C82915"/>
    <w:rsid w:val="00C95B18"/>
    <w:rsid w:val="00CC3A90"/>
    <w:rsid w:val="00CC7B1F"/>
    <w:rsid w:val="00CD2509"/>
    <w:rsid w:val="00CE1F53"/>
    <w:rsid w:val="00CF7045"/>
    <w:rsid w:val="00CF731B"/>
    <w:rsid w:val="00D02B93"/>
    <w:rsid w:val="00D04563"/>
    <w:rsid w:val="00D065D1"/>
    <w:rsid w:val="00D119D9"/>
    <w:rsid w:val="00D12519"/>
    <w:rsid w:val="00D137FF"/>
    <w:rsid w:val="00D14230"/>
    <w:rsid w:val="00D34195"/>
    <w:rsid w:val="00D47A26"/>
    <w:rsid w:val="00D61446"/>
    <w:rsid w:val="00D660AA"/>
    <w:rsid w:val="00D7034E"/>
    <w:rsid w:val="00D7291D"/>
    <w:rsid w:val="00D75F9D"/>
    <w:rsid w:val="00D7658E"/>
    <w:rsid w:val="00D945B3"/>
    <w:rsid w:val="00DA0DE8"/>
    <w:rsid w:val="00DB33AF"/>
    <w:rsid w:val="00DD083F"/>
    <w:rsid w:val="00DD3889"/>
    <w:rsid w:val="00DD747F"/>
    <w:rsid w:val="00DE075B"/>
    <w:rsid w:val="00DE2FBB"/>
    <w:rsid w:val="00DF549F"/>
    <w:rsid w:val="00E011A5"/>
    <w:rsid w:val="00E04B48"/>
    <w:rsid w:val="00E1507C"/>
    <w:rsid w:val="00E43105"/>
    <w:rsid w:val="00E57259"/>
    <w:rsid w:val="00E67336"/>
    <w:rsid w:val="00E729E4"/>
    <w:rsid w:val="00E82837"/>
    <w:rsid w:val="00E9187C"/>
    <w:rsid w:val="00EC4D52"/>
    <w:rsid w:val="00EC5176"/>
    <w:rsid w:val="00EC5598"/>
    <w:rsid w:val="00ED0809"/>
    <w:rsid w:val="00ED287C"/>
    <w:rsid w:val="00EF769F"/>
    <w:rsid w:val="00F01620"/>
    <w:rsid w:val="00F12BB9"/>
    <w:rsid w:val="00F13090"/>
    <w:rsid w:val="00F24169"/>
    <w:rsid w:val="00F33746"/>
    <w:rsid w:val="00F355BD"/>
    <w:rsid w:val="00F426E6"/>
    <w:rsid w:val="00F52F2E"/>
    <w:rsid w:val="00F5367F"/>
    <w:rsid w:val="00F56CA0"/>
    <w:rsid w:val="00F8416F"/>
    <w:rsid w:val="00F84176"/>
    <w:rsid w:val="00F85BE8"/>
    <w:rsid w:val="00F92055"/>
    <w:rsid w:val="00F92D97"/>
    <w:rsid w:val="00F93A5D"/>
    <w:rsid w:val="00F93A70"/>
    <w:rsid w:val="00F97A0E"/>
    <w:rsid w:val="00FA4BB9"/>
    <w:rsid w:val="00FA6CF8"/>
    <w:rsid w:val="00FC2EEA"/>
    <w:rsid w:val="00FD6E49"/>
    <w:rsid w:val="00FE1EF8"/>
    <w:rsid w:val="00FE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ngeda1">
    <w:name w:val="ornge_da1"/>
    <w:basedOn w:val="DefaultParagraphFont"/>
    <w:uiPriority w:val="99"/>
    <w:rsid w:val="00F13090"/>
    <w:rPr>
      <w:rFonts w:cs="Times New Roman"/>
      <w:b/>
      <w:bCs/>
      <w:color w:val="FF9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232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28A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32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28A0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FA6CF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A5A2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70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7CE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67470E"/>
    <w:rPr>
      <w:rFonts w:cs="Times New Roman"/>
    </w:rPr>
  </w:style>
  <w:style w:type="paragraph" w:customStyle="1" w:styleId="CharCharCharCharCharChar">
    <w:name w:val="Char Char Char Char Char Char"/>
    <w:basedOn w:val="Normal"/>
    <w:uiPriority w:val="99"/>
    <w:rsid w:val="00CF7045"/>
    <w:rPr>
      <w:rFonts w:ascii="Times New Roman" w:eastAsia="仿宋_GB2312" w:hAnsi="Times New Roman"/>
      <w:sz w:val="32"/>
      <w:szCs w:val="32"/>
    </w:rPr>
  </w:style>
  <w:style w:type="paragraph" w:customStyle="1" w:styleId="a">
    <w:name w:val="列出段落"/>
    <w:basedOn w:val="Normal"/>
    <w:uiPriority w:val="99"/>
    <w:rsid w:val="001C30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3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798</TotalTime>
  <Pages>9</Pages>
  <Words>335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lybin</dc:creator>
  <cp:keywords/>
  <dc:description/>
  <cp:lastModifiedBy>19760830003x</cp:lastModifiedBy>
  <cp:revision>105</cp:revision>
  <cp:lastPrinted>2015-05-29T00:12:00Z</cp:lastPrinted>
  <dcterms:created xsi:type="dcterms:W3CDTF">2012-05-23T00:20:00Z</dcterms:created>
  <dcterms:modified xsi:type="dcterms:W3CDTF">2016-06-24T01:05:00Z</dcterms:modified>
</cp:coreProperties>
</file>