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15" w:type="dxa"/>
        <w:tblCellSpacing w:w="0" w:type="dxa"/>
        <w:shd w:val="clear" w:color="auto" w:fill="FFFFFF"/>
        <w:tblCellMar>
          <w:left w:w="0" w:type="dxa"/>
          <w:right w:w="0" w:type="dxa"/>
        </w:tblCellMar>
        <w:tblLook w:val="04A0"/>
      </w:tblPr>
      <w:tblGrid>
        <w:gridCol w:w="1740"/>
        <w:gridCol w:w="1065"/>
        <w:gridCol w:w="1425"/>
        <w:gridCol w:w="1230"/>
        <w:gridCol w:w="4455"/>
      </w:tblGrid>
      <w:tr w:rsidR="00B67707" w:rsidRPr="00B67707" w:rsidTr="00B67707">
        <w:trPr>
          <w:trHeight w:val="540"/>
          <w:tblCellSpacing w:w="0" w:type="dxa"/>
        </w:trPr>
        <w:tc>
          <w:tcPr>
            <w:tcW w:w="9915" w:type="dxa"/>
            <w:gridSpan w:val="5"/>
            <w:tcBorders>
              <w:top w:val="nil"/>
              <w:left w:val="nil"/>
              <w:bottom w:val="single" w:sz="6" w:space="0" w:color="auto"/>
              <w:right w:val="nil"/>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方正小标宋简体" w:eastAsia="方正小标宋简体" w:hAnsi="Tahoma" w:cs="Tahoma" w:hint="eastAsia"/>
                <w:color w:val="000000"/>
                <w:kern w:val="0"/>
                <w:sz w:val="24"/>
                <w:szCs w:val="24"/>
              </w:rPr>
              <w:t>2016年度兰陵县部分事业单位公开招聘教师取消面试资格人员情况表</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主管部门</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招聘单位</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岗位名称</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准考证号</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面试资格审查结果</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2016010008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2016010027</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2016010055</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小学语文D</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2016010488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小学语文D</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2016010451</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小学语文G</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2016010907</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2016010996</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小学数学C</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2016011205</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小学数学C</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2016011141</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小学数学E</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2016011328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小学数学F</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2016011379</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小学数学F</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2016011415</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小学英语C</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2016011632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小学英语E</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2016011792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2016012404</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2016012412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2016012367</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小学音乐B</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2016012422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小学音乐B</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2016012438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小学音乐B</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2016012429</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小学体育B</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2016012598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小学体育B</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2016012572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小学信息技术</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2016012876</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lastRenderedPageBreak/>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小学信息技术</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2016012852</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小学信息技术</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2016012851</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放弃递补审核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2016012098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2016012111</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2016012128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初中数学</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2016012147</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初中英语</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2016012219</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初中物理</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2016012243</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初中物理</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2016012238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初中物理</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2016012234</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初中信息技术</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2016012890</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初中信息技术</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2016012888</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县直高中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高中化学</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2016012281</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县直高中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高中生物</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2016012319</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县直高中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高中生物</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2016012320</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县直高中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高中生物</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2016012326</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r w:rsidR="00B67707" w:rsidRPr="00B67707" w:rsidTr="00B67707">
        <w:trPr>
          <w:trHeight w:val="540"/>
          <w:tblCellSpacing w:w="0" w:type="dxa"/>
        </w:trPr>
        <w:tc>
          <w:tcPr>
            <w:tcW w:w="174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0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县直高中</w:t>
            </w:r>
          </w:p>
        </w:tc>
        <w:tc>
          <w:tcPr>
            <w:tcW w:w="142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高中历史</w:t>
            </w:r>
          </w:p>
        </w:tc>
        <w:tc>
          <w:tcPr>
            <w:tcW w:w="123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2016012345</w:t>
            </w:r>
          </w:p>
        </w:tc>
        <w:tc>
          <w:tcPr>
            <w:tcW w:w="44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left"/>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逾期未参加审核或因不符合条件未参加审核</w:t>
            </w:r>
          </w:p>
        </w:tc>
      </w:tr>
    </w:tbl>
    <w:p w:rsidR="00B67707" w:rsidRPr="00B67707" w:rsidRDefault="00B67707" w:rsidP="00B67707">
      <w:pPr>
        <w:widowControl/>
        <w:shd w:val="clear" w:color="auto" w:fill="FFFFFF"/>
        <w:spacing w:line="390" w:lineRule="atLeast"/>
        <w:ind w:firstLine="360"/>
        <w:jc w:val="left"/>
        <w:rPr>
          <w:rFonts w:ascii="Tahoma" w:eastAsia="宋体" w:hAnsi="Tahoma" w:cs="Tahoma"/>
          <w:color w:val="000000"/>
          <w:kern w:val="0"/>
          <w:sz w:val="18"/>
          <w:szCs w:val="18"/>
        </w:rPr>
      </w:pPr>
      <w:r w:rsidRPr="00B67707">
        <w:rPr>
          <w:rFonts w:ascii="仿宋_GB2312" w:eastAsia="仿宋_GB2312" w:hAnsi="Tahoma" w:cs="Tahoma" w:hint="eastAsia"/>
          <w:color w:val="000000"/>
          <w:kern w:val="0"/>
          <w:sz w:val="32"/>
          <w:szCs w:val="32"/>
        </w:rPr>
        <w:t> </w:t>
      </w:r>
    </w:p>
    <w:tbl>
      <w:tblPr>
        <w:tblW w:w="9915" w:type="dxa"/>
        <w:tblCellSpacing w:w="0" w:type="dxa"/>
        <w:shd w:val="clear" w:color="auto" w:fill="FFFFFF"/>
        <w:tblCellMar>
          <w:left w:w="0" w:type="dxa"/>
          <w:right w:w="0" w:type="dxa"/>
        </w:tblCellMar>
        <w:tblLook w:val="04A0"/>
      </w:tblPr>
      <w:tblGrid>
        <w:gridCol w:w="2070"/>
        <w:gridCol w:w="1335"/>
        <w:gridCol w:w="1665"/>
        <w:gridCol w:w="1890"/>
        <w:gridCol w:w="2955"/>
      </w:tblGrid>
      <w:tr w:rsidR="00B67707" w:rsidRPr="00B67707" w:rsidTr="00B67707">
        <w:trPr>
          <w:trHeight w:val="570"/>
          <w:tblCellSpacing w:w="0" w:type="dxa"/>
        </w:trPr>
        <w:tc>
          <w:tcPr>
            <w:tcW w:w="9915" w:type="dxa"/>
            <w:gridSpan w:val="5"/>
            <w:tcBorders>
              <w:top w:val="nil"/>
              <w:left w:val="nil"/>
              <w:bottom w:val="single" w:sz="6" w:space="0" w:color="auto"/>
              <w:right w:val="nil"/>
            </w:tcBorders>
            <w:shd w:val="clear" w:color="auto" w:fill="auto"/>
            <w:noWrap/>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方正小标宋简体" w:eastAsia="方正小标宋简体" w:hAnsi="Tahoma" w:cs="Tahoma" w:hint="eastAsia"/>
                <w:color w:val="000000"/>
                <w:kern w:val="0"/>
                <w:sz w:val="23"/>
                <w:szCs w:val="23"/>
              </w:rPr>
              <w:t>2016年度兰陵县部分事业单位公开招聘教师递补通过资格审查取得面试资格人员情况表</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主管部门</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招聘单位</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岗位名称</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准考证号</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b/>
                <w:bCs/>
                <w:color w:val="000000"/>
                <w:kern w:val="0"/>
                <w:sz w:val="18"/>
              </w:rPr>
              <w:t>面试资格审查结果</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小学语文D</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2016010433</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小学语文D</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2016010508</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小学数学C</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2016011175</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小学数学F</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2016011387</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lastRenderedPageBreak/>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小学英语E</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2016011821</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2016012406</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2016012377</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小学音乐A</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2016012402</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小学音乐B</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2016012425</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小学音乐B</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2016012430</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小学体育B</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2016012533</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小学信息技术</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2016012873</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乡镇小学</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小学信息技术</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2016012884</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2016012109</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2016012100</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初中语文</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2016012103</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初中数学</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2016012173</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初中英语</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2016012209</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r w:rsidR="00B67707" w:rsidRPr="00B67707" w:rsidTr="00B67707">
        <w:trPr>
          <w:trHeight w:val="570"/>
          <w:tblCellSpacing w:w="0" w:type="dxa"/>
        </w:trPr>
        <w:tc>
          <w:tcPr>
            <w:tcW w:w="207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兰陵县教育体育局</w:t>
            </w:r>
          </w:p>
        </w:tc>
        <w:tc>
          <w:tcPr>
            <w:tcW w:w="13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乡镇初中</w:t>
            </w:r>
          </w:p>
        </w:tc>
        <w:tc>
          <w:tcPr>
            <w:tcW w:w="166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初中英语</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2016012214</w:t>
            </w:r>
          </w:p>
        </w:tc>
        <w:tc>
          <w:tcPr>
            <w:tcW w:w="29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B67707" w:rsidRPr="00B67707" w:rsidRDefault="00B67707" w:rsidP="00B67707">
            <w:pPr>
              <w:widowControl/>
              <w:spacing w:line="390" w:lineRule="atLeast"/>
              <w:jc w:val="center"/>
              <w:rPr>
                <w:rFonts w:ascii="Tahoma" w:eastAsia="宋体" w:hAnsi="Tahoma" w:cs="Tahoma"/>
                <w:color w:val="000000"/>
                <w:kern w:val="0"/>
                <w:sz w:val="18"/>
                <w:szCs w:val="18"/>
              </w:rPr>
            </w:pPr>
            <w:r w:rsidRPr="00B67707">
              <w:rPr>
                <w:rFonts w:ascii="宋体" w:eastAsia="宋体" w:hAnsi="宋体" w:cs="Tahoma" w:hint="eastAsia"/>
                <w:color w:val="000000"/>
                <w:kern w:val="0"/>
                <w:sz w:val="18"/>
                <w:szCs w:val="18"/>
              </w:rPr>
              <w:t>递补审核通过</w:t>
            </w:r>
          </w:p>
        </w:tc>
      </w:tr>
    </w:tbl>
    <w:p w:rsidR="005F6CE6" w:rsidRDefault="005F6CE6"/>
    <w:sectPr w:rsidR="005F6CE6" w:rsidSect="005F6CE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7707"/>
    <w:rsid w:val="005F6CE6"/>
    <w:rsid w:val="00B677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C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770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67707"/>
    <w:rPr>
      <w:b/>
      <w:bCs/>
    </w:rPr>
  </w:style>
</w:styles>
</file>

<file path=word/webSettings.xml><?xml version="1.0" encoding="utf-8"?>
<w:webSettings xmlns:r="http://schemas.openxmlformats.org/officeDocument/2006/relationships" xmlns:w="http://schemas.openxmlformats.org/wordprocessingml/2006/main">
  <w:divs>
    <w:div w:id="204370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2016-06-28T02:38:00Z</dcterms:created>
  <dcterms:modified xsi:type="dcterms:W3CDTF">2016-06-28T02:38:00Z</dcterms:modified>
</cp:coreProperties>
</file>