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12" w:firstLineChars="346"/>
        <w:rPr>
          <w:rFonts w:hint="eastAsia" w:ascii="黑体" w:eastAsia="黑体" w:cs="宋体"/>
          <w:b/>
          <w:spacing w:val="-20"/>
          <w:sz w:val="36"/>
          <w:szCs w:val="36"/>
        </w:rPr>
      </w:pPr>
      <w:r>
        <w:rPr>
          <w:rFonts w:hint="eastAsia" w:ascii="黑体" w:eastAsia="黑体" w:cs="宋体"/>
          <w:b/>
          <w:spacing w:val="-20"/>
          <w:sz w:val="36"/>
          <w:szCs w:val="36"/>
        </w:rPr>
        <w:t>义安区2016年公开选调教师报名资格审查表</w:t>
      </w:r>
    </w:p>
    <w:p>
      <w:pPr>
        <w:rPr>
          <w:rFonts w:hint="eastAsia" w:ascii="仿宋_GB2312" w:eastAsia="仿宋_GB2312" w:cs="宋体"/>
          <w:sz w:val="32"/>
        </w:rPr>
      </w:pPr>
      <w:r>
        <w:rPr>
          <w:rFonts w:hint="eastAsia" w:ascii="仿宋_GB2312" w:eastAsia="仿宋_GB2312"/>
          <w:szCs w:val="21"/>
        </w:rPr>
        <w:t xml:space="preserve"> 学科类别：                                                         2016年  月  日</w:t>
      </w:r>
    </w:p>
    <w:tbl>
      <w:tblPr>
        <w:tblStyle w:val="5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08"/>
        <w:gridCol w:w="670"/>
        <w:gridCol w:w="9"/>
        <w:gridCol w:w="682"/>
        <w:gridCol w:w="743"/>
        <w:gridCol w:w="600"/>
        <w:gridCol w:w="156"/>
        <w:gridCol w:w="691"/>
        <w:gridCol w:w="392"/>
        <w:gridCol w:w="97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 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任教学段/学科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在农村学校工作起止时间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月 日 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321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  住址</w:t>
            </w: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1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  简历</w:t>
            </w:r>
          </w:p>
        </w:tc>
        <w:tc>
          <w:tcPr>
            <w:tcW w:w="79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jc w:val="left"/>
        <w:rPr>
          <w:rFonts w:ascii="仿宋_GB2312" w:eastAsia="仿宋_GB2312"/>
          <w:bCs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59" w:right="1559" w:bottom="1559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W w:w="866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承诺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935" w:firstLineChars="23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ind w:firstLine="5985" w:firstLineChars="285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40" w:lineRule="exact"/>
              <w:ind w:firstLine="5670" w:firstLineChars="27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初审意见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</w:t>
            </w: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355" w:firstLineChars="25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（盖章）：</w:t>
            </w: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公开选调工作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小组复查意见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355" w:firstLineChars="25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355" w:firstLineChars="25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255" w:firstLineChars="15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复核人（签字）：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565" w:firstLineChars="2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F1EE5"/>
    <w:rsid w:val="6C1F1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2016-07-04T06:06:00Z</dcterms:created>
  <dc:creator>video</dc:creator>
  <cp:lastModifiedBy>video</cp:lastModifiedBy>
  <dcterms:modified xsi:type="dcterms:W3CDTF">2016-07-04T06:06:24Z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