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75" w:lineRule="atLeast"/>
        <w:ind w:left="1440" w:right="0" w:firstLine="540"/>
        <w:jc w:val="left"/>
      </w:pPr>
      <w:r>
        <w:rPr>
          <w:rFonts w:hint="eastAsia" w:ascii="宋体" w:hAnsi="宋体" w:eastAsia="宋体" w:cs="宋体"/>
          <w:color w:val="333333"/>
          <w:sz w:val="27"/>
          <w:szCs w:val="27"/>
        </w:rPr>
        <w:t>现确定下列人员为我单位拟聘用人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sz w:val="27"/>
          <w:szCs w:val="27"/>
        </w:rPr>
        <w:t>员并公示如下：</w:t>
      </w:r>
    </w:p>
    <w:tbl>
      <w:tblPr>
        <w:tblW w:w="8220" w:type="dxa"/>
        <w:tblCellSpacing w:w="15" w:type="dxa"/>
        <w:tblInd w:w="14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5"/>
        <w:gridCol w:w="1247"/>
        <w:gridCol w:w="718"/>
        <w:gridCol w:w="560"/>
        <w:gridCol w:w="1027"/>
        <w:gridCol w:w="1542"/>
        <w:gridCol w:w="806"/>
        <w:gridCol w:w="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2" w:hRule="atLeast"/>
          <w:tblCellSpacing w:w="15" w:type="dxa"/>
        </w:trPr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121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6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5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9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51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eastAsia" w:ascii="宋体" w:hAnsi="宋体" w:eastAsia="宋体" w:cs="宋体"/>
                <w:b/>
                <w:color w:val="333333"/>
                <w:sz w:val="21"/>
                <w:szCs w:val="21"/>
                <w:bdr w:val="none" w:color="auto" w:sz="0" w:space="0"/>
              </w:rPr>
              <w:t>毕业学校及专业</w:t>
            </w:r>
          </w:p>
        </w:tc>
        <w:tc>
          <w:tcPr>
            <w:tcW w:w="7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eastAsia" w:ascii="宋体" w:hAnsi="宋体" w:eastAsia="宋体" w:cs="宋体"/>
                <w:b/>
                <w:color w:val="333333"/>
                <w:sz w:val="21"/>
                <w:szCs w:val="21"/>
                <w:bdr w:val="none" w:color="auto" w:sz="0" w:space="0"/>
              </w:rPr>
              <w:t>学历/学位</w:t>
            </w:r>
          </w:p>
        </w:tc>
        <w:tc>
          <w:tcPr>
            <w:tcW w:w="9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eastAsia" w:ascii="宋体" w:hAnsi="宋体" w:eastAsia="宋体" w:cs="宋体"/>
                <w:b/>
                <w:color w:val="333333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6" w:hRule="atLeast"/>
          <w:tblCellSpacing w:w="15" w:type="dxa"/>
        </w:trPr>
        <w:tc>
          <w:tcPr>
            <w:tcW w:w="12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电子商务专业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B05-16-01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李囡囡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1985.1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厦门大学/管理科学与工程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  <w:tblCellSpacing w:w="15" w:type="dxa"/>
        </w:trPr>
        <w:tc>
          <w:tcPr>
            <w:tcW w:w="12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计算机应用技术专业教师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B05-16-03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姚哲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1992.4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英国诺丁汉大学/计算机科学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  <w:tblCellSpacing w:w="15" w:type="dxa"/>
        </w:trPr>
        <w:tc>
          <w:tcPr>
            <w:tcW w:w="12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数控技术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专任教师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B05-16-06（07）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陈亮亮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1988.8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浙江工业大学/机械制造及自动化专业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  <w:tblCellSpacing w:w="15" w:type="dxa"/>
        </w:trPr>
        <w:tc>
          <w:tcPr>
            <w:tcW w:w="12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生物技术及应用专任教师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B05-16-09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戴佩彬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1990.6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浙江大学/植物营养学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  <w:tblCellSpacing w:w="15" w:type="dxa"/>
        </w:trPr>
        <w:tc>
          <w:tcPr>
            <w:tcW w:w="12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投资与理财专业 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B05-16-15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金莎莎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1989.5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英国约克大学/金融学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3年以上企业工作经历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  <w:tblCellSpacing w:w="15" w:type="dxa"/>
        </w:trPr>
        <w:tc>
          <w:tcPr>
            <w:tcW w:w="12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工商企业管理（中德合作）教师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B05-16-10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周茜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1990.9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大连外国语大学/德语语言文学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6" w:hRule="atLeast"/>
          <w:tblCellSpacing w:w="15" w:type="dxa"/>
        </w:trPr>
        <w:tc>
          <w:tcPr>
            <w:tcW w:w="12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工商企业管理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B05-16-11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吴紫寒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1991.1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英国格拉斯哥大学/人力资源管理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6" w:hRule="atLeast"/>
          <w:tblCellSpacing w:w="15" w:type="dxa"/>
        </w:trPr>
        <w:tc>
          <w:tcPr>
            <w:tcW w:w="12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工商企业管理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B05-16-11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彭金燕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1988.9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浙江大学/企业管理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  <w:tblCellSpacing w:w="15" w:type="dxa"/>
        </w:trPr>
        <w:tc>
          <w:tcPr>
            <w:tcW w:w="12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应用日语教师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B05-16-13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许政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1988.6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大阪产业大学/管理与物流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2年以上企业工作经历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6" w:hRule="atLeast"/>
          <w:tblCellSpacing w:w="15" w:type="dxa"/>
        </w:trPr>
        <w:tc>
          <w:tcPr>
            <w:tcW w:w="12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国际贸易实务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B05-16-14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赵颖婷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1992.8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法国雷恩高等商业学院/国际商务谈判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大学英语专八证书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  <w:tblCellSpacing w:w="15" w:type="dxa"/>
        </w:trPr>
        <w:tc>
          <w:tcPr>
            <w:tcW w:w="12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会展策划与管理专业教师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B05-16-17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华尹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1989.1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浙江理工大学/环境艺术设计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  <w:tblCellSpacing w:w="15" w:type="dxa"/>
        </w:trPr>
        <w:tc>
          <w:tcPr>
            <w:tcW w:w="12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浙江合作经济研究所研究人员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B05-16-22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艾勇波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1986.8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江西农业大学/农业经济管理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  <w:tblCellSpacing w:w="15" w:type="dxa"/>
        </w:trPr>
        <w:tc>
          <w:tcPr>
            <w:tcW w:w="12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浙江合作经济研究所研究人员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B05-16-22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李伟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1983.11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江西农业大学/农村与区域发展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1" w:hRule="atLeast"/>
          <w:tblCellSpacing w:w="15" w:type="dxa"/>
        </w:trPr>
        <w:tc>
          <w:tcPr>
            <w:tcW w:w="12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浙江合作经济研究所研究人员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B05-16-22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徐微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1988.7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海南大学/农业经济管理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75" w:lineRule="atLeast"/>
        <w:ind w:left="1440" w:right="0" w:firstLine="465"/>
        <w:jc w:val="left"/>
      </w:pPr>
      <w:r>
        <w:rPr>
          <w:rStyle w:val="4"/>
          <w:rFonts w:hint="eastAsia" w:ascii="宋体" w:hAnsi="宋体" w:eastAsia="宋体" w:cs="宋体"/>
          <w:b/>
          <w:color w:val="333333"/>
          <w:sz w:val="24"/>
          <w:szCs w:val="24"/>
        </w:rPr>
        <w:t>二、非教学岗位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75" w:lineRule="atLeast"/>
        <w:ind w:left="1440" w:right="0" w:firstLine="540"/>
      </w:pPr>
      <w:r>
        <w:rPr>
          <w:rFonts w:hint="eastAsia" w:ascii="宋体" w:hAnsi="宋体" w:eastAsia="宋体" w:cs="宋体"/>
          <w:color w:val="333333"/>
          <w:sz w:val="27"/>
          <w:szCs w:val="27"/>
        </w:rPr>
        <w:t>根据2016年</w:t>
      </w:r>
      <w:r>
        <w:rPr>
          <w:rFonts w:hint="default" w:ascii="Times New Roman" w:hAnsi="Times New Roman" w:eastAsia="宋体" w:cs="Times New Roman"/>
          <w:color w:val="333333"/>
          <w:sz w:val="27"/>
          <w:szCs w:val="27"/>
        </w:rPr>
        <w:t>4</w:t>
      </w:r>
      <w:r>
        <w:rPr>
          <w:rFonts w:hint="eastAsia" w:ascii="宋体" w:hAnsi="宋体" w:eastAsia="宋体" w:cs="宋体"/>
          <w:color w:val="333333"/>
          <w:sz w:val="27"/>
          <w:szCs w:val="27"/>
        </w:rPr>
        <w:t>月</w:t>
      </w:r>
      <w:r>
        <w:rPr>
          <w:rFonts w:hint="default" w:ascii="Times New Roman" w:hAnsi="Times New Roman" w:eastAsia="宋体" w:cs="Times New Roman"/>
          <w:color w:val="333333"/>
          <w:sz w:val="27"/>
          <w:szCs w:val="27"/>
        </w:rPr>
        <w:t>26</w:t>
      </w:r>
      <w:r>
        <w:rPr>
          <w:rFonts w:hint="eastAsia" w:ascii="宋体" w:hAnsi="宋体" w:eastAsia="宋体" w:cs="宋体"/>
          <w:color w:val="333333"/>
          <w:sz w:val="27"/>
          <w:szCs w:val="27"/>
        </w:rPr>
        <w:t>日《浙江经贸职业技术学院</w:t>
      </w:r>
      <w:r>
        <w:rPr>
          <w:rFonts w:hint="default" w:ascii="Times New Roman" w:hAnsi="Times New Roman" w:eastAsia="宋体" w:cs="Times New Roman"/>
          <w:color w:val="333333"/>
          <w:sz w:val="27"/>
          <w:szCs w:val="27"/>
        </w:rPr>
        <w:t>2016</w:t>
      </w:r>
      <w:r>
        <w:rPr>
          <w:rFonts w:hint="eastAsia" w:ascii="宋体" w:hAnsi="宋体" w:eastAsia="宋体" w:cs="宋体"/>
          <w:color w:val="333333"/>
          <w:sz w:val="27"/>
          <w:szCs w:val="27"/>
        </w:rPr>
        <w:t>年公开招聘人员（非教学岗位）公告》有关要求，经报名、资格审查、笔试、面试、体检和考核等环节，</w:t>
      </w:r>
      <w:r>
        <w:rPr>
          <w:rFonts w:hint="default" w:ascii="Times New Roman" w:hAnsi="Times New Roman" w:eastAsia="宋体" w:cs="Times New Roman"/>
          <w:color w:val="333333"/>
          <w:sz w:val="27"/>
          <w:szCs w:val="27"/>
        </w:rPr>
        <w:t>现确定下列人员为我单位拟聘用人员并公示如下：</w:t>
      </w:r>
    </w:p>
    <w:tbl>
      <w:tblPr>
        <w:tblW w:w="7940" w:type="dxa"/>
        <w:tblCellSpacing w:w="15" w:type="dxa"/>
        <w:tblInd w:w="14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9"/>
        <w:gridCol w:w="705"/>
        <w:gridCol w:w="1357"/>
        <w:gridCol w:w="589"/>
        <w:gridCol w:w="1027"/>
        <w:gridCol w:w="1295"/>
        <w:gridCol w:w="718"/>
        <w:gridCol w:w="1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1" w:hRule="atLeast"/>
          <w:tblCellSpacing w:w="15" w:type="dxa"/>
        </w:trPr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6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3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5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9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2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eastAsia" w:ascii="宋体" w:hAnsi="宋体" w:eastAsia="宋体" w:cs="宋体"/>
                <w:b/>
                <w:color w:val="333333"/>
                <w:sz w:val="21"/>
                <w:szCs w:val="21"/>
                <w:bdr w:val="none" w:color="auto" w:sz="0" w:space="0"/>
              </w:rPr>
              <w:t>毕业学校及专业</w:t>
            </w:r>
          </w:p>
        </w:tc>
        <w:tc>
          <w:tcPr>
            <w:tcW w:w="6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eastAsia" w:ascii="宋体" w:hAnsi="宋体" w:eastAsia="宋体" w:cs="宋体"/>
                <w:b/>
                <w:color w:val="333333"/>
                <w:sz w:val="21"/>
                <w:szCs w:val="21"/>
                <w:bdr w:val="none" w:color="auto" w:sz="0" w:space="0"/>
              </w:rPr>
              <w:t>学历/学位</w:t>
            </w:r>
          </w:p>
        </w:tc>
        <w:tc>
          <w:tcPr>
            <w:tcW w:w="10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eastAsia" w:ascii="宋体" w:hAnsi="宋体" w:eastAsia="宋体" w:cs="宋体"/>
                <w:b/>
                <w:color w:val="333333"/>
                <w:sz w:val="21"/>
                <w:szCs w:val="21"/>
                <w:bdr w:val="none" w:color="auto" w:sz="0" w:space="0"/>
              </w:rPr>
              <w:t>备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2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纪检干事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任艳艳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1605020004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1988.3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上海海事大学/民商法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3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信息技术系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实验员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周广汉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1605060005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1981.1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浙江大学/计算机技术领域工程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本科/硕士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8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数控技术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实训管理员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陈银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1605050002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1980.2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浙江工业大学/机械工程领域工程硕士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本科/硕士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2年及以上相关工作经历；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数控铣工一级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3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工商管理系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实验员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周磊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1605070004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1986.2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华东师范大学/软件工程领域工程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本科/硕士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2年及以上相关工作经历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2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国际贸易系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实验员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周玫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1605080003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1986.9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香港理工大学/品质管理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2年及以上相关工作经历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5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治安、技防管理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宁会州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1605110001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1980.10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中南大学软件/工程领域工程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本科/硕士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中共党员，2年及以上相关工作经历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2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资产管理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吴宝乐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1605120005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1986.12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浙江工业大学/光学工程领域工程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本科/硕士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2年及以上相关工作经历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2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会计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林敏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1605140003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1990.8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浙江工商大/学会计学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助理会计师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财务处出纳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杨晓慧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1605150001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1988.12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安徽财经大学/会计学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本科/学士</w:t>
            </w:r>
          </w:p>
        </w:tc>
        <w:tc>
          <w:tcPr>
            <w:tcW w:w="10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助理会计师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2年及以上相关工作经历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财务处出纳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徐步策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1605150016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1991.6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浙江财经大学/会计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本科/无</w:t>
            </w:r>
          </w:p>
        </w:tc>
        <w:tc>
          <w:tcPr>
            <w:tcW w:w="10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财务处出纳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徐淑蓓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1605150014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1986.4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浙江树人大学/工商管理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本科/学士</w:t>
            </w:r>
          </w:p>
        </w:tc>
        <w:tc>
          <w:tcPr>
            <w:tcW w:w="10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5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继续教育学院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出纳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王林榕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1605160015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1991.10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浙江财经大学/信用管理、会计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本科/学士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会计从业资格证，2年以上工作经历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2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辅导员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张亚莉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1605100007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1990.6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杭州师范大学/高等教育学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2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辅导员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徐倩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1605100102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1989.9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浙江师范大学/社会工作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2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辅导员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徐婷艳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1605100061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1991.2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浙江工商大学/产业经济学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2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辅导员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董含湫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1605100003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1982.9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浙江工业大学/职业技术教育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本科/硕士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7" w:hRule="atLeast"/>
          <w:tblCellSpacing w:w="15" w:type="dxa"/>
        </w:trPr>
        <w:tc>
          <w:tcPr>
            <w:tcW w:w="11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辅导员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楼一飞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1605100020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1991.4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中国计量大学/思想政治教育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硕士/研究生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bdr w:val="none" w:color="auto" w:sz="0" w:space="0"/>
              </w:rPr>
              <w:t>中共党员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62014"/>
    <w:rsid w:val="099620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customStyle="1" w:styleId="6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2016-07-13T00:40:00Z</dcterms:created>
  <dc:creator>Administrator</dc:creator>
  <cp:lastModifiedBy>Administrator</cp:lastModifiedBy>
  <dcterms:modified xsi:type="dcterms:W3CDTF">2016-07-13T00:42:38Z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