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26" w:rsidRDefault="00413626" w:rsidP="00413626">
      <w:pPr>
        <w:pStyle w:val="a3"/>
        <w:spacing w:line="390" w:lineRule="atLeast"/>
        <w:jc w:val="center"/>
        <w:rPr>
          <w:sz w:val="21"/>
          <w:szCs w:val="21"/>
        </w:rPr>
      </w:pPr>
      <w:r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年春季教师资格认定通过人员名单（</w:t>
      </w:r>
      <w:r>
        <w:rPr>
          <w:rFonts w:ascii="Times New Roman" w:hAnsi="Times New Roman" w:cs="Times New Roman"/>
        </w:rPr>
        <w:t>66</w:t>
      </w:r>
      <w:r>
        <w:rPr>
          <w:rFonts w:ascii="Times New Roman" w:hAnsi="Times New Roman" w:cs="Times New Roman"/>
        </w:rPr>
        <w:t>人）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一、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初中教师资格（</w:t>
      </w: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人）</w:t>
      </w:r>
      <w:r>
        <w:rPr>
          <w:rFonts w:ascii="Times New Roman" w:hAnsi="Times New Roman" w:cs="Times New Roman"/>
        </w:rPr>
        <w:br/>
        <w:t xml:space="preserve">        </w:t>
      </w:r>
      <w:r>
        <w:rPr>
          <w:rFonts w:ascii="Times New Roman" w:hAnsi="Times New Roman" w:cs="Times New Roman"/>
        </w:rPr>
        <w:t>宋国</w:t>
      </w:r>
      <w:proofErr w:type="gramStart"/>
      <w:r>
        <w:rPr>
          <w:rFonts w:ascii="Times New Roman" w:hAnsi="Times New Roman" w:cs="Times New Roman"/>
        </w:rPr>
        <w:t>婷</w:t>
      </w:r>
      <w:proofErr w:type="gramEnd"/>
      <w:r>
        <w:rPr>
          <w:rFonts w:ascii="Times New Roman" w:hAnsi="Times New Roman" w:cs="Times New Roman"/>
        </w:rPr>
        <w:t>、陈瑞雪、候伶俐、吴蓓、李元靖、胡雨点、冯丹丹、</w:t>
      </w:r>
      <w:proofErr w:type="gramStart"/>
      <w:r>
        <w:rPr>
          <w:rFonts w:ascii="Times New Roman" w:hAnsi="Times New Roman" w:cs="Times New Roman"/>
        </w:rPr>
        <w:t>逯</w:t>
      </w:r>
      <w:proofErr w:type="gramEnd"/>
      <w:r>
        <w:rPr>
          <w:rFonts w:ascii="Times New Roman" w:hAnsi="Times New Roman" w:cs="Times New Roman"/>
        </w:rPr>
        <w:t>艳波、曾津梅、李亚楠、潘雯婷、刘素娟、姜燕、张弛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二、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小学教师资格（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人）</w:t>
      </w:r>
      <w:r>
        <w:rPr>
          <w:rFonts w:ascii="Times New Roman" w:hAnsi="Times New Roman" w:cs="Times New Roman"/>
        </w:rPr>
        <w:br/>
        <w:t xml:space="preserve">        </w:t>
      </w:r>
      <w:r>
        <w:rPr>
          <w:rFonts w:ascii="Times New Roman" w:hAnsi="Times New Roman" w:cs="Times New Roman"/>
        </w:rPr>
        <w:t>黄璟、刘玉、李晓亚、曾晓玲、孙玥星、毛开垠、张亮、张慧、钟莹、尚爱梅、刘俊丽、胡安妮、徐晓莉、张志阁、王彬彬、郭雯静、贺庆、马聪颖、刘琦、周亚楠、王娜、贾子晨、刘彬、赛金苑、邹杨静、李琳珺、刘昱婷、陈帅、梁小童、刘煜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三、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幼儿园教师资格（</w:t>
      </w: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人）</w:t>
      </w:r>
      <w:r>
        <w:rPr>
          <w:rFonts w:ascii="Times New Roman" w:hAnsi="Times New Roman" w:cs="Times New Roman"/>
        </w:rPr>
        <w:br/>
        <w:t xml:space="preserve">        </w:t>
      </w:r>
      <w:r>
        <w:rPr>
          <w:rFonts w:ascii="Times New Roman" w:hAnsi="Times New Roman" w:cs="Times New Roman"/>
        </w:rPr>
        <w:t>方文旭、朱文</w:t>
      </w:r>
      <w:proofErr w:type="gramStart"/>
      <w:r>
        <w:rPr>
          <w:rFonts w:ascii="Times New Roman" w:hAnsi="Times New Roman" w:cs="Times New Roman"/>
        </w:rPr>
        <w:t>倩</w:t>
      </w:r>
      <w:proofErr w:type="gramEnd"/>
      <w:r>
        <w:rPr>
          <w:rFonts w:ascii="Times New Roman" w:hAnsi="Times New Roman" w:cs="Times New Roman"/>
        </w:rPr>
        <w:t>、彭庭丽、韩珍珍、詹梦云、陈铖、尹甜恬、唐小芳、刘智君、魏相俊、李慧、陈润、文海勤、王燕、丁晓悦、郑雪妮、路远程、严俊、梁云、张玲、高莉冰、</w:t>
      </w:r>
      <w:proofErr w:type="gramStart"/>
      <w:r>
        <w:rPr>
          <w:rFonts w:ascii="Times New Roman" w:hAnsi="Times New Roman" w:cs="Times New Roman"/>
        </w:rPr>
        <w:t>祁</w:t>
      </w:r>
      <w:proofErr w:type="gramEnd"/>
      <w:r>
        <w:rPr>
          <w:rFonts w:ascii="Times New Roman" w:hAnsi="Times New Roman" w:cs="Times New Roman"/>
        </w:rPr>
        <w:t>赟</w:t>
      </w:r>
    </w:p>
    <w:p w:rsidR="00AB2454" w:rsidRPr="00413626" w:rsidRDefault="00AB2454"/>
    <w:sectPr w:rsidR="00AB2454" w:rsidRPr="00413626" w:rsidSect="00AB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3626"/>
    <w:rsid w:val="00413626"/>
    <w:rsid w:val="00AB2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6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2016-07-12T05:42:00Z</dcterms:created>
  <dcterms:modified xsi:type="dcterms:W3CDTF">2016-07-12T05:42:00Z</dcterms:modified>
</cp:coreProperties>
</file>