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375" w:lineRule="atLeast"/>
        <w:ind w:left="0" w:right="0"/>
        <w:jc w:val="left"/>
      </w:pPr>
      <w:r>
        <w:rPr>
          <w:rFonts w:ascii="楷体_GB2312" w:hAnsi="Verdana" w:eastAsia="楷体_GB2312" w:cs="楷体_GB2312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附件</w:t>
      </w:r>
      <w:r>
        <w:rPr>
          <w:rFonts w:hint="eastAsia" w:ascii="楷体_GB2312" w:hAnsi="Verdana" w:eastAsia="楷体_GB2312" w:cs="楷体_GB2312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1：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375" w:lineRule="atLeas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山东服装职业学院公开招聘教师岗位汇总表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375" w:lineRule="atLeast"/>
        <w:ind w:left="0" w:right="0"/>
        <w:jc w:val="center"/>
      </w:pPr>
      <w:r>
        <w:rPr>
          <w:rFonts w:hint="default" w:ascii="Verdana" w:hAnsi="Verdana" w:cs="Verdana" w:eastAsia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tbl>
      <w:tblPr>
        <w:tblpPr w:vertAnchor="text" w:tblpXSpec="left"/>
        <w:tblW w:w="100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918"/>
        <w:gridCol w:w="816"/>
        <w:gridCol w:w="3471"/>
        <w:gridCol w:w="42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9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8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34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条件要求</w:t>
            </w:r>
          </w:p>
        </w:tc>
        <w:tc>
          <w:tcPr>
            <w:tcW w:w="42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招聘专业及方向名称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教师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全日制研究生学历、博士学位；或者全日制研究生学历、硕士学位、具有3年以上企业工作经验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服装设计与工程及相关专业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教师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全日制研究生学历、硕士学位及以上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财务会计及相关专业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教师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全日制研究生学历、硕士学位及以上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市场营销及相关专业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教师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全日制研究生学历、硕士学位及以上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电子商务及相关专业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教师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全日制研究生学历、硕士学位及以上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酒店管理及相关专业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教师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全日制研究生学历、硕士学位及以上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计算机网络工程及相关专业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教师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全日制研究生学历、硕士学位及以上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环境艺术设计及相关专业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教师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全日制研究生学历、硕士学位及以上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数字媒体及相关专业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教师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全日制研究生学历、硕士学位及以上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计算机科学技术及相关专业(软件工程方向)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教师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全日制研究生学历、硕士学位及以上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计算机科学技术及相关专业(移动互联网技术方向)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</w:trPr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教师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全日制研究生学历、硕士学位及以上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计算机科学技术及相关专业(物联网方向)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14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3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375" w:lineRule="atLeast"/>
        <w:ind w:left="0" w:right="0"/>
        <w:jc w:val="left"/>
      </w:pPr>
      <w:r>
        <w:rPr>
          <w:rFonts w:hint="eastAsia" w:ascii="仿宋_GB2312" w:hAnsi="Verdana" w:eastAsia="仿宋_GB2312" w:cs="仿宋_GB2312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375" w:lineRule="atLeast"/>
        <w:ind w:left="0" w:right="0"/>
        <w:jc w:val="left"/>
      </w:pPr>
      <w:r>
        <w:rPr>
          <w:rFonts w:hint="eastAsia" w:ascii="仿宋_GB2312" w:hAnsi="Verdana" w:eastAsia="仿宋_GB2312" w:cs="仿宋_GB2312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备注：由于夜间值班、外出带队实习的需要，财务会计、市场营销、电子商务、酒店管理、数字媒体</w:t>
      </w:r>
      <w:r>
        <w:rPr>
          <w:rFonts w:hint="default" w:ascii="Verdana" w:hAnsi="Verdana" w:cs="Verdana" w:eastAsia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5</w:t>
      </w:r>
      <w:r>
        <w:rPr>
          <w:rFonts w:hint="eastAsia" w:ascii="仿宋_GB2312" w:hAnsi="Verdana" w:eastAsia="仿宋_GB2312" w:cs="仿宋_GB2312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个专业教师仅限男性报考。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375" w:lineRule="atLeast"/>
        <w:ind w:left="0" w:right="0"/>
        <w:jc w:val="left"/>
      </w:pPr>
      <w:r>
        <w:rPr>
          <w:rFonts w:hint="default" w:ascii="Verdana" w:hAnsi="Verdana" w:cs="Verdana" w:eastAsia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375" w:lineRule="atLeast"/>
        <w:ind w:left="0" w:right="0"/>
        <w:jc w:val="left"/>
      </w:pPr>
      <w:r>
        <w:rPr>
          <w:rFonts w:hint="default" w:ascii="Verdana" w:hAnsi="Verdana" w:cs="Verdana" w:eastAsia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_GB2312" w:hAnsi="Verdana" w:eastAsia="楷体_GB2312" w:cs="楷体_GB2312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附件2：    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center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山东服装职业学院公开招聘教师报名表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Verdana" w:eastAsia="仿宋_GB2312" w:cs="仿宋_GB2312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Verdana" w:eastAsia="仿宋_GB2312" w:cs="仿宋_GB2312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应聘专业：   </w:t>
      </w:r>
      <w:r>
        <w:rPr>
          <w:rFonts w:hint="eastAsia" w:ascii="仿宋_GB2312" w:hAnsi="Verdana" w:eastAsia="仿宋_GB2312" w:cs="仿宋_GB2312"/>
          <w:b w:val="0"/>
          <w:i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tbl>
      <w:tblPr>
        <w:tblW w:w="8504" w:type="dxa"/>
        <w:jc w:val="center"/>
        <w:tblInd w:w="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6"/>
        <w:gridCol w:w="49"/>
        <w:gridCol w:w="545"/>
        <w:gridCol w:w="296"/>
        <w:gridCol w:w="297"/>
        <w:gridCol w:w="109"/>
        <w:gridCol w:w="651"/>
        <w:gridCol w:w="11"/>
        <w:gridCol w:w="574"/>
        <w:gridCol w:w="24"/>
        <w:gridCol w:w="125"/>
        <w:gridCol w:w="76"/>
        <w:gridCol w:w="332"/>
        <w:gridCol w:w="17"/>
        <w:gridCol w:w="30"/>
        <w:gridCol w:w="16"/>
        <w:gridCol w:w="100"/>
        <w:gridCol w:w="498"/>
        <w:gridCol w:w="95"/>
        <w:gridCol w:w="53"/>
        <w:gridCol w:w="299"/>
        <w:gridCol w:w="275"/>
        <w:gridCol w:w="323"/>
        <w:gridCol w:w="275"/>
        <w:gridCol w:w="24"/>
        <w:gridCol w:w="226"/>
        <w:gridCol w:w="390"/>
        <w:gridCol w:w="288"/>
        <w:gridCol w:w="88"/>
        <w:gridCol w:w="195"/>
        <w:gridCol w:w="33"/>
        <w:gridCol w:w="749"/>
        <w:gridCol w:w="7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73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姓 名</w:t>
            </w:r>
          </w:p>
        </w:tc>
        <w:tc>
          <w:tcPr>
            <w:tcW w:w="1138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609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596" w:type="dxa"/>
            <w:gridSpan w:val="6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民族</w:t>
            </w:r>
          </w:p>
        </w:tc>
        <w:tc>
          <w:tcPr>
            <w:tcW w:w="1045" w:type="dxa"/>
            <w:gridSpan w:val="5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面貌</w:t>
            </w:r>
          </w:p>
        </w:tc>
        <w:tc>
          <w:tcPr>
            <w:tcW w:w="1203" w:type="dxa"/>
            <w:gridSpan w:val="5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820" w:type="dxa"/>
            <w:gridSpan w:val="5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近期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１寸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免冠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彩色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735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户籍所在地</w:t>
            </w:r>
          </w:p>
        </w:tc>
        <w:tc>
          <w:tcPr>
            <w:tcW w:w="189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81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是否在职人员</w:t>
            </w:r>
          </w:p>
        </w:tc>
        <w:tc>
          <w:tcPr>
            <w:tcW w:w="49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6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身份证号</w:t>
            </w:r>
          </w:p>
        </w:tc>
        <w:tc>
          <w:tcPr>
            <w:tcW w:w="210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820" w:type="dxa"/>
            <w:gridSpan w:val="5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735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本科毕业学校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所学专业</w:t>
            </w:r>
          </w:p>
        </w:tc>
        <w:tc>
          <w:tcPr>
            <w:tcW w:w="117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12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毕业时间</w:t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     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学位取得时间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820" w:type="dxa"/>
            <w:gridSpan w:val="5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35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硕士毕业学校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所学专业</w:t>
            </w:r>
          </w:p>
        </w:tc>
        <w:tc>
          <w:tcPr>
            <w:tcW w:w="113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66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研究方向</w:t>
            </w:r>
          </w:p>
        </w:tc>
        <w:tc>
          <w:tcPr>
            <w:tcW w:w="134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毕业时间</w:t>
            </w:r>
          </w:p>
        </w:tc>
        <w:tc>
          <w:tcPr>
            <w:tcW w:w="60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学位取得时间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35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博士毕业学校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所学专业</w:t>
            </w:r>
          </w:p>
        </w:tc>
        <w:tc>
          <w:tcPr>
            <w:tcW w:w="113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66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研究方向</w:t>
            </w:r>
          </w:p>
        </w:tc>
        <w:tc>
          <w:tcPr>
            <w:tcW w:w="134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毕业时间</w:t>
            </w:r>
          </w:p>
        </w:tc>
        <w:tc>
          <w:tcPr>
            <w:tcW w:w="60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学位取得时间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576" w:type="dxa"/>
            <w:gridSpan w:val="4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-29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博士（或硕士）论文题目</w:t>
            </w:r>
          </w:p>
        </w:tc>
        <w:tc>
          <w:tcPr>
            <w:tcW w:w="6928" w:type="dxa"/>
            <w:gridSpan w:val="29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-134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86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联系方式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移动电话</w:t>
            </w:r>
          </w:p>
        </w:tc>
        <w:tc>
          <w:tcPr>
            <w:tcW w:w="193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57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固定电话</w:t>
            </w:r>
          </w:p>
        </w:tc>
        <w:tc>
          <w:tcPr>
            <w:tcW w:w="1964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92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E-mail</w:t>
            </w:r>
          </w:p>
        </w:tc>
        <w:tc>
          <w:tcPr>
            <w:tcW w:w="182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686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联系地址</w:t>
            </w:r>
          </w:p>
        </w:tc>
        <w:tc>
          <w:tcPr>
            <w:tcW w:w="4476" w:type="dxa"/>
            <w:gridSpan w:val="2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92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邮 编</w:t>
            </w:r>
          </w:p>
        </w:tc>
        <w:tc>
          <w:tcPr>
            <w:tcW w:w="182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工作经历</w:t>
            </w:r>
          </w:p>
        </w:tc>
        <w:tc>
          <w:tcPr>
            <w:tcW w:w="2681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起止年月</w:t>
            </w:r>
          </w:p>
        </w:tc>
        <w:tc>
          <w:tcPr>
            <w:tcW w:w="3600" w:type="dxa"/>
            <w:gridSpan w:val="1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工作单位</w:t>
            </w:r>
          </w:p>
        </w:tc>
        <w:tc>
          <w:tcPr>
            <w:tcW w:w="153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职称/职务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86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1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3600" w:type="dxa"/>
            <w:gridSpan w:val="1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53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86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1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3600" w:type="dxa"/>
            <w:gridSpan w:val="1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53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86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1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3600" w:type="dxa"/>
            <w:gridSpan w:val="1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53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86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主要学术成果及获奖（限四项）</w:t>
            </w:r>
          </w:p>
        </w:tc>
        <w:tc>
          <w:tcPr>
            <w:tcW w:w="2681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时间</w:t>
            </w:r>
          </w:p>
        </w:tc>
        <w:tc>
          <w:tcPr>
            <w:tcW w:w="151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论文/著作/课题/获奖名称</w:t>
            </w:r>
          </w:p>
        </w:tc>
        <w:tc>
          <w:tcPr>
            <w:tcW w:w="188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位次（n/N）</w:t>
            </w:r>
          </w:p>
        </w:tc>
        <w:tc>
          <w:tcPr>
            <w:tcW w:w="173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杂志/出版社/立项部门/评鉴单位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686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1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51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88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73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86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1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51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88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73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686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1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51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88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73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86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1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51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88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73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  <w:jc w:val="center"/>
        </w:trPr>
        <w:tc>
          <w:tcPr>
            <w:tcW w:w="8504" w:type="dxa"/>
            <w:gridSpan w:val="33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/>
              <w:ind w:left="0" w:right="0" w:firstLine="378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本人郑重承诺：本人所提供的个人信息、证明资料、证件等真实、准确，并自觉遵守事业单位公开招聘的各项规定，诚实守信、严守纪律，认真履行应聘人员的义务。对因提供有关信息证件不实或违反有关纪律规定所造成的后果，本人自愿承担相应责任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 w:firstLine="4346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 w:firstLine="4346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签名：                  年   月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  <w:jc w:val="center"/>
        </w:trPr>
        <w:tc>
          <w:tcPr>
            <w:tcW w:w="686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审核意见</w:t>
            </w:r>
          </w:p>
        </w:tc>
        <w:tc>
          <w:tcPr>
            <w:tcW w:w="7818" w:type="dxa"/>
            <w:gridSpan w:val="3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 w:firstLine="600"/>
              <w:jc w:val="left"/>
            </w:pPr>
            <w:r>
              <w:rPr>
                <w:rFonts w:hint="eastAsia" w:ascii="仿宋_GB2312" w:eastAsia="仿宋_GB2312" w:cs="仿宋_GB2312" w:hAnsiTheme="minorHAnsi"/>
                <w:i/>
                <w:kern w:val="0"/>
                <w:sz w:val="18"/>
                <w:szCs w:val="18"/>
                <w:lang w:val="en-US" w:eastAsia="zh-CN" w:bidi="ar"/>
              </w:rPr>
              <w:t>应聘人员无须填写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 w:firstLine="1606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 w:firstLine="5574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 w:firstLine="60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                                                    年  月  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16DF5"/>
    <w:rsid w:val="3C016DF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2016-07-29T08:56:00Z</dcterms:created>
  <dc:creator>Administrator</dc:creator>
  <cp:lastModifiedBy>Administrator</cp:lastModifiedBy>
  <dcterms:modified xsi:type="dcterms:W3CDTF">2016-07-29T08:56:50Z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