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" w:beforeAutospacing="0" w:after="30" w:afterAutospacing="0" w:line="360" w:lineRule="atLeast"/>
        <w:ind w:left="30" w:right="30" w:firstLine="36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 </w:t>
      </w:r>
    </w:p>
    <w:p>
      <w:pPr>
        <w:keepNext w:val="0"/>
        <w:keepLines w:val="0"/>
        <w:widowControl/>
        <w:suppressLineNumbers w:val="0"/>
        <w:tabs>
          <w:tab w:val="left" w:pos="1985"/>
        </w:tabs>
        <w:spacing w:before="0" w:beforeAutospacing="0" w:after="0" w:afterAutospacing="0" w:line="400" w:lineRule="exact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附件1：        </w:t>
      </w:r>
      <w:r>
        <w:rPr>
          <w:rFonts w:ascii="方正小标宋简体" w:hAnsi="宋体" w:eastAsia="方正小标宋简体" w:cs="方正小标宋简体"/>
          <w:color w:val="000000"/>
          <w:kern w:val="0"/>
          <w:sz w:val="28"/>
          <w:szCs w:val="28"/>
          <w:lang w:val="en-US" w:eastAsia="zh-CN" w:bidi="ar"/>
        </w:rPr>
        <w:t>选聘合同制幼儿教师岗位计划表</w:t>
      </w:r>
    </w:p>
    <w:tbl>
      <w:tblPr>
        <w:tblW w:w="10149" w:type="dxa"/>
        <w:jc w:val="center"/>
        <w:tblInd w:w="-8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534"/>
        <w:gridCol w:w="714"/>
        <w:gridCol w:w="1474"/>
        <w:gridCol w:w="1975"/>
        <w:gridCol w:w="122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选聘单位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选聘人数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报名时间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报名地点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兴隆街道中心幼儿园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兴隆中心校内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8" w:firstLineChars="37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聂艳波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85849236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13259426663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兴隆社区一区幼儿园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兴隆中心校内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聂艳波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85849236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13259426663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兴隆社区三区幼儿园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兴隆中心校内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聂艳波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85849236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13259426663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郭杜街道茅坡新城幼儿园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郭杜茅坡新城幼儿园内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张彩萍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81571758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13572853293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黄良街道中心幼儿园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黄良中心幼儿园内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17792283677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五台街道中心幼儿园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五台中心幼儿园内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高沙沙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13669135678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细柳街道中心幼儿园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细柳中心幼儿园内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刘晓娟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18991281392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灵沼街道中心幼儿园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灵沼中心幼儿园内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姚欣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13488463930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灵沼街道丰正幼儿园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灵沼中心幼儿园内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姚欣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13488463930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滦镇街道中心幼儿园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滦镇中心幼儿园内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王利敏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89259880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13488143057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五星街道南留幼儿园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五星中心幼儿园内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和冬梅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18182639817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东大街道中心幼儿园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东大中心幼儿园内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袁美娟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13891904380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子午街道中心幼儿园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子午中心幼儿园内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李璞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18049025495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王曲街道中心幼儿园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王曲中心幼儿园内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曹佳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13709297690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杜曲街道中心幼儿园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杜曲中心幼儿园内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周宏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15339276299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太乙街道中心幼儿园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太乙中心幼儿园内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张芸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15829700752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杨庄街道中心幼儿园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杨庄中心幼儿园内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侯丹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13474157550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引镇街道中心幼儿园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引镇中心幼儿园内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李苗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13772186772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引镇街道白道峪幼儿园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引镇中心幼儿园内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李苗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13772186772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王莽街道中心幼儿园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王莽中心幼儿园内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薛海燕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13468768500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王莽街道西王莽幼儿园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王莽中心幼儿园内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薛海燕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13468768500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王莽街道汤房庙幼儿园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王莽中心幼儿园内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薛海燕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13468768500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大兆街道中心幼儿园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大兆中心幼儿园内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郭娜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13119143176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大兆街道倪家滩幼儿园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大兆中心幼儿园内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郭娜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13119143176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鸣犊街道中心幼儿园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鸣犊中心幼儿园内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84197234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18706879912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鸣犊街道高寨幼儿园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8月17-18日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鸣犊中心幼儿园内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84197234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18706879912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center"/>
      </w:pPr>
      <w:r>
        <w:rPr>
          <w:rFonts w:hint="default" w:ascii="方正小标宋简体" w:hAnsi="宋体" w:eastAsia="方正小标宋简体" w:cs="方正小标宋简体"/>
          <w:color w:val="000000"/>
          <w:kern w:val="0"/>
          <w:sz w:val="28"/>
          <w:szCs w:val="28"/>
          <w:lang w:val="en-US" w:eastAsia="zh-CN" w:bidi="ar"/>
        </w:rPr>
        <w:t>选聘合同制幼儿教师考核工作安排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 </w:t>
      </w:r>
    </w:p>
    <w:tbl>
      <w:tblPr>
        <w:tblW w:w="8897" w:type="dxa"/>
        <w:jc w:val="center"/>
        <w:tblInd w:w="-1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2725"/>
        <w:gridCol w:w="2433"/>
        <w:gridCol w:w="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选聘单位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考核时间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考核须知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兴隆街道中心幼儿园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应聘者携带身份证、准考证于考核当日，按规定时间、地点参加考核。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兴隆社区一区幼儿园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兴隆社区三区幼儿园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郭杜街道茅坡新城幼儿园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黄良街道中心幼儿园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五台街道中心幼儿园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细柳街道中心幼儿园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灵沼街道中心幼儿园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灵沼街道丰正幼儿园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滦镇街道中心幼儿园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五星街道南留幼儿园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东大街道中心幼儿园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8月19日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子午街道中心幼儿园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王曲街道中心幼儿园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杜曲街道中心幼儿园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太乙街道中心幼儿园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杨庄街道中心幼儿园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引镇街道中心幼儿园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引镇街道白道峪幼儿园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王莽街道中心幼儿园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王莽街道西王莽幼儿园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王莽街道汤房庙幼儿园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大兆街道中心幼儿园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大兆街道倪家滩幼儿园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鸣犊街道中心幼儿园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鸣犊街道高寨幼儿园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8月20日</w:t>
            </w: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center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附件:3：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instrText xml:space="preserve"> HYPERLINK "http://material.job910.com/jobs/201407/28101233791.doc" \t "http://www.changanqu.gov.cn/front/xwzx/_blank" </w:instrText>
      </w:r>
      <w:r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4"/>
          <w:rFonts w:hint="default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/>
        </w:rPr>
        <w:t>选聘合同制幼儿教师报名表</w:t>
      </w:r>
      <w:r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 </w:t>
      </w:r>
    </w:p>
    <w:tbl>
      <w:tblPr>
        <w:tblpPr w:leftFromText="180" w:rightFromText="180" w:vertAnchor="text" w:horzAnchor="margin" w:tblpXSpec="center" w:tblpY="212"/>
        <w:tblW w:w="10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36"/>
        <w:gridCol w:w="236"/>
        <w:gridCol w:w="1350"/>
        <w:gridCol w:w="482"/>
        <w:gridCol w:w="285"/>
        <w:gridCol w:w="855"/>
        <w:gridCol w:w="236"/>
        <w:gridCol w:w="236"/>
        <w:gridCol w:w="892"/>
        <w:gridCol w:w="236"/>
        <w:gridCol w:w="661"/>
        <w:gridCol w:w="236"/>
        <w:gridCol w:w="480"/>
        <w:gridCol w:w="648"/>
        <w:gridCol w:w="236"/>
        <w:gridCol w:w="424"/>
        <w:gridCol w:w="285"/>
        <w:gridCol w:w="36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（1吋彩色）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5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41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学历层次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教师资格证书学段及学科</w:t>
            </w:r>
          </w:p>
        </w:tc>
        <w:tc>
          <w:tcPr>
            <w:tcW w:w="76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教师资格证书编号</w:t>
            </w:r>
          </w:p>
        </w:tc>
        <w:tc>
          <w:tcPr>
            <w:tcW w:w="41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教师资格证书取得时间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76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学习及工作简 历</w:t>
            </w:r>
          </w:p>
        </w:tc>
        <w:tc>
          <w:tcPr>
            <w:tcW w:w="990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990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 w:firstLine="420" w:firstLineChars="20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一、自觉遵守本次选聘工作纪律，不舞弊或协助他人舞弊。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 w:firstLine="420" w:firstLineChars="20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二、真实、准确地提供本人证件材料，同时准确填写及核对有效的手机号码、联系电话等联系方式，并保证在考核及聘用期间联系畅通。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 w:firstLine="420" w:firstLineChars="20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三、不弄虚作假，不伪造不使用假证明、假照片、假证书。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 w:firstLine="420" w:firstLineChars="20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四、对违反以上承诺所造成的后果，本人自愿承担一切责任。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420" w:firstLine="4935" w:firstLineChars="235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420" w:firstLine="4935" w:firstLineChars="235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承诺人签名：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420" w:firstLine="4935" w:firstLineChars="235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640"/>
        <w:jc w:val="center"/>
      </w:pPr>
      <w:r>
        <w:rPr>
          <w:rFonts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C76A9"/>
    <w:rsid w:val="306C76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2016-08-12T13:03:00Z</dcterms:created>
  <dc:creator>sky</dc:creator>
  <cp:lastModifiedBy>sky</cp:lastModifiedBy>
  <dcterms:modified xsi:type="dcterms:W3CDTF">2016-08-12T13:16:48Z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