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outlineLvl w:val="1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附件3</w:t>
      </w:r>
    </w:p>
    <w:p>
      <w:pPr>
        <w:spacing w:before="312" w:beforeLines="100" w:after="312" w:afterLines="100" w:line="520" w:lineRule="exact"/>
        <w:ind w:left="357"/>
        <w:jc w:val="center"/>
        <w:outlineLvl w:val="1"/>
        <w:rPr>
          <w:rFonts w:hint="eastAsia" w:ascii="华文中宋" w:hAnsi="华文中宋" w:eastAsia="华文中宋" w:cs="宋体"/>
          <w:b/>
          <w:w w:val="9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w w:val="90"/>
          <w:sz w:val="36"/>
          <w:szCs w:val="36"/>
        </w:rPr>
        <w:t>中小学教师资格考试（笔试）科目代码列表</w:t>
      </w:r>
    </w:p>
    <w:tbl>
      <w:tblPr>
        <w:tblStyle w:val="6"/>
        <w:tblW w:w="88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97"/>
        <w:gridCol w:w="714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489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科目名称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科目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代码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（一）幼儿园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综合素质（幼儿园）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保教知识与能力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102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（二）小学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综合素质（小学）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教育教学知识与能力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（三）初中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综合素质（中学）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301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教育知识与能力（中学）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302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语文学科知识与教学能力（初级中学）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303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数学学科知识与教学能力（初级中学）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304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英语学科知识与教学能力（初级中学）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305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物理学科知识与教学能力（初级中学）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306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化学学科知识与教学能力（初级中学）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307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生物学科知识与教学能力（初级中学）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308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思想品德学科知识与教学能力（初级中学）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309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历史学科知识与教学能力（初级中学）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310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地理学科知识与教学能力（初级中学）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311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312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体育与健康学科知识与教学能力（初级中学）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313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314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信息技术学科知识与教学能力（初级中学）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315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历史与社会学科知识与教学能力（初级中学）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316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科学学科知识与教学能力（初级中学）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317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（四）高中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综合素质（中学）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教育知识与能力（中学）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302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语文学科知识与教学能力（高级中学）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403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数学学科知识与教学能力（高级中学）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404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英语学科知识与教学能力（高级中学）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物理学科知识与教学能力（高级中学）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406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化学学科知识与教学能力（高级中学）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407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生物学科知识与教学能力（高级中学）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408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思想政治学科知识与教学能力（高级中学）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409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历史学科知识与教学能力（高级中学）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地理学科知识与教学能力（高级中学）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412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体育与健康学科知识与教学能力（高级中学）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413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414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信息技术学科知识与教学能力（高级中学）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4897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通用技术学科知识与教学能力（高级中学）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418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before="156" w:beforeLines="50" w:line="440" w:lineRule="exact"/>
        <w:outlineLvl w:val="1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before="156" w:beforeLines="50" w:line="440" w:lineRule="exact"/>
        <w:ind w:left="360"/>
        <w:outlineLvl w:val="1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before="156" w:beforeLines="50" w:line="440" w:lineRule="exact"/>
        <w:ind w:left="360"/>
        <w:outlineLvl w:val="1"/>
        <w:rPr>
          <w:rFonts w:hint="eastAsia" w:ascii="宋体" w:hAnsi="宋体" w:cs="宋体"/>
          <w:b/>
          <w:bCs/>
          <w:sz w:val="28"/>
          <w:szCs w:val="28"/>
        </w:rPr>
      </w:pPr>
    </w:p>
    <w:p>
      <w:pPr/>
      <w:r>
        <w:rPr>
          <w:rFonts w:ascii="宋体" w:hAnsi="宋体" w:cs="宋体"/>
          <w:b/>
          <w:bCs/>
          <w:sz w:val="28"/>
          <w:szCs w:val="28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31" w:bottom="141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57238"/>
    <w:rsid w:val="0E1572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1065" w:firstLine="375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2016-08-22T09:07:00Z</dcterms:created>
  <dc:creator>video</dc:creator>
  <cp:lastModifiedBy>video</cp:lastModifiedBy>
  <dcterms:modified xsi:type="dcterms:W3CDTF">2016-08-22T09:08:31Z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