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E29" w:rsidRDefault="001E5A32">
      <w:pPr>
        <w:rPr>
          <w:rFonts w:hint="eastAsia"/>
          <w:b/>
          <w:bCs/>
          <w:color w:val="000000"/>
          <w:sz w:val="24"/>
          <w:szCs w:val="24"/>
        </w:rPr>
      </w:pPr>
      <w:r w:rsidRPr="001E5A32">
        <w:rPr>
          <w:rFonts w:hint="eastAsia"/>
          <w:b/>
          <w:bCs/>
          <w:color w:val="000000"/>
          <w:sz w:val="24"/>
          <w:szCs w:val="24"/>
        </w:rPr>
        <w:t>2016</w:t>
      </w:r>
      <w:r w:rsidRPr="001E5A32">
        <w:rPr>
          <w:rFonts w:hint="eastAsia"/>
          <w:b/>
          <w:bCs/>
          <w:color w:val="000000"/>
          <w:sz w:val="24"/>
          <w:szCs w:val="24"/>
        </w:rPr>
        <w:t>年潍坊科技学院公开招聘博士第一批面试成绩及进入体检范围人员公示</w:t>
      </w:r>
    </w:p>
    <w:p w:rsidR="001E5A32" w:rsidRDefault="001E5A32">
      <w:pPr>
        <w:rPr>
          <w:rFonts w:hint="eastAsia"/>
          <w:b/>
          <w:bCs/>
          <w:color w:val="000000"/>
          <w:sz w:val="24"/>
          <w:szCs w:val="24"/>
        </w:rPr>
      </w:pPr>
    </w:p>
    <w:tbl>
      <w:tblPr>
        <w:tblW w:w="8480" w:type="dxa"/>
        <w:tblCellMar>
          <w:left w:w="0" w:type="dxa"/>
          <w:right w:w="0" w:type="dxa"/>
        </w:tblCellMar>
        <w:tblLook w:val="04A0"/>
      </w:tblPr>
      <w:tblGrid>
        <w:gridCol w:w="640"/>
        <w:gridCol w:w="1040"/>
        <w:gridCol w:w="1040"/>
        <w:gridCol w:w="2000"/>
        <w:gridCol w:w="2280"/>
        <w:gridCol w:w="1480"/>
      </w:tblGrid>
      <w:tr w:rsidR="001E5A32" w:rsidRPr="001E5A32" w:rsidTr="001E5A32">
        <w:trPr>
          <w:trHeight w:val="540"/>
        </w:trPr>
        <w:tc>
          <w:tcPr>
            <w:tcW w:w="640" w:type="dxa"/>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序号</w:t>
            </w:r>
          </w:p>
        </w:tc>
        <w:tc>
          <w:tcPr>
            <w:tcW w:w="1040" w:type="dxa"/>
            <w:tcBorders>
              <w:left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姓名</w:t>
            </w:r>
          </w:p>
        </w:tc>
        <w:tc>
          <w:tcPr>
            <w:tcW w:w="1040" w:type="dxa"/>
            <w:tcBorders>
              <w:left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专业</w:t>
            </w:r>
          </w:p>
        </w:tc>
        <w:tc>
          <w:tcPr>
            <w:tcW w:w="2000" w:type="dxa"/>
            <w:tcBorders>
              <w:left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试讲环节成绩</w:t>
            </w:r>
          </w:p>
        </w:tc>
        <w:tc>
          <w:tcPr>
            <w:tcW w:w="2280" w:type="dxa"/>
            <w:tcBorders>
              <w:left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评委提问环节成绩</w:t>
            </w:r>
          </w:p>
        </w:tc>
        <w:tc>
          <w:tcPr>
            <w:tcW w:w="1480" w:type="dxa"/>
            <w:tcBorders>
              <w:left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综合成绩</w:t>
            </w:r>
          </w:p>
        </w:tc>
      </w:tr>
      <w:tr w:rsidR="001E5A32" w:rsidRPr="001E5A32" w:rsidTr="001E5A32">
        <w:trPr>
          <w:trHeight w:val="1422"/>
        </w:trPr>
        <w:tc>
          <w:tcPr>
            <w:tcW w:w="0" w:type="auto"/>
            <w:tcBorders>
              <w:top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1</w:t>
            </w:r>
          </w:p>
        </w:tc>
        <w:tc>
          <w:tcPr>
            <w:tcW w:w="0" w:type="auto"/>
            <w:tcBorders>
              <w:top w:val="nil"/>
              <w:left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宋伟国</w:t>
            </w:r>
          </w:p>
        </w:tc>
        <w:tc>
          <w:tcPr>
            <w:tcW w:w="0" w:type="auto"/>
            <w:tcBorders>
              <w:top w:val="nil"/>
              <w:left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生物制药</w:t>
            </w:r>
          </w:p>
        </w:tc>
        <w:tc>
          <w:tcPr>
            <w:tcW w:w="0" w:type="auto"/>
            <w:tcBorders>
              <w:top w:val="nil"/>
              <w:left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95.30</w:t>
            </w:r>
          </w:p>
        </w:tc>
        <w:tc>
          <w:tcPr>
            <w:tcW w:w="0" w:type="auto"/>
            <w:tcBorders>
              <w:top w:val="nil"/>
              <w:left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95.00</w:t>
            </w:r>
          </w:p>
        </w:tc>
        <w:tc>
          <w:tcPr>
            <w:tcW w:w="0" w:type="auto"/>
            <w:tcBorders>
              <w:top w:val="nil"/>
              <w:left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95.20</w:t>
            </w:r>
          </w:p>
        </w:tc>
      </w:tr>
      <w:tr w:rsidR="001E5A32" w:rsidRPr="001E5A32" w:rsidTr="001E5A32">
        <w:trPr>
          <w:trHeight w:val="942"/>
        </w:trPr>
        <w:tc>
          <w:tcPr>
            <w:tcW w:w="0" w:type="auto"/>
            <w:tcBorders>
              <w:top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2</w:t>
            </w:r>
          </w:p>
        </w:tc>
        <w:tc>
          <w:tcPr>
            <w:tcW w:w="0" w:type="auto"/>
            <w:tcBorders>
              <w:top w:val="nil"/>
              <w:left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proofErr w:type="gramStart"/>
            <w:r w:rsidRPr="001E5A32">
              <w:rPr>
                <w:rFonts w:ascii="宋体" w:eastAsia="宋体" w:hAnsi="宋体" w:cs="宋体" w:hint="eastAsia"/>
                <w:color w:val="000000"/>
                <w:kern w:val="0"/>
                <w:sz w:val="24"/>
                <w:szCs w:val="24"/>
              </w:rPr>
              <w:t>王西旺</w:t>
            </w:r>
            <w:proofErr w:type="gramEnd"/>
          </w:p>
        </w:tc>
        <w:tc>
          <w:tcPr>
            <w:tcW w:w="0" w:type="auto"/>
            <w:tcBorders>
              <w:top w:val="nil"/>
              <w:left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动力工程</w:t>
            </w:r>
          </w:p>
        </w:tc>
        <w:tc>
          <w:tcPr>
            <w:tcW w:w="0" w:type="auto"/>
            <w:tcBorders>
              <w:top w:val="nil"/>
              <w:left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80.75</w:t>
            </w:r>
          </w:p>
        </w:tc>
        <w:tc>
          <w:tcPr>
            <w:tcW w:w="0" w:type="auto"/>
            <w:tcBorders>
              <w:top w:val="nil"/>
              <w:left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77.25</w:t>
            </w:r>
          </w:p>
        </w:tc>
        <w:tc>
          <w:tcPr>
            <w:tcW w:w="0" w:type="auto"/>
            <w:tcBorders>
              <w:top w:val="nil"/>
              <w:left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79.00</w:t>
            </w:r>
          </w:p>
        </w:tc>
      </w:tr>
      <w:tr w:rsidR="001E5A32" w:rsidRPr="001E5A32" w:rsidTr="001E5A32">
        <w:trPr>
          <w:trHeight w:val="1020"/>
        </w:trPr>
        <w:tc>
          <w:tcPr>
            <w:tcW w:w="0" w:type="auto"/>
            <w:tcBorders>
              <w:top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3</w:t>
            </w:r>
          </w:p>
        </w:tc>
        <w:tc>
          <w:tcPr>
            <w:tcW w:w="0" w:type="auto"/>
            <w:tcBorders>
              <w:top w:val="nil"/>
              <w:left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董海荣</w:t>
            </w:r>
          </w:p>
        </w:tc>
        <w:tc>
          <w:tcPr>
            <w:tcW w:w="0" w:type="auto"/>
            <w:tcBorders>
              <w:top w:val="nil"/>
              <w:left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材料学</w:t>
            </w:r>
          </w:p>
        </w:tc>
        <w:tc>
          <w:tcPr>
            <w:tcW w:w="0" w:type="auto"/>
            <w:tcBorders>
              <w:top w:val="nil"/>
              <w:left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83.25</w:t>
            </w:r>
          </w:p>
        </w:tc>
        <w:tc>
          <w:tcPr>
            <w:tcW w:w="0" w:type="auto"/>
            <w:tcBorders>
              <w:top w:val="nil"/>
              <w:left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85.50</w:t>
            </w:r>
          </w:p>
        </w:tc>
        <w:tc>
          <w:tcPr>
            <w:tcW w:w="0" w:type="auto"/>
            <w:tcBorders>
              <w:top w:val="nil"/>
              <w:left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84.38</w:t>
            </w:r>
          </w:p>
        </w:tc>
      </w:tr>
      <w:tr w:rsidR="001E5A32" w:rsidRPr="001E5A32" w:rsidTr="001E5A32">
        <w:trPr>
          <w:trHeight w:val="1200"/>
        </w:trPr>
        <w:tc>
          <w:tcPr>
            <w:tcW w:w="0" w:type="auto"/>
            <w:tcBorders>
              <w:top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4</w:t>
            </w:r>
          </w:p>
        </w:tc>
        <w:tc>
          <w:tcPr>
            <w:tcW w:w="0" w:type="auto"/>
            <w:tcBorders>
              <w:top w:val="nil"/>
              <w:left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于广威</w:t>
            </w:r>
          </w:p>
        </w:tc>
        <w:tc>
          <w:tcPr>
            <w:tcW w:w="0" w:type="auto"/>
            <w:tcBorders>
              <w:top w:val="nil"/>
              <w:left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园艺学</w:t>
            </w:r>
          </w:p>
        </w:tc>
        <w:tc>
          <w:tcPr>
            <w:tcW w:w="0" w:type="auto"/>
            <w:tcBorders>
              <w:top w:val="nil"/>
              <w:left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96.20</w:t>
            </w:r>
          </w:p>
        </w:tc>
        <w:tc>
          <w:tcPr>
            <w:tcW w:w="0" w:type="auto"/>
            <w:tcBorders>
              <w:top w:val="nil"/>
              <w:left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96.60</w:t>
            </w:r>
          </w:p>
        </w:tc>
        <w:tc>
          <w:tcPr>
            <w:tcW w:w="0" w:type="auto"/>
            <w:tcBorders>
              <w:top w:val="nil"/>
              <w:left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96.40</w:t>
            </w:r>
          </w:p>
        </w:tc>
      </w:tr>
      <w:tr w:rsidR="001E5A32" w:rsidRPr="001E5A32" w:rsidTr="001E5A32">
        <w:trPr>
          <w:trHeight w:val="1980"/>
        </w:trPr>
        <w:tc>
          <w:tcPr>
            <w:tcW w:w="0" w:type="auto"/>
            <w:tcBorders>
              <w:top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5</w:t>
            </w:r>
          </w:p>
        </w:tc>
        <w:tc>
          <w:tcPr>
            <w:tcW w:w="0" w:type="auto"/>
            <w:tcBorders>
              <w:top w:val="nil"/>
              <w:left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张永</w:t>
            </w:r>
          </w:p>
        </w:tc>
        <w:tc>
          <w:tcPr>
            <w:tcW w:w="0" w:type="auto"/>
            <w:tcBorders>
              <w:top w:val="nil"/>
              <w:left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工程管理</w:t>
            </w:r>
          </w:p>
        </w:tc>
        <w:tc>
          <w:tcPr>
            <w:tcW w:w="0" w:type="auto"/>
            <w:tcBorders>
              <w:top w:val="nil"/>
              <w:left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88.70</w:t>
            </w:r>
          </w:p>
        </w:tc>
        <w:tc>
          <w:tcPr>
            <w:tcW w:w="0" w:type="auto"/>
            <w:tcBorders>
              <w:top w:val="nil"/>
              <w:left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88.00</w:t>
            </w:r>
          </w:p>
        </w:tc>
        <w:tc>
          <w:tcPr>
            <w:tcW w:w="0" w:type="auto"/>
            <w:tcBorders>
              <w:top w:val="nil"/>
              <w:left w:val="nil"/>
            </w:tcBorders>
            <w:vAlign w:val="center"/>
            <w:hideMark/>
          </w:tcPr>
          <w:p w:rsidR="001E5A32" w:rsidRPr="001E5A32" w:rsidRDefault="001E5A32" w:rsidP="001E5A32">
            <w:pPr>
              <w:widowControl/>
              <w:jc w:val="left"/>
              <w:rPr>
                <w:rFonts w:ascii="宋体" w:eastAsia="宋体" w:hAnsi="宋体" w:cs="宋体"/>
                <w:color w:val="000000"/>
                <w:kern w:val="0"/>
                <w:sz w:val="20"/>
                <w:szCs w:val="20"/>
              </w:rPr>
            </w:pPr>
            <w:r w:rsidRPr="001E5A32">
              <w:rPr>
                <w:rFonts w:ascii="宋体" w:eastAsia="宋体" w:hAnsi="宋体" w:cs="宋体" w:hint="eastAsia"/>
                <w:color w:val="000000"/>
                <w:kern w:val="0"/>
                <w:sz w:val="24"/>
                <w:szCs w:val="24"/>
              </w:rPr>
              <w:t>88.40</w:t>
            </w:r>
          </w:p>
        </w:tc>
      </w:tr>
    </w:tbl>
    <w:p w:rsidR="001E5A32" w:rsidRPr="001E5A32" w:rsidRDefault="001E5A32" w:rsidP="001E5A32">
      <w:pPr>
        <w:widowControl/>
        <w:spacing w:before="100" w:beforeAutospacing="1" w:after="100" w:afterAutospacing="1" w:line="375" w:lineRule="atLeast"/>
        <w:jc w:val="left"/>
        <w:rPr>
          <w:rFonts w:ascii="宋体" w:eastAsia="宋体" w:hAnsi="宋体" w:cs="宋体" w:hint="eastAsia"/>
          <w:color w:val="000000"/>
          <w:kern w:val="0"/>
          <w:sz w:val="20"/>
          <w:szCs w:val="20"/>
        </w:rPr>
      </w:pPr>
      <w:r w:rsidRPr="001E5A32">
        <w:rPr>
          <w:rFonts w:ascii="宋体" w:eastAsia="宋体" w:hAnsi="宋体" w:cs="宋体" w:hint="eastAsia"/>
          <w:color w:val="000000"/>
          <w:kern w:val="0"/>
          <w:sz w:val="20"/>
          <w:szCs w:val="20"/>
        </w:rPr>
        <w:t> </w:t>
      </w:r>
    </w:p>
    <w:p w:rsidR="001E5A32" w:rsidRPr="001E5A32" w:rsidRDefault="001E5A32" w:rsidP="001E5A32">
      <w:pPr>
        <w:widowControl/>
        <w:spacing w:before="100" w:beforeAutospacing="1" w:after="100" w:afterAutospacing="1" w:line="375" w:lineRule="atLeast"/>
        <w:jc w:val="left"/>
        <w:rPr>
          <w:rFonts w:ascii="宋体" w:eastAsia="宋体" w:hAnsi="宋体" w:cs="宋体" w:hint="eastAsia"/>
          <w:color w:val="000000"/>
          <w:kern w:val="0"/>
          <w:sz w:val="20"/>
          <w:szCs w:val="20"/>
        </w:rPr>
      </w:pPr>
      <w:r w:rsidRPr="001E5A32">
        <w:rPr>
          <w:rFonts w:ascii="宋体" w:eastAsia="宋体" w:hAnsi="宋体" w:cs="宋体" w:hint="eastAsia"/>
          <w:color w:val="000000"/>
          <w:kern w:val="0"/>
          <w:sz w:val="20"/>
          <w:szCs w:val="20"/>
        </w:rPr>
        <w:t> </w:t>
      </w:r>
    </w:p>
    <w:p w:rsidR="001E5A32" w:rsidRPr="001E5A32" w:rsidRDefault="001E5A32">
      <w:pPr>
        <w:rPr>
          <w:sz w:val="24"/>
          <w:szCs w:val="24"/>
        </w:rPr>
      </w:pPr>
    </w:p>
    <w:sectPr w:rsidR="001E5A32" w:rsidRPr="001E5A32" w:rsidSect="00D20E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5A32"/>
    <w:rsid w:val="001E5A32"/>
    <w:rsid w:val="00D20E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E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5A3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00761459">
      <w:bodyDiv w:val="1"/>
      <w:marLeft w:val="0"/>
      <w:marRight w:val="0"/>
      <w:marTop w:val="0"/>
      <w:marBottom w:val="0"/>
      <w:divBdr>
        <w:top w:val="none" w:sz="0" w:space="0" w:color="auto"/>
        <w:left w:val="none" w:sz="0" w:space="0" w:color="auto"/>
        <w:bottom w:val="none" w:sz="0" w:space="0" w:color="auto"/>
        <w:right w:val="none" w:sz="0" w:space="0" w:color="auto"/>
      </w:divBdr>
      <w:divsChild>
        <w:div w:id="1807967635">
          <w:marLeft w:val="0"/>
          <w:marRight w:val="0"/>
          <w:marTop w:val="0"/>
          <w:marBottom w:val="0"/>
          <w:divBdr>
            <w:top w:val="none" w:sz="0" w:space="0" w:color="auto"/>
            <w:left w:val="none" w:sz="0" w:space="0" w:color="auto"/>
            <w:bottom w:val="none" w:sz="0" w:space="0" w:color="auto"/>
            <w:right w:val="none" w:sz="0" w:space="0" w:color="auto"/>
          </w:divBdr>
          <w:divsChild>
            <w:div w:id="16142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188</Characters>
  <Application>Microsoft Office Word</Application>
  <DocSecurity>0</DocSecurity>
  <Lines>1</Lines>
  <Paragraphs>1</Paragraphs>
  <ScaleCrop>false</ScaleCrop>
  <Company/>
  <LinksUpToDate>false</LinksUpToDate>
  <CharactersWithSpaces>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2016-09-06T10:26:00Z</dcterms:created>
  <dcterms:modified xsi:type="dcterms:W3CDTF">2016-09-06T10:27:00Z</dcterms:modified>
</cp:coreProperties>
</file>