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t>窗体顶端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180" w:beforeAutospacing="0" w:after="0" w:afterAutospacing="0" w:line="510" w:lineRule="atLeast"/>
        <w:ind w:left="0" w:right="0"/>
        <w:jc w:val="left"/>
      </w:pPr>
      <w:r>
        <w:rPr>
          <w:rFonts w:hint="eastAsia" w:ascii="宋体" w:hAnsi="宋体" w:eastAsia="宋体" w:cs="宋体"/>
          <w:sz w:val="21"/>
          <w:szCs w:val="21"/>
          <w:bdr w:val="none" w:color="auto" w:sz="0" w:space="0"/>
        </w:rPr>
        <w:t>招聘岗位及需求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180" w:beforeAutospacing="0" w:after="0" w:afterAutospacing="0" w:line="510" w:lineRule="atLeast"/>
        <w:ind w:left="0" w:right="0"/>
        <w:jc w:val="left"/>
      </w:pPr>
      <w:r>
        <w:rPr>
          <w:rFonts w:hint="eastAsia" w:ascii="宋体" w:hAnsi="宋体" w:eastAsia="宋体" w:cs="宋体"/>
          <w:sz w:val="21"/>
          <w:szCs w:val="21"/>
          <w:bdr w:val="none" w:color="auto" w:sz="0" w:space="0"/>
        </w:rPr>
        <w:t> </w:t>
      </w:r>
    </w:p>
    <w:tbl>
      <w:tblPr>
        <w:tblW w:w="8305" w:type="dxa"/>
        <w:tblCellSpacing w:w="0" w:type="dxa"/>
        <w:tblInd w:w="1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72"/>
        <w:gridCol w:w="435"/>
        <w:gridCol w:w="1292"/>
        <w:gridCol w:w="420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</w:trPr>
        <w:tc>
          <w:tcPr>
            <w:tcW w:w="237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center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岗位名称</w:t>
            </w:r>
          </w:p>
        </w:tc>
        <w:tc>
          <w:tcPr>
            <w:tcW w:w="4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center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招聘</w:t>
            </w: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br w:type="textWrapping"/>
            </w: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人数</w:t>
            </w:r>
          </w:p>
        </w:tc>
        <w:tc>
          <w:tcPr>
            <w:tcW w:w="129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center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专业要求</w:t>
            </w:r>
          </w:p>
        </w:tc>
        <w:tc>
          <w:tcPr>
            <w:tcW w:w="4206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center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招聘具体条件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1" w:hRule="atLeast"/>
          <w:tblCellSpacing w:w="0" w:type="dxa"/>
        </w:trPr>
        <w:tc>
          <w:tcPr>
            <w:tcW w:w="237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对外交流项目管理员</w:t>
            </w:r>
          </w:p>
        </w:tc>
        <w:tc>
          <w:tcPr>
            <w:tcW w:w="4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1</w:t>
            </w:r>
          </w:p>
        </w:tc>
        <w:tc>
          <w:tcPr>
            <w:tcW w:w="129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法语专业相关</w:t>
            </w:r>
          </w:p>
        </w:tc>
        <w:tc>
          <w:tcPr>
            <w:tcW w:w="4206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1、工作责任心强，具有良好的沟通协调能力和团队合作精神；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2、具有全日制本科及以上学历，具有较高的法语水平，能够胜任口笔译和对外交流工作；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3、具有较强的文字功底和计算机操作能力；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4、有相关工作经验者优先；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tblCellSpacing w:w="0" w:type="dxa"/>
        </w:trPr>
        <w:tc>
          <w:tcPr>
            <w:tcW w:w="237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昆山杜克大学合作项目管理员</w:t>
            </w:r>
          </w:p>
        </w:tc>
        <w:tc>
          <w:tcPr>
            <w:tcW w:w="4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1</w:t>
            </w:r>
          </w:p>
        </w:tc>
        <w:tc>
          <w:tcPr>
            <w:tcW w:w="129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英语相关专业</w:t>
            </w:r>
          </w:p>
        </w:tc>
        <w:tc>
          <w:tcPr>
            <w:tcW w:w="4206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1、工作责任心强，具有良好的沟通协调能力和团队合作精神；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2、具有全日制本科以上学历，有海外学习经历优先；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3、英语口笔译能力突出，能独立承担对外交流工作；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4、良好的中文写作功底。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1" w:hRule="atLeast"/>
          <w:tblCellSpacing w:w="0" w:type="dxa"/>
        </w:trPr>
        <w:tc>
          <w:tcPr>
            <w:tcW w:w="237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昆山杜克大学合作项目管理员</w:t>
            </w:r>
          </w:p>
        </w:tc>
        <w:tc>
          <w:tcPr>
            <w:tcW w:w="4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1</w:t>
            </w:r>
          </w:p>
        </w:tc>
        <w:tc>
          <w:tcPr>
            <w:tcW w:w="129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理工科背景优先</w:t>
            </w:r>
          </w:p>
        </w:tc>
        <w:tc>
          <w:tcPr>
            <w:tcW w:w="4206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1、工作责任心强，具有良好的沟通协调能力和团队合作精神；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2、具有全日制本科以上学历，理工科背景优先，有海外学习经历优先；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3、英语口笔译能力突出，能够独立承担对外交流工作；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</w:pPr>
            <w:r>
              <w:rPr>
                <w:rFonts w:hint="eastAsia" w:ascii="宋体" w:hAnsi="宋体" w:eastAsia="宋体" w:cs="宋体"/>
                <w:sz w:val="18"/>
                <w:szCs w:val="18"/>
                <w:bdr w:val="none" w:color="auto" w:sz="0" w:space="0"/>
              </w:rPr>
              <w:t>4、良好的中文写作功底。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180" w:beforeAutospacing="0" w:after="0" w:afterAutospacing="0" w:line="510" w:lineRule="atLeast"/>
        <w:ind w:left="0" w:right="0"/>
        <w:jc w:val="left"/>
      </w:pPr>
      <w:r>
        <w:rPr>
          <w:rFonts w:hint="eastAsia" w:ascii="宋体" w:hAnsi="宋体" w:eastAsia="宋体" w:cs="宋体"/>
          <w:sz w:val="21"/>
          <w:szCs w:val="21"/>
          <w:bdr w:val="none" w:color="auto" w:sz="0" w:space="0"/>
        </w:rPr>
        <w:t> 二、招聘程序</w:t>
      </w:r>
    </w:p>
    <w:p>
      <w:pPr>
        <w:pStyle w:val="7"/>
      </w:pPr>
      <w:r>
        <w:t>窗体底端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E5C98"/>
    <w:rsid w:val="4A1E5C9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"/>
    <w:lsdException w:unhideWhenUsed="0" w:uiPriority="0" w:semiHidden="0" w:name="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paragraph" w:styleId="6">
    <w:name w:val="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styleId="7">
    <w:name w:val="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2016-09-13T08:28:00Z</dcterms:created>
  <dc:creator>admin</dc:creator>
  <cp:lastModifiedBy>admin</cp:lastModifiedBy>
  <dcterms:modified xsi:type="dcterms:W3CDTF">2016-09-13T08:54:28Z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