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CellMar>
          <w:left w:w="0" w:type="dxa"/>
          <w:right w:w="0" w:type="dxa"/>
        </w:tblCellMar>
        <w:tblLook w:val="04A0"/>
      </w:tblPr>
      <w:tblGrid>
        <w:gridCol w:w="1384"/>
        <w:gridCol w:w="1559"/>
        <w:gridCol w:w="2268"/>
        <w:gridCol w:w="1276"/>
        <w:gridCol w:w="1418"/>
        <w:gridCol w:w="708"/>
        <w:gridCol w:w="1701"/>
      </w:tblGrid>
      <w:tr w:rsidR="007576CE" w:rsidRPr="007576CE">
        <w:trPr>
          <w:trHeight w:val="454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6CE" w:rsidRPr="007576CE" w:rsidRDefault="007576CE" w:rsidP="007576C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部 门</w:t>
            </w:r>
          </w:p>
        </w:tc>
        <w:tc>
          <w:tcPr>
            <w:tcW w:w="1559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6CE" w:rsidRPr="007576CE" w:rsidRDefault="007576CE" w:rsidP="007576C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b/>
                <w:bCs/>
                <w:color w:val="000000"/>
                <w:kern w:val="0"/>
                <w:sz w:val="23"/>
                <w:szCs w:val="23"/>
              </w:rPr>
              <w:t>拟聘岗位</w:t>
            </w:r>
          </w:p>
        </w:tc>
        <w:tc>
          <w:tcPr>
            <w:tcW w:w="2268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6CE" w:rsidRPr="007576CE" w:rsidRDefault="007576CE" w:rsidP="007576C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专 业</w:t>
            </w:r>
          </w:p>
        </w:tc>
        <w:tc>
          <w:tcPr>
            <w:tcW w:w="127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6CE" w:rsidRPr="007576CE" w:rsidRDefault="007576CE" w:rsidP="007576C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b/>
                <w:bCs/>
                <w:color w:val="000000"/>
                <w:kern w:val="0"/>
                <w:sz w:val="23"/>
                <w:szCs w:val="23"/>
              </w:rPr>
              <w:t>学历要求</w:t>
            </w:r>
          </w:p>
        </w:tc>
        <w:tc>
          <w:tcPr>
            <w:tcW w:w="1418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6CE" w:rsidRPr="007576CE" w:rsidRDefault="007576CE" w:rsidP="007576C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职 称</w:t>
            </w:r>
          </w:p>
        </w:tc>
        <w:tc>
          <w:tcPr>
            <w:tcW w:w="708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6CE" w:rsidRPr="007576CE" w:rsidRDefault="007576CE" w:rsidP="007576C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b/>
                <w:bCs/>
                <w:color w:val="000000"/>
                <w:kern w:val="0"/>
                <w:sz w:val="23"/>
                <w:szCs w:val="23"/>
              </w:rPr>
              <w:t>需求人数</w:t>
            </w:r>
          </w:p>
        </w:tc>
        <w:tc>
          <w:tcPr>
            <w:tcW w:w="1701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6CE" w:rsidRPr="007576CE" w:rsidRDefault="007576CE" w:rsidP="007576C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备 注</w:t>
            </w:r>
          </w:p>
        </w:tc>
      </w:tr>
      <w:tr w:rsidR="007576CE" w:rsidRPr="007576CE">
        <w:trPr>
          <w:trHeight w:val="20"/>
        </w:trPr>
        <w:tc>
          <w:tcPr>
            <w:tcW w:w="1384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党政办</w:t>
            </w:r>
          </w:p>
        </w:tc>
        <w:tc>
          <w:tcPr>
            <w:tcW w:w="155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储备干部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管理、中文、新闻类</w:t>
            </w:r>
          </w:p>
        </w:tc>
        <w:tc>
          <w:tcPr>
            <w:tcW w:w="12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硕 士</w:t>
            </w:r>
          </w:p>
        </w:tc>
        <w:tc>
          <w:tcPr>
            <w:tcW w:w="1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重点高校毕业，男性，有文字功底</w:t>
            </w:r>
          </w:p>
        </w:tc>
      </w:tr>
      <w:tr w:rsidR="007576CE" w:rsidRPr="007576CE">
        <w:trPr>
          <w:trHeight w:val="20"/>
        </w:trPr>
        <w:tc>
          <w:tcPr>
            <w:tcW w:w="1384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人事处</w:t>
            </w:r>
          </w:p>
        </w:tc>
        <w:tc>
          <w:tcPr>
            <w:tcW w:w="155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人事助理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人力资源及相关</w:t>
            </w:r>
          </w:p>
        </w:tc>
        <w:tc>
          <w:tcPr>
            <w:tcW w:w="12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硕 士</w:t>
            </w:r>
          </w:p>
        </w:tc>
        <w:tc>
          <w:tcPr>
            <w:tcW w:w="1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有经验优先</w:t>
            </w:r>
          </w:p>
        </w:tc>
      </w:tr>
      <w:tr w:rsidR="007576CE" w:rsidRPr="007576CE">
        <w:trPr>
          <w:trHeight w:val="20"/>
        </w:trPr>
        <w:tc>
          <w:tcPr>
            <w:tcW w:w="1384" w:type="dxa"/>
            <w:vMerge w:val="restart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护理学院</w:t>
            </w:r>
          </w:p>
        </w:tc>
        <w:tc>
          <w:tcPr>
            <w:tcW w:w="155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学术带头人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12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1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副高及以上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教育、老年、临床</w:t>
            </w:r>
          </w:p>
        </w:tc>
      </w:tr>
      <w:tr w:rsidR="007576CE" w:rsidRPr="007576CE">
        <w:trPr>
          <w:trHeight w:val="20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6CE" w:rsidRPr="007576CE" w:rsidRDefault="007576CE" w:rsidP="007576CE">
            <w:pPr>
              <w:widowControl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任课教师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12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1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专业课教学</w:t>
            </w:r>
          </w:p>
        </w:tc>
      </w:tr>
      <w:tr w:rsidR="007576CE" w:rsidRPr="007576CE">
        <w:trPr>
          <w:trHeight w:val="20"/>
        </w:trPr>
        <w:tc>
          <w:tcPr>
            <w:tcW w:w="1384" w:type="dxa"/>
            <w:vMerge w:val="restart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医学院</w:t>
            </w:r>
          </w:p>
        </w:tc>
        <w:tc>
          <w:tcPr>
            <w:tcW w:w="155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学科带头人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临床 检验 影像 口腔 康复 美容 中药</w:t>
            </w:r>
          </w:p>
        </w:tc>
        <w:tc>
          <w:tcPr>
            <w:tcW w:w="12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1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副高及以上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科研/教学</w:t>
            </w:r>
          </w:p>
        </w:tc>
      </w:tr>
      <w:tr w:rsidR="007576CE" w:rsidRPr="007576CE">
        <w:trPr>
          <w:trHeight w:val="20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6CE" w:rsidRPr="007576CE" w:rsidRDefault="007576CE" w:rsidP="007576CE">
            <w:pPr>
              <w:widowControl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任课教师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12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研究生/博士</w:t>
            </w:r>
          </w:p>
        </w:tc>
        <w:tc>
          <w:tcPr>
            <w:tcW w:w="1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基础、临床</w:t>
            </w:r>
          </w:p>
        </w:tc>
      </w:tr>
      <w:tr w:rsidR="007576CE" w:rsidRPr="007576CE">
        <w:trPr>
          <w:trHeight w:val="20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6CE" w:rsidRPr="007576CE" w:rsidRDefault="007576CE" w:rsidP="007576CE">
            <w:pPr>
              <w:widowControl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任课教师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医学检验</w:t>
            </w:r>
          </w:p>
        </w:tc>
        <w:tc>
          <w:tcPr>
            <w:tcW w:w="12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1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专业课</w:t>
            </w:r>
          </w:p>
        </w:tc>
      </w:tr>
      <w:tr w:rsidR="007576CE" w:rsidRPr="007576CE">
        <w:trPr>
          <w:trHeight w:val="20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6CE" w:rsidRPr="007576CE" w:rsidRDefault="007576CE" w:rsidP="007576CE">
            <w:pPr>
              <w:widowControl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任课教师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医学影像</w:t>
            </w:r>
          </w:p>
        </w:tc>
        <w:tc>
          <w:tcPr>
            <w:tcW w:w="12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1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专业课</w:t>
            </w:r>
          </w:p>
        </w:tc>
      </w:tr>
      <w:tr w:rsidR="007576CE" w:rsidRPr="007576CE">
        <w:trPr>
          <w:trHeight w:val="20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6CE" w:rsidRPr="007576CE" w:rsidRDefault="007576CE" w:rsidP="007576CE">
            <w:pPr>
              <w:widowControl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任课教师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口腔医学</w:t>
            </w:r>
          </w:p>
        </w:tc>
        <w:tc>
          <w:tcPr>
            <w:tcW w:w="12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1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口腔技术</w:t>
            </w:r>
          </w:p>
        </w:tc>
      </w:tr>
      <w:tr w:rsidR="007576CE" w:rsidRPr="007576CE">
        <w:trPr>
          <w:trHeight w:val="20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6CE" w:rsidRPr="007576CE" w:rsidRDefault="007576CE" w:rsidP="007576CE">
            <w:pPr>
              <w:widowControl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任课教师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医学美容技术</w:t>
            </w:r>
          </w:p>
        </w:tc>
        <w:tc>
          <w:tcPr>
            <w:tcW w:w="12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1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医学美容</w:t>
            </w:r>
          </w:p>
        </w:tc>
      </w:tr>
      <w:tr w:rsidR="007576CE" w:rsidRPr="007576CE">
        <w:trPr>
          <w:trHeight w:val="20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6CE" w:rsidRPr="007576CE" w:rsidRDefault="007576CE" w:rsidP="007576CE">
            <w:pPr>
              <w:widowControl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任课教师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康复医学</w:t>
            </w:r>
          </w:p>
        </w:tc>
        <w:tc>
          <w:tcPr>
            <w:tcW w:w="12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1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康复治疗</w:t>
            </w:r>
          </w:p>
        </w:tc>
      </w:tr>
      <w:tr w:rsidR="007576CE" w:rsidRPr="007576CE">
        <w:trPr>
          <w:trHeight w:val="20"/>
        </w:trPr>
        <w:tc>
          <w:tcPr>
            <w:tcW w:w="1384" w:type="dxa"/>
            <w:vMerge w:val="restart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人文学院</w:t>
            </w:r>
          </w:p>
        </w:tc>
        <w:tc>
          <w:tcPr>
            <w:tcW w:w="155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学科负责人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教育学/学前教育</w:t>
            </w:r>
          </w:p>
        </w:tc>
        <w:tc>
          <w:tcPr>
            <w:tcW w:w="12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副高及以上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科研/教学</w:t>
            </w:r>
          </w:p>
        </w:tc>
      </w:tr>
      <w:tr w:rsidR="007576CE" w:rsidRPr="007576CE">
        <w:trPr>
          <w:trHeight w:val="20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6CE" w:rsidRPr="007576CE" w:rsidRDefault="007576CE" w:rsidP="007576CE">
            <w:pPr>
              <w:widowControl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任课教师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教育学/学前教育</w:t>
            </w:r>
          </w:p>
        </w:tc>
        <w:tc>
          <w:tcPr>
            <w:tcW w:w="12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研究生/博士</w:t>
            </w:r>
          </w:p>
        </w:tc>
        <w:tc>
          <w:tcPr>
            <w:tcW w:w="1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科研/教学</w:t>
            </w:r>
          </w:p>
        </w:tc>
      </w:tr>
      <w:tr w:rsidR="007576CE" w:rsidRPr="007576CE">
        <w:trPr>
          <w:trHeight w:val="20"/>
        </w:trPr>
        <w:tc>
          <w:tcPr>
            <w:tcW w:w="1384" w:type="dxa"/>
            <w:vMerge w:val="restart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经管学院</w:t>
            </w:r>
          </w:p>
        </w:tc>
        <w:tc>
          <w:tcPr>
            <w:tcW w:w="155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学术带头人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12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研究生/博士</w:t>
            </w:r>
          </w:p>
        </w:tc>
        <w:tc>
          <w:tcPr>
            <w:tcW w:w="1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教授、副教授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旅游信息系统</w:t>
            </w:r>
          </w:p>
        </w:tc>
      </w:tr>
      <w:tr w:rsidR="007576CE" w:rsidRPr="007576CE">
        <w:trPr>
          <w:trHeight w:val="20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6CE" w:rsidRPr="007576CE" w:rsidRDefault="007576CE" w:rsidP="007576CE">
            <w:pPr>
              <w:widowControl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学术带头人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2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研究生/博士</w:t>
            </w:r>
          </w:p>
        </w:tc>
        <w:tc>
          <w:tcPr>
            <w:tcW w:w="1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教授、副教授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高级财务会计</w:t>
            </w:r>
          </w:p>
        </w:tc>
      </w:tr>
      <w:tr w:rsidR="007576CE" w:rsidRPr="007576CE">
        <w:trPr>
          <w:trHeight w:val="20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6CE" w:rsidRPr="007576CE" w:rsidRDefault="007576CE" w:rsidP="007576CE">
            <w:pPr>
              <w:widowControl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学术带头人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物流管理</w:t>
            </w:r>
          </w:p>
        </w:tc>
        <w:tc>
          <w:tcPr>
            <w:tcW w:w="12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研究生/博士</w:t>
            </w:r>
          </w:p>
        </w:tc>
        <w:tc>
          <w:tcPr>
            <w:tcW w:w="1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副教授及以上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国际物流方向</w:t>
            </w:r>
          </w:p>
        </w:tc>
      </w:tr>
      <w:tr w:rsidR="007576CE" w:rsidRPr="007576CE">
        <w:trPr>
          <w:trHeight w:val="20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6CE" w:rsidRPr="007576CE" w:rsidRDefault="007576CE" w:rsidP="007576CE">
            <w:pPr>
              <w:widowControl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学术带头人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12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研究生/博士</w:t>
            </w:r>
          </w:p>
        </w:tc>
        <w:tc>
          <w:tcPr>
            <w:tcW w:w="1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副教授及以上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网络营销、创业管理</w:t>
            </w:r>
          </w:p>
        </w:tc>
      </w:tr>
      <w:tr w:rsidR="007576CE" w:rsidRPr="007576CE">
        <w:trPr>
          <w:trHeight w:val="20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6CE" w:rsidRPr="007576CE" w:rsidRDefault="007576CE" w:rsidP="007576CE">
            <w:pPr>
              <w:widowControl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学术带头人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12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研究生/博士</w:t>
            </w:r>
          </w:p>
        </w:tc>
        <w:tc>
          <w:tcPr>
            <w:tcW w:w="1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副教授及以上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移动商务</w:t>
            </w:r>
          </w:p>
        </w:tc>
      </w:tr>
      <w:tr w:rsidR="007576CE" w:rsidRPr="007576CE">
        <w:trPr>
          <w:trHeight w:val="20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6CE" w:rsidRPr="007576CE" w:rsidRDefault="007576CE" w:rsidP="007576CE">
            <w:pPr>
              <w:widowControl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任课教师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物流管理</w:t>
            </w:r>
          </w:p>
        </w:tc>
        <w:tc>
          <w:tcPr>
            <w:tcW w:w="12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1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物流信息技术</w:t>
            </w:r>
          </w:p>
        </w:tc>
      </w:tr>
      <w:tr w:rsidR="007576CE" w:rsidRPr="007576CE">
        <w:trPr>
          <w:trHeight w:val="20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6CE" w:rsidRPr="007576CE" w:rsidRDefault="007576CE" w:rsidP="007576CE">
            <w:pPr>
              <w:widowControl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任课教师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会计学及财务管理</w:t>
            </w:r>
          </w:p>
        </w:tc>
        <w:tc>
          <w:tcPr>
            <w:tcW w:w="12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1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ERP原理应用</w:t>
            </w:r>
          </w:p>
        </w:tc>
      </w:tr>
      <w:tr w:rsidR="007576CE" w:rsidRPr="007576CE">
        <w:trPr>
          <w:trHeight w:val="20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6CE" w:rsidRPr="007576CE" w:rsidRDefault="007576CE" w:rsidP="007576CE">
            <w:pPr>
              <w:widowControl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任课教师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12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1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创业学</w:t>
            </w:r>
          </w:p>
        </w:tc>
      </w:tr>
      <w:tr w:rsidR="007576CE" w:rsidRPr="007576CE">
        <w:trPr>
          <w:trHeight w:val="20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6CE" w:rsidRPr="007576CE" w:rsidRDefault="007576CE" w:rsidP="007576CE">
            <w:pPr>
              <w:widowControl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任课教师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会计学/金融</w:t>
            </w:r>
          </w:p>
        </w:tc>
        <w:tc>
          <w:tcPr>
            <w:tcW w:w="12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1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金融学原理</w:t>
            </w:r>
          </w:p>
        </w:tc>
      </w:tr>
      <w:tr w:rsidR="007576CE" w:rsidRPr="007576CE">
        <w:trPr>
          <w:trHeight w:val="20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6CE" w:rsidRPr="007576CE" w:rsidRDefault="007576CE" w:rsidP="007576CE">
            <w:pPr>
              <w:widowControl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任课教师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保险</w:t>
            </w:r>
          </w:p>
        </w:tc>
        <w:tc>
          <w:tcPr>
            <w:tcW w:w="12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1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保险学</w:t>
            </w:r>
          </w:p>
        </w:tc>
      </w:tr>
      <w:tr w:rsidR="007576CE" w:rsidRPr="007576CE">
        <w:trPr>
          <w:trHeight w:val="20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6CE" w:rsidRPr="007576CE" w:rsidRDefault="007576CE" w:rsidP="007576CE">
            <w:pPr>
              <w:widowControl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任课教师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经管类</w:t>
            </w:r>
          </w:p>
        </w:tc>
        <w:tc>
          <w:tcPr>
            <w:tcW w:w="12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1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管理学原理</w:t>
            </w:r>
          </w:p>
        </w:tc>
      </w:tr>
      <w:tr w:rsidR="007576CE" w:rsidRPr="007576CE">
        <w:trPr>
          <w:trHeight w:val="20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6CE" w:rsidRPr="007576CE" w:rsidRDefault="007576CE" w:rsidP="007576CE">
            <w:pPr>
              <w:widowControl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任课教师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经管类</w:t>
            </w:r>
          </w:p>
        </w:tc>
        <w:tc>
          <w:tcPr>
            <w:tcW w:w="12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1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专业英语</w:t>
            </w:r>
          </w:p>
        </w:tc>
      </w:tr>
      <w:tr w:rsidR="007576CE" w:rsidRPr="007576CE">
        <w:trPr>
          <w:trHeight w:val="20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6CE" w:rsidRPr="007576CE" w:rsidRDefault="007576CE" w:rsidP="007576CE">
            <w:pPr>
              <w:widowControl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任课教师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经管类</w:t>
            </w:r>
          </w:p>
        </w:tc>
        <w:tc>
          <w:tcPr>
            <w:tcW w:w="12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1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经济学原理</w:t>
            </w:r>
          </w:p>
        </w:tc>
      </w:tr>
      <w:tr w:rsidR="007576CE" w:rsidRPr="007576CE">
        <w:trPr>
          <w:trHeight w:val="20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6CE" w:rsidRPr="007576CE" w:rsidRDefault="007576CE" w:rsidP="007576CE">
            <w:pPr>
              <w:widowControl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任课教师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国际贸易</w:t>
            </w:r>
          </w:p>
        </w:tc>
        <w:tc>
          <w:tcPr>
            <w:tcW w:w="12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1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国际贸易、实务</w:t>
            </w:r>
          </w:p>
        </w:tc>
      </w:tr>
      <w:tr w:rsidR="007576CE" w:rsidRPr="007576CE">
        <w:trPr>
          <w:trHeight w:val="20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6CE" w:rsidRPr="007576CE" w:rsidRDefault="007576CE" w:rsidP="007576CE">
            <w:pPr>
              <w:widowControl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任课教师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统计学</w:t>
            </w:r>
          </w:p>
        </w:tc>
        <w:tc>
          <w:tcPr>
            <w:tcW w:w="12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1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统计学原理</w:t>
            </w:r>
          </w:p>
        </w:tc>
      </w:tr>
      <w:tr w:rsidR="007576CE" w:rsidRPr="007576CE">
        <w:trPr>
          <w:trHeight w:val="20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6CE" w:rsidRPr="007576CE" w:rsidRDefault="007576CE" w:rsidP="007576CE">
            <w:pPr>
              <w:widowControl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任课教师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12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1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跨境电子商务</w:t>
            </w:r>
          </w:p>
        </w:tc>
      </w:tr>
      <w:tr w:rsidR="007576CE" w:rsidRPr="007576CE">
        <w:trPr>
          <w:trHeight w:val="20"/>
        </w:trPr>
        <w:tc>
          <w:tcPr>
            <w:tcW w:w="1384" w:type="dxa"/>
            <w:vMerge w:val="restart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建工工程学院</w:t>
            </w:r>
          </w:p>
        </w:tc>
        <w:tc>
          <w:tcPr>
            <w:tcW w:w="155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学术带头人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结构工程</w:t>
            </w:r>
          </w:p>
        </w:tc>
        <w:tc>
          <w:tcPr>
            <w:tcW w:w="12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1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副高及以上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带新人</w:t>
            </w:r>
          </w:p>
        </w:tc>
      </w:tr>
      <w:tr w:rsidR="007576CE" w:rsidRPr="007576CE">
        <w:trPr>
          <w:trHeight w:val="20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6CE" w:rsidRPr="007576CE" w:rsidRDefault="007576CE" w:rsidP="007576CE">
            <w:pPr>
              <w:widowControl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学术带头人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工程管理、工程造价</w:t>
            </w:r>
          </w:p>
        </w:tc>
        <w:tc>
          <w:tcPr>
            <w:tcW w:w="12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1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副高及以上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科研/教学</w:t>
            </w:r>
          </w:p>
        </w:tc>
      </w:tr>
      <w:tr w:rsidR="007576CE" w:rsidRPr="007576CE">
        <w:trPr>
          <w:trHeight w:val="20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6CE" w:rsidRPr="007576CE" w:rsidRDefault="007576CE" w:rsidP="007576CE">
            <w:pPr>
              <w:widowControl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任课教师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工程管理、工程造价</w:t>
            </w:r>
          </w:p>
        </w:tc>
        <w:tc>
          <w:tcPr>
            <w:tcW w:w="12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1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科研/教学</w:t>
            </w:r>
          </w:p>
        </w:tc>
      </w:tr>
      <w:tr w:rsidR="007576CE" w:rsidRPr="007576CE">
        <w:trPr>
          <w:trHeight w:val="20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6CE" w:rsidRPr="007576CE" w:rsidRDefault="007576CE" w:rsidP="007576CE">
            <w:pPr>
              <w:widowControl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任课教师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结构工程</w:t>
            </w:r>
          </w:p>
        </w:tc>
        <w:tc>
          <w:tcPr>
            <w:tcW w:w="12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1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科研/教学</w:t>
            </w:r>
          </w:p>
        </w:tc>
      </w:tr>
      <w:tr w:rsidR="007576CE" w:rsidRPr="007576CE">
        <w:trPr>
          <w:trHeight w:val="20"/>
        </w:trPr>
        <w:tc>
          <w:tcPr>
            <w:tcW w:w="1384" w:type="dxa"/>
            <w:vMerge w:val="restart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计算机学院</w:t>
            </w:r>
          </w:p>
        </w:tc>
        <w:tc>
          <w:tcPr>
            <w:tcW w:w="155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学科负责人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计算机软件理论、计算机系统工程、计算机应用技术</w:t>
            </w:r>
          </w:p>
        </w:tc>
        <w:tc>
          <w:tcPr>
            <w:tcW w:w="12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1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高级工程师/副高及以上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软件项目开发、软件外包</w:t>
            </w:r>
          </w:p>
        </w:tc>
      </w:tr>
      <w:tr w:rsidR="007576CE" w:rsidRPr="007576CE">
        <w:trPr>
          <w:trHeight w:val="20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6CE" w:rsidRPr="007576CE" w:rsidRDefault="007576CE" w:rsidP="007576CE">
            <w:pPr>
              <w:widowControl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专业负责人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计算机科学与技术、电子科学与技术</w:t>
            </w:r>
          </w:p>
        </w:tc>
        <w:tc>
          <w:tcPr>
            <w:tcW w:w="12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1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高级工程师/副高及以上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物联网系统开发</w:t>
            </w:r>
          </w:p>
        </w:tc>
      </w:tr>
      <w:tr w:rsidR="007576CE" w:rsidRPr="007576CE">
        <w:trPr>
          <w:trHeight w:val="20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6CE" w:rsidRPr="007576CE" w:rsidRDefault="007576CE" w:rsidP="007576CE">
            <w:pPr>
              <w:widowControl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专业负责人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计算机应用技术、计算机系统结构</w:t>
            </w:r>
          </w:p>
        </w:tc>
        <w:tc>
          <w:tcPr>
            <w:tcW w:w="12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1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高级工程师/副高及以上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嵌入式开发技术</w:t>
            </w:r>
          </w:p>
        </w:tc>
      </w:tr>
      <w:tr w:rsidR="007576CE" w:rsidRPr="007576CE">
        <w:trPr>
          <w:trHeight w:val="20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6CE" w:rsidRPr="007576CE" w:rsidRDefault="007576CE" w:rsidP="007576CE">
            <w:pPr>
              <w:widowControl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任课教师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计算机应用、检测技术与</w:t>
            </w: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lastRenderedPageBreak/>
              <w:t>自动化装置</w:t>
            </w:r>
          </w:p>
        </w:tc>
        <w:tc>
          <w:tcPr>
            <w:tcW w:w="12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lastRenderedPageBreak/>
              <w:t>硕士及以上</w:t>
            </w:r>
          </w:p>
        </w:tc>
        <w:tc>
          <w:tcPr>
            <w:tcW w:w="1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安防监控、楼宇智</w:t>
            </w: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lastRenderedPageBreak/>
              <w:t>能化工程</w:t>
            </w:r>
          </w:p>
        </w:tc>
      </w:tr>
      <w:tr w:rsidR="007576CE" w:rsidRPr="007576CE">
        <w:trPr>
          <w:trHeight w:val="20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6CE" w:rsidRPr="007576CE" w:rsidRDefault="007576CE" w:rsidP="007576CE">
            <w:pPr>
              <w:widowControl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任课教师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计算机应用技术</w:t>
            </w:r>
          </w:p>
        </w:tc>
        <w:tc>
          <w:tcPr>
            <w:tcW w:w="12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1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计算机网络</w:t>
            </w:r>
          </w:p>
        </w:tc>
      </w:tr>
      <w:tr w:rsidR="007576CE" w:rsidRPr="007576CE">
        <w:trPr>
          <w:trHeight w:val="20"/>
        </w:trPr>
        <w:tc>
          <w:tcPr>
            <w:tcW w:w="1384" w:type="dxa"/>
            <w:vMerge w:val="restart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机电工程学院</w:t>
            </w:r>
          </w:p>
        </w:tc>
        <w:tc>
          <w:tcPr>
            <w:tcW w:w="155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学术负责人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机械设计及自动化</w:t>
            </w:r>
          </w:p>
        </w:tc>
        <w:tc>
          <w:tcPr>
            <w:tcW w:w="12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1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副高及以上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数控方向</w:t>
            </w:r>
          </w:p>
        </w:tc>
      </w:tr>
      <w:tr w:rsidR="007576CE" w:rsidRPr="007576CE">
        <w:trPr>
          <w:trHeight w:val="20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6CE" w:rsidRPr="007576CE" w:rsidRDefault="007576CE" w:rsidP="007576CE">
            <w:pPr>
              <w:widowControl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学术负责人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机器人应用</w:t>
            </w:r>
          </w:p>
        </w:tc>
        <w:tc>
          <w:tcPr>
            <w:tcW w:w="12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1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副高及以上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机器人方向</w:t>
            </w:r>
          </w:p>
        </w:tc>
      </w:tr>
      <w:tr w:rsidR="007576CE" w:rsidRPr="007576CE">
        <w:trPr>
          <w:trHeight w:val="20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6CE" w:rsidRPr="007576CE" w:rsidRDefault="007576CE" w:rsidP="007576CE">
            <w:pPr>
              <w:widowControl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学科负责人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控制工程</w:t>
            </w:r>
          </w:p>
        </w:tc>
        <w:tc>
          <w:tcPr>
            <w:tcW w:w="12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1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副高及以上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自动化方向</w:t>
            </w:r>
          </w:p>
        </w:tc>
      </w:tr>
      <w:tr w:rsidR="007576CE" w:rsidRPr="007576CE">
        <w:trPr>
          <w:trHeight w:val="20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6CE" w:rsidRPr="007576CE" w:rsidRDefault="007576CE" w:rsidP="007576CE">
            <w:pPr>
              <w:widowControl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学科负责人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电子信息</w:t>
            </w:r>
          </w:p>
        </w:tc>
        <w:tc>
          <w:tcPr>
            <w:tcW w:w="12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1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副高及以上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电子信息方向和电器工程及自动化</w:t>
            </w:r>
          </w:p>
        </w:tc>
      </w:tr>
      <w:tr w:rsidR="007576CE" w:rsidRPr="007576CE">
        <w:trPr>
          <w:trHeight w:val="20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6CE" w:rsidRPr="007576CE" w:rsidRDefault="007576CE" w:rsidP="007576CE">
            <w:pPr>
              <w:widowControl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任课教师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机械制造及自动化</w:t>
            </w:r>
          </w:p>
        </w:tc>
        <w:tc>
          <w:tcPr>
            <w:tcW w:w="12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1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数控方向</w:t>
            </w:r>
          </w:p>
        </w:tc>
      </w:tr>
      <w:tr w:rsidR="007576CE" w:rsidRPr="007576CE">
        <w:trPr>
          <w:trHeight w:val="20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6CE" w:rsidRPr="007576CE" w:rsidRDefault="007576CE" w:rsidP="007576CE">
            <w:pPr>
              <w:widowControl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任课教师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机器人应用</w:t>
            </w:r>
          </w:p>
        </w:tc>
        <w:tc>
          <w:tcPr>
            <w:tcW w:w="12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1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机器人方向</w:t>
            </w:r>
          </w:p>
        </w:tc>
      </w:tr>
      <w:tr w:rsidR="007576CE" w:rsidRPr="007576CE">
        <w:trPr>
          <w:trHeight w:val="20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76CE" w:rsidRPr="007576CE" w:rsidRDefault="007576CE" w:rsidP="007576CE">
            <w:pPr>
              <w:widowControl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任课教师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控制工程</w:t>
            </w:r>
          </w:p>
        </w:tc>
        <w:tc>
          <w:tcPr>
            <w:tcW w:w="12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1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自动化方向</w:t>
            </w:r>
          </w:p>
        </w:tc>
      </w:tr>
      <w:tr w:rsidR="007576CE" w:rsidRPr="007576CE">
        <w:trPr>
          <w:trHeight w:val="20"/>
        </w:trPr>
        <w:tc>
          <w:tcPr>
            <w:tcW w:w="1384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基础部</w:t>
            </w:r>
          </w:p>
        </w:tc>
        <w:tc>
          <w:tcPr>
            <w:tcW w:w="155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学术带头人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数学、心理、文学、</w:t>
            </w:r>
            <w:proofErr w:type="gramStart"/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思政</w:t>
            </w:r>
            <w:proofErr w:type="gramEnd"/>
          </w:p>
        </w:tc>
        <w:tc>
          <w:tcPr>
            <w:tcW w:w="12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1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副教授及以上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各一人</w:t>
            </w:r>
          </w:p>
        </w:tc>
      </w:tr>
      <w:tr w:rsidR="007576CE" w:rsidRPr="007576CE">
        <w:trPr>
          <w:trHeight w:val="20"/>
        </w:trPr>
        <w:tc>
          <w:tcPr>
            <w:tcW w:w="1384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汽车学院</w:t>
            </w:r>
          </w:p>
        </w:tc>
        <w:tc>
          <w:tcPr>
            <w:tcW w:w="155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任课教师</w:t>
            </w:r>
          </w:p>
        </w:tc>
        <w:tc>
          <w:tcPr>
            <w:tcW w:w="226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交通运输工程 汽车服务工程</w:t>
            </w:r>
          </w:p>
        </w:tc>
        <w:tc>
          <w:tcPr>
            <w:tcW w:w="127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1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中级以上</w:t>
            </w:r>
          </w:p>
        </w:tc>
        <w:tc>
          <w:tcPr>
            <w:tcW w:w="70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6CE" w:rsidRPr="007576CE" w:rsidRDefault="007576CE" w:rsidP="007576CE">
            <w:pPr>
              <w:widowControl/>
              <w:spacing w:line="20" w:lineRule="atLeast"/>
              <w:jc w:val="center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7576CE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电控技术、保险</w:t>
            </w:r>
          </w:p>
        </w:tc>
      </w:tr>
    </w:tbl>
    <w:p w:rsidR="007576CE" w:rsidRPr="007576CE" w:rsidRDefault="007576CE" w:rsidP="007576CE">
      <w:pPr>
        <w:widowControl/>
        <w:wordWrap w:val="0"/>
        <w:spacing w:line="330" w:lineRule="atLeast"/>
        <w:jc w:val="left"/>
        <w:rPr>
          <w:rFonts w:ascii="宋体" w:eastAsia="宋体" w:hAnsi="宋体" w:cs="宋体"/>
          <w:kern w:val="0"/>
          <w:sz w:val="23"/>
          <w:szCs w:val="23"/>
        </w:rPr>
      </w:pPr>
      <w:r w:rsidRPr="007576CE">
        <w:rPr>
          <w:rFonts w:ascii="宋体" w:eastAsia="宋体" w:hAnsi="宋体" w:cs="宋体"/>
          <w:kern w:val="0"/>
          <w:sz w:val="23"/>
          <w:szCs w:val="23"/>
        </w:rPr>
        <w:t> </w:t>
      </w:r>
    </w:p>
    <w:p w:rsidR="0029004A" w:rsidRDefault="0029004A"/>
    <w:sectPr w:rsidR="0029004A" w:rsidSect="007576C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576CE"/>
    <w:rsid w:val="0029004A"/>
    <w:rsid w:val="00757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0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3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2016-09-22T08:21:00Z</dcterms:created>
  <dcterms:modified xsi:type="dcterms:W3CDTF">2016-09-22T08:22:00Z</dcterms:modified>
</cp:coreProperties>
</file>