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6CC" w:rsidRPr="00545A4D" w:rsidRDefault="00B441AB">
      <w:pPr>
        <w:rPr>
          <w:rFonts w:asciiTheme="minorEastAsia" w:hAnsiTheme="minorEastAsia" w:cs="黑体"/>
          <w:sz w:val="24"/>
          <w:szCs w:val="24"/>
        </w:rPr>
      </w:pPr>
      <w:r w:rsidRPr="00545A4D">
        <w:rPr>
          <w:rFonts w:asciiTheme="minorEastAsia" w:hAnsiTheme="minorEastAsia" w:cs="黑体" w:hint="eastAsia"/>
          <w:sz w:val="24"/>
          <w:szCs w:val="24"/>
        </w:rPr>
        <w:t>附件1：</w:t>
      </w:r>
    </w:p>
    <w:p w:rsidR="00ED56CC" w:rsidRDefault="00B441AB">
      <w:pPr>
        <w:jc w:val="center"/>
        <w:rPr>
          <w:rFonts w:ascii="宋体" w:eastAsia="宋体" w:hAnsi="宋体" w:cs="宋体"/>
          <w:sz w:val="24"/>
          <w:szCs w:val="24"/>
        </w:rPr>
      </w:pPr>
      <w:r>
        <w:rPr>
          <w:rFonts w:ascii="黑体" w:eastAsia="黑体" w:hAnsi="黑体" w:cs="黑体" w:hint="eastAsia"/>
          <w:sz w:val="32"/>
          <w:szCs w:val="32"/>
        </w:rPr>
        <w:t>广西交通运输学校2016年公开招聘编制内工作人员笔试成绩表</w:t>
      </w:r>
    </w:p>
    <w:tbl>
      <w:tblPr>
        <w:tblW w:w="0" w:type="auto"/>
        <w:jc w:val="center"/>
        <w:tblLayout w:type="fixed"/>
        <w:tblLook w:val="04A0"/>
      </w:tblPr>
      <w:tblGrid>
        <w:gridCol w:w="1195"/>
        <w:gridCol w:w="1049"/>
        <w:gridCol w:w="1080"/>
        <w:gridCol w:w="974"/>
        <w:gridCol w:w="271"/>
        <w:gridCol w:w="1290"/>
        <w:gridCol w:w="1080"/>
        <w:gridCol w:w="1185"/>
        <w:gridCol w:w="854"/>
      </w:tblGrid>
      <w:tr w:rsidR="00ED56CC" w:rsidTr="00696D09">
        <w:trPr>
          <w:trHeight w:val="525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考试成绩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  <w:tc>
          <w:tcPr>
            <w:tcW w:w="27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考试成绩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梁玲玲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83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翁哲卉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2016002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杨亮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56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凌小妹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黄洲汇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68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刘洋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黄凤娇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64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黄永生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缺考</w:t>
            </w: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2016005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林冰春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缺考</w:t>
            </w: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曾华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2016006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胡双军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73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梁镨文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缺考</w:t>
            </w: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2016007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马海艳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缺考</w:t>
            </w: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阮颖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2016008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蒋海峰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63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谭永倩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2016009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杨凤敏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76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何燕妮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缺考</w:t>
            </w: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2016010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奚寒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缺考</w:t>
            </w: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蒋继玲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2016011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李力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57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李佳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陆经超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62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丘雯琳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缺考</w:t>
            </w: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唐轶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76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覃丹阳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缺考</w:t>
            </w: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刘长益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70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张惠敏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2016015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黎庆荣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70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陈玉英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2016016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李子农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79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潘曼曼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2016017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董水情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61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梁志梅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2016018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邓兆良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65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吴坤智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黄荣坤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66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金琼贺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肖国文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80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陈耀铭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2016021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谢健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82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易艳梅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2016022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韦朝添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76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吴海地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周永彬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58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劳玉翠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钟松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73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罗海燕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2016025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黎承锋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64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2016066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陈倩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缺考</w:t>
            </w: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2016026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黄马仕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71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2016067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陈德来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2016027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樊和朋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71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庾林云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2016028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吴舒宁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74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牙侯振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梁大煜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65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赖萍萍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2016030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李贺达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69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杨美莲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杨华明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73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甘坤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2016032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蒙纪元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60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覃志坚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2016033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覃毅凯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71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陈才林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韦恩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66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敖克友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2016035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方青媛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缺考</w:t>
            </w: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陈傲梅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2016036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陈日成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70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江小艳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2016037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李正根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74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陈彦霖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2016038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覃军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81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黄全州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2016039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陈冬燕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86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李兵兵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缺考</w:t>
            </w: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2016040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唐艳玲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69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钟钰聆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缺考</w:t>
            </w:r>
          </w:p>
        </w:tc>
      </w:tr>
      <w:tr w:rsidR="00ED56CC" w:rsidTr="00696D09">
        <w:trPr>
          <w:trHeight w:val="284"/>
          <w:jc w:val="center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2016041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黄娟清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71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696D09" w:rsidRDefault="00696D09">
      <w:pPr>
        <w:jc w:val="center"/>
      </w:pPr>
    </w:p>
    <w:p w:rsidR="00ED56CC" w:rsidRDefault="00B441AB">
      <w:pPr>
        <w:spacing w:line="48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附件2：</w:t>
      </w:r>
    </w:p>
    <w:p w:rsidR="00ED56CC" w:rsidRDefault="00B441AB">
      <w:pPr>
        <w:spacing w:line="480" w:lineRule="exact"/>
        <w:jc w:val="center"/>
        <w:rPr>
          <w:rFonts w:ascii="黑体" w:eastAsia="黑体" w:hAnsi="黑体" w:cs="黑体"/>
          <w:spacing w:val="-8"/>
          <w:sz w:val="32"/>
          <w:szCs w:val="32"/>
        </w:rPr>
      </w:pPr>
      <w:r>
        <w:rPr>
          <w:rFonts w:ascii="黑体" w:eastAsia="黑体" w:hAnsi="黑体" w:cs="黑体" w:hint="eastAsia"/>
          <w:spacing w:val="-8"/>
          <w:sz w:val="32"/>
          <w:szCs w:val="32"/>
        </w:rPr>
        <w:t>广西交通运输学校2016年公开招聘编制内工作人员面试人员名单</w:t>
      </w:r>
    </w:p>
    <w:p w:rsidR="00ED56CC" w:rsidRDefault="00ED56CC">
      <w:pPr>
        <w:jc w:val="center"/>
        <w:rPr>
          <w:rFonts w:ascii="宋体" w:eastAsia="宋体" w:hAnsi="宋体" w:cs="宋体"/>
          <w:spacing w:val="-8"/>
          <w:sz w:val="18"/>
          <w:szCs w:val="18"/>
        </w:rPr>
      </w:pPr>
    </w:p>
    <w:tbl>
      <w:tblPr>
        <w:tblW w:w="9801" w:type="dxa"/>
        <w:jc w:val="center"/>
        <w:tblInd w:w="88" w:type="dxa"/>
        <w:tblLayout w:type="fixed"/>
        <w:tblLook w:val="04A0"/>
      </w:tblPr>
      <w:tblGrid>
        <w:gridCol w:w="2430"/>
        <w:gridCol w:w="1049"/>
        <w:gridCol w:w="1545"/>
        <w:gridCol w:w="900"/>
        <w:gridCol w:w="720"/>
        <w:gridCol w:w="1065"/>
        <w:gridCol w:w="675"/>
        <w:gridCol w:w="1417"/>
      </w:tblGrid>
      <w:tr w:rsidR="00ED56CC">
        <w:trPr>
          <w:trHeight w:val="349"/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招聘岗位、名额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笔试准考证号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性别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笔试成绩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排名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ED56CC">
        <w:trPr>
          <w:cantSplit/>
          <w:trHeight w:val="305"/>
          <w:jc w:val="center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物流服务与管理</w:t>
            </w:r>
          </w:p>
          <w:p w:rsidR="00ED56CC" w:rsidRDefault="00B441A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专业教师岗位</w:t>
            </w:r>
          </w:p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（专技12级，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1名</w:t>
            </w:r>
            <w:r>
              <w:rPr>
                <w:rFonts w:ascii="宋体" w:eastAsia="宋体" w:hAnsi="宋体" w:cs="宋体" w:hint="eastAsia"/>
                <w:szCs w:val="21"/>
              </w:rPr>
              <w:t>）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梁玲玲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女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83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网络中心管理员岗位和港口机械、工程机械专业专任教师岗位按招聘人数与应聘人数1：2比例进入面试；其余岗位按照岗位招聘人数与应聘人数1:3的比例，同时根据笔试成绩从高分到低分确定进入面试人员。</w:t>
            </w:r>
          </w:p>
        </w:tc>
      </w:tr>
      <w:tr w:rsidR="00ED56CC">
        <w:trPr>
          <w:cantSplit/>
          <w:trHeight w:val="230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CC" w:rsidRDefault="00ED56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黄洲汇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女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68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D56CC" w:rsidRDefault="00ED56CC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ED56CC">
        <w:trPr>
          <w:cantSplit/>
          <w:trHeight w:val="290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CC" w:rsidRDefault="00ED56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黄凤娇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女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64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D56CC" w:rsidRDefault="00ED56CC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ED56CC">
        <w:trPr>
          <w:cantSplit/>
          <w:trHeight w:val="245"/>
          <w:jc w:val="center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港口机械、工程机械</w:t>
            </w:r>
          </w:p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专业专任教师岗位</w:t>
            </w:r>
          </w:p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（专技13级，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2名</w:t>
            </w:r>
            <w:r>
              <w:rPr>
                <w:rFonts w:ascii="宋体" w:eastAsia="宋体" w:hAnsi="宋体" w:cs="宋体" w:hint="eastAsia"/>
                <w:szCs w:val="21"/>
              </w:rPr>
              <w:t>）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杨凤敏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女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D56CC" w:rsidRDefault="00ED56CC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ED56CC">
        <w:trPr>
          <w:cantSplit/>
          <w:trHeight w:val="275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56CC" w:rsidRDefault="00ED56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胡双军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73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D56CC" w:rsidRDefault="00ED56CC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ED56CC">
        <w:trPr>
          <w:cantSplit/>
          <w:trHeight w:val="230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56CC" w:rsidRDefault="00ED56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蒋海峰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63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D56CC" w:rsidRDefault="00ED56CC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ED56CC">
        <w:trPr>
          <w:cantSplit/>
          <w:trHeight w:val="230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56CC" w:rsidRDefault="00ED56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李力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D56CC" w:rsidRDefault="00ED56CC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ED56CC">
        <w:trPr>
          <w:cantSplit/>
          <w:trHeight w:val="245"/>
          <w:jc w:val="center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机电技术应用专业</w:t>
            </w:r>
          </w:p>
          <w:p w:rsidR="00ED56CC" w:rsidRDefault="00B441A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专任教师岗位</w:t>
            </w:r>
          </w:p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（专技13级，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1名</w:t>
            </w:r>
            <w:r>
              <w:rPr>
                <w:rFonts w:ascii="宋体" w:eastAsia="宋体" w:hAnsi="宋体" w:cs="宋体" w:hint="eastAsia"/>
                <w:szCs w:val="21"/>
              </w:rPr>
              <w:t>）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李子农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79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D56CC">
        <w:trPr>
          <w:cantSplit/>
          <w:trHeight w:val="245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56CC" w:rsidRDefault="00ED56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唐轶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D56CC">
        <w:trPr>
          <w:cantSplit/>
          <w:trHeight w:val="260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56CC" w:rsidRDefault="00ED56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刘长益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D56CC">
        <w:trPr>
          <w:cantSplit/>
          <w:trHeight w:val="260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56CC" w:rsidRDefault="00ED56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黎庆荣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女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D56CC">
        <w:trPr>
          <w:cantSplit/>
          <w:trHeight w:val="215"/>
          <w:jc w:val="center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金工实训指导</w:t>
            </w:r>
          </w:p>
          <w:p w:rsidR="00ED56CC" w:rsidRDefault="00B441A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教师岗位</w:t>
            </w:r>
          </w:p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（专技13级，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2名</w:t>
            </w:r>
            <w:r>
              <w:rPr>
                <w:rFonts w:ascii="宋体" w:eastAsia="宋体" w:hAnsi="宋体" w:cs="宋体" w:hint="eastAsia"/>
                <w:szCs w:val="21"/>
              </w:rPr>
              <w:t>）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谢健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82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D56CC">
        <w:trPr>
          <w:cantSplit/>
          <w:trHeight w:val="275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CC" w:rsidRDefault="00ED56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肖国文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D56CC">
        <w:trPr>
          <w:cantSplit/>
          <w:trHeight w:val="260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CC" w:rsidRDefault="00ED56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韦朝添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D56CC">
        <w:trPr>
          <w:cantSplit/>
          <w:trHeight w:val="215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CC" w:rsidRDefault="00ED56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钟松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73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D56CC">
        <w:trPr>
          <w:cantSplit/>
          <w:trHeight w:val="260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CC" w:rsidRDefault="00ED56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黄荣坤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D56CC">
        <w:trPr>
          <w:cantSplit/>
          <w:trHeight w:val="202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CC" w:rsidRDefault="00ED56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黎承锋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64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D56CC">
        <w:trPr>
          <w:cantSplit/>
          <w:trHeight w:val="202"/>
          <w:jc w:val="center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新能源、钣金喷涂专任教师岗位</w:t>
            </w:r>
          </w:p>
          <w:p w:rsidR="00ED56CC" w:rsidRDefault="00B441AB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</w:t>
            </w:r>
            <w:r>
              <w:rPr>
                <w:rFonts w:ascii="宋体" w:eastAsia="宋体" w:hAnsi="宋体" w:cs="宋体" w:hint="eastAsia"/>
                <w:szCs w:val="21"/>
              </w:rPr>
              <w:t>专技13级，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2名）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吴舒宁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女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74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D56CC">
        <w:trPr>
          <w:cantSplit/>
          <w:trHeight w:val="202"/>
          <w:jc w:val="center"/>
        </w:trPr>
        <w:tc>
          <w:tcPr>
            <w:tcW w:w="2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56CC" w:rsidRDefault="00ED56C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杨华明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73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D56CC">
        <w:trPr>
          <w:cantSplit/>
          <w:trHeight w:val="202"/>
          <w:jc w:val="center"/>
        </w:trPr>
        <w:tc>
          <w:tcPr>
            <w:tcW w:w="2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56CC" w:rsidRDefault="00ED56C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黄马仕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D56CC">
        <w:trPr>
          <w:cantSplit/>
          <w:trHeight w:val="157"/>
          <w:jc w:val="center"/>
        </w:trPr>
        <w:tc>
          <w:tcPr>
            <w:tcW w:w="24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樊和朋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D56CC">
        <w:trPr>
          <w:cantSplit/>
          <w:trHeight w:val="157"/>
          <w:jc w:val="center"/>
        </w:trPr>
        <w:tc>
          <w:tcPr>
            <w:tcW w:w="2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56CC" w:rsidRDefault="00ED56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覃毅凯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D56CC">
        <w:trPr>
          <w:cantSplit/>
          <w:trHeight w:val="172"/>
          <w:jc w:val="center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CC" w:rsidRDefault="00ED56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李贺达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69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D56CC">
        <w:trPr>
          <w:cantSplit/>
          <w:trHeight w:val="125"/>
          <w:jc w:val="center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公共基础课</w:t>
            </w:r>
          </w:p>
          <w:p w:rsidR="00ED56CC" w:rsidRDefault="00B441AB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专任教师岗位</w:t>
            </w:r>
          </w:p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（专技13级，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1名）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陈冬燕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女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86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D56CC">
        <w:trPr>
          <w:cantSplit/>
          <w:trHeight w:val="230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CC" w:rsidRDefault="00ED56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金琼贺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女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</w:rPr>
              <w:t>86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D56CC">
        <w:trPr>
          <w:cantSplit/>
          <w:trHeight w:val="340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CC" w:rsidRDefault="00ED56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梁志梅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女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</w:rPr>
              <w:t>84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D56CC">
        <w:trPr>
          <w:cantSplit/>
          <w:trHeight w:val="200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CC" w:rsidRDefault="00ED56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吴坤智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</w:rPr>
              <w:t>84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D56CC">
        <w:trPr>
          <w:cantSplit/>
          <w:trHeight w:val="230"/>
          <w:jc w:val="center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网络中心管理员岗位</w:t>
            </w:r>
          </w:p>
          <w:p w:rsidR="00ED56CC" w:rsidRDefault="00B441AB">
            <w:pPr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（专技13级，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1名）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罗海燕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女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</w:rPr>
              <w:t>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D56CC">
        <w:trPr>
          <w:cantSplit/>
          <w:trHeight w:val="258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6CC" w:rsidRDefault="00ED56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陈德来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</w:rPr>
              <w:t>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D56CC">
        <w:trPr>
          <w:cantSplit/>
          <w:trHeight w:val="215"/>
          <w:jc w:val="center"/>
        </w:trPr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后勤管理干事岗位</w:t>
            </w:r>
          </w:p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（管理9级，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1名）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赖萍萍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女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</w:rPr>
              <w:t>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D56CC">
        <w:trPr>
          <w:cantSplit/>
          <w:trHeight w:val="185"/>
          <w:jc w:val="center"/>
        </w:trPr>
        <w:tc>
          <w:tcPr>
            <w:tcW w:w="2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CC" w:rsidRDefault="00ED56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杨美莲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女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</w:rPr>
              <w:t>74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D56CC">
        <w:trPr>
          <w:cantSplit/>
          <w:trHeight w:val="155"/>
          <w:jc w:val="center"/>
        </w:trPr>
        <w:tc>
          <w:tcPr>
            <w:tcW w:w="2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CC" w:rsidRDefault="00ED56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庾林云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</w:rPr>
              <w:t>72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D56CC">
        <w:trPr>
          <w:cantSplit/>
          <w:trHeight w:val="155"/>
          <w:jc w:val="center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行政管理干事岗位</w:t>
            </w:r>
          </w:p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（管理9级，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1名）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陈才林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</w:rPr>
              <w:t>85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D56CC">
        <w:trPr>
          <w:cantSplit/>
          <w:trHeight w:val="140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CC" w:rsidRDefault="00ED56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陈彦霖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女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</w:rPr>
              <w:t>82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D56CC">
        <w:trPr>
          <w:cantSplit/>
          <w:trHeight w:val="230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CC" w:rsidRDefault="00ED56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敖克友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</w:rPr>
              <w:t>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B441AB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6CC" w:rsidRDefault="00ED56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ED56CC" w:rsidRDefault="00ED56CC"/>
    <w:p w:rsidR="00ED56CC" w:rsidRDefault="00ED56CC"/>
    <w:sectPr w:rsidR="00ED56CC" w:rsidSect="00545A4D">
      <w:footerReference w:type="default" r:id="rId8"/>
      <w:pgSz w:w="11906" w:h="16838" w:code="9"/>
      <w:pgMar w:top="964" w:right="1134" w:bottom="964" w:left="1134" w:header="851" w:footer="73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6CC" w:rsidRDefault="00ED56CC" w:rsidP="00ED56CC">
      <w:r>
        <w:separator/>
      </w:r>
    </w:p>
  </w:endnote>
  <w:endnote w:type="continuationSeparator" w:id="1">
    <w:p w:rsidR="00ED56CC" w:rsidRDefault="00ED56CC" w:rsidP="00ED56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6CC" w:rsidRDefault="000D020B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0.2pt;margin-top:-12.75pt;width:60.1pt;height:23.75pt;z-index:251658240;mso-position-horizontal:outside;mso-position-horizontal-relative:margin;mso-width-relative:page;mso-height-relative:page" filled="f" stroked="f">
          <v:textbox inset="0,0,0,0">
            <w:txbxContent>
              <w:p w:rsidR="00ED56CC" w:rsidRDefault="00B441AB">
                <w:pPr>
                  <w:snapToGrid w:val="0"/>
                  <w:rPr>
                    <w:rFonts w:ascii="仿宋_GB2312" w:eastAsia="仿宋_GB2312" w:hAnsi="仿宋_GB2312" w:cs="仿宋_GB2312"/>
                    <w:sz w:val="32"/>
                    <w:szCs w:val="32"/>
                  </w:rPr>
                </w:pPr>
                <w:r>
                  <w:rPr>
                    <w:rFonts w:ascii="仿宋_GB2312" w:eastAsia="仿宋_GB2312" w:hAnsi="仿宋_GB2312" w:cs="仿宋_GB2312" w:hint="eastAsia"/>
                    <w:sz w:val="32"/>
                    <w:szCs w:val="32"/>
                  </w:rPr>
                  <w:t>—</w:t>
                </w:r>
                <w:r w:rsidR="000D020B">
                  <w:rPr>
                    <w:rFonts w:ascii="仿宋_GB2312" w:eastAsia="仿宋_GB2312" w:hAnsi="仿宋_GB2312" w:cs="仿宋_GB2312" w:hint="eastAsia"/>
                    <w:sz w:val="32"/>
                    <w:szCs w:val="32"/>
                  </w:rPr>
                  <w:fldChar w:fldCharType="begin"/>
                </w:r>
                <w:r>
                  <w:rPr>
                    <w:rFonts w:ascii="仿宋_GB2312" w:eastAsia="仿宋_GB2312" w:hAnsi="仿宋_GB2312" w:cs="仿宋_GB2312" w:hint="eastAsia"/>
                    <w:sz w:val="32"/>
                    <w:szCs w:val="32"/>
                  </w:rPr>
                  <w:instrText xml:space="preserve"> PAGE  \* MERGEFORMAT </w:instrText>
                </w:r>
                <w:r w:rsidR="000D020B">
                  <w:rPr>
                    <w:rFonts w:ascii="仿宋_GB2312" w:eastAsia="仿宋_GB2312" w:hAnsi="仿宋_GB2312" w:cs="仿宋_GB2312" w:hint="eastAsia"/>
                    <w:sz w:val="32"/>
                    <w:szCs w:val="32"/>
                  </w:rPr>
                  <w:fldChar w:fldCharType="separate"/>
                </w:r>
                <w:r w:rsidR="00522AC7">
                  <w:rPr>
                    <w:rFonts w:ascii="仿宋_GB2312" w:eastAsia="仿宋_GB2312" w:hAnsi="仿宋_GB2312" w:cs="仿宋_GB2312"/>
                    <w:noProof/>
                    <w:sz w:val="32"/>
                    <w:szCs w:val="32"/>
                  </w:rPr>
                  <w:t>2</w:t>
                </w:r>
                <w:r w:rsidR="000D020B">
                  <w:rPr>
                    <w:rFonts w:ascii="仿宋_GB2312" w:eastAsia="仿宋_GB2312" w:hAnsi="仿宋_GB2312" w:cs="仿宋_GB2312" w:hint="eastAsia"/>
                    <w:sz w:val="32"/>
                    <w:szCs w:val="32"/>
                  </w:rPr>
                  <w:fldChar w:fldCharType="end"/>
                </w:r>
                <w:r>
                  <w:rPr>
                    <w:rFonts w:ascii="仿宋_GB2312" w:eastAsia="仿宋_GB2312" w:hAnsi="仿宋_GB2312" w:cs="仿宋_GB2312" w:hint="eastAsia"/>
                    <w:sz w:val="32"/>
                    <w:szCs w:val="32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6CC" w:rsidRDefault="00ED56CC" w:rsidP="00ED56CC">
      <w:r>
        <w:separator/>
      </w:r>
    </w:p>
  </w:footnote>
  <w:footnote w:type="continuationSeparator" w:id="1">
    <w:p w:rsidR="00ED56CC" w:rsidRDefault="00ED56CC" w:rsidP="00ED56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6490"/>
    <w:rsid w:val="00000715"/>
    <w:rsid w:val="00006A70"/>
    <w:rsid w:val="000123E8"/>
    <w:rsid w:val="000542BF"/>
    <w:rsid w:val="00056330"/>
    <w:rsid w:val="000D020B"/>
    <w:rsid w:val="00183838"/>
    <w:rsid w:val="001C1E92"/>
    <w:rsid w:val="0027405F"/>
    <w:rsid w:val="00396378"/>
    <w:rsid w:val="00406D4D"/>
    <w:rsid w:val="00475F69"/>
    <w:rsid w:val="00522AC7"/>
    <w:rsid w:val="00545A4D"/>
    <w:rsid w:val="00586D58"/>
    <w:rsid w:val="005F11CD"/>
    <w:rsid w:val="00601E26"/>
    <w:rsid w:val="00696D09"/>
    <w:rsid w:val="007549F0"/>
    <w:rsid w:val="00776490"/>
    <w:rsid w:val="007B5BCA"/>
    <w:rsid w:val="00813A9C"/>
    <w:rsid w:val="008C76EB"/>
    <w:rsid w:val="008F4FB0"/>
    <w:rsid w:val="009B1501"/>
    <w:rsid w:val="00A7131F"/>
    <w:rsid w:val="00B40BC3"/>
    <w:rsid w:val="00B441AB"/>
    <w:rsid w:val="00B81725"/>
    <w:rsid w:val="00C1009D"/>
    <w:rsid w:val="00C80958"/>
    <w:rsid w:val="00C84C84"/>
    <w:rsid w:val="00CF0FA2"/>
    <w:rsid w:val="00D43B75"/>
    <w:rsid w:val="00D84D05"/>
    <w:rsid w:val="00DA2841"/>
    <w:rsid w:val="00E85FAF"/>
    <w:rsid w:val="00ED56CC"/>
    <w:rsid w:val="00F559BD"/>
    <w:rsid w:val="00F71195"/>
    <w:rsid w:val="00FC7A4A"/>
    <w:rsid w:val="06830A06"/>
    <w:rsid w:val="1CBE4238"/>
    <w:rsid w:val="2FFE1CEE"/>
    <w:rsid w:val="3B696B2F"/>
    <w:rsid w:val="4CF34FD6"/>
    <w:rsid w:val="57DF4882"/>
    <w:rsid w:val="75947EDA"/>
    <w:rsid w:val="786715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6C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D56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D56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ED56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ED56CC"/>
    <w:rPr>
      <w:b/>
      <w:bCs/>
    </w:rPr>
  </w:style>
  <w:style w:type="character" w:customStyle="1" w:styleId="Char0">
    <w:name w:val="页眉 Char"/>
    <w:basedOn w:val="a0"/>
    <w:link w:val="a4"/>
    <w:uiPriority w:val="99"/>
    <w:semiHidden/>
    <w:rsid w:val="00ED56C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ED56C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F78E8D-1E55-482A-B7E8-BD5ED81F4F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2276</Characters>
  <Application>Microsoft Office Word</Application>
  <DocSecurity>0</DocSecurity>
  <Lines>18</Lines>
  <Paragraphs>5</Paragraphs>
  <ScaleCrop>false</ScaleCrop>
  <Company>Lenovo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</dc:creator>
  <cp:lastModifiedBy>LX</cp:lastModifiedBy>
  <cp:revision>3</cp:revision>
  <dcterms:created xsi:type="dcterms:W3CDTF">2016-09-27T07:26:00Z</dcterms:created>
  <dcterms:modified xsi:type="dcterms:W3CDTF">2016-09-27T07:26:00Z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