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645"/>
        <w:jc w:val="left"/>
        <w:rPr>
          <w:rFonts w:hint="eastAsia" w:ascii="Tahoma" w:hAnsi="Tahoma" w:eastAsia="Tahoma" w:cs="Tahom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ascii="仿宋_GB2312" w:hAnsi="Tahoma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详见下表：</w:t>
      </w:r>
    </w:p>
    <w:tbl>
      <w:tblPr>
        <w:tblW w:w="1000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2869"/>
        <w:gridCol w:w="814"/>
        <w:gridCol w:w="47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仿宋_GB2312" w:hAnsi="Tahoma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需求岗位</w:t>
            </w:r>
          </w:p>
        </w:tc>
        <w:tc>
          <w:tcPr>
            <w:tcW w:w="2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仿宋_GB2312" w:hAnsi="Tahoma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仿宋_GB2312" w:hAnsi="Tahoma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47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仿宋_GB2312" w:hAnsi="Tahoma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招聘岗位条件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临床课教师</w:t>
            </w:r>
          </w:p>
        </w:tc>
        <w:tc>
          <w:tcPr>
            <w:tcW w:w="2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临床医学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全日制研究生学历，硕士学位及以上，年龄30周岁以下（含30周岁）（1986年1月1日以后出生）。同等条件下，有中专以上教师资格证者优先考虑。同等条件下，具有教师资格证者优先考虑。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药学教师</w:t>
            </w:r>
          </w:p>
        </w:tc>
        <w:tc>
          <w:tcPr>
            <w:tcW w:w="2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药剂学、中药学、药学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全日制研究生学历，硕士学位及以上，年龄30周岁以下（含30周岁）（1986年1月1日以后出生）。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公共课教师</w:t>
            </w:r>
          </w:p>
        </w:tc>
        <w:tc>
          <w:tcPr>
            <w:tcW w:w="2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数学类、思想政治教育、马克思主义基本原理、马克思主义发展史、历史地理学、中国近代史、史学理论及史学史、汉语言文字学、中国当代文学、语言学及应用语言学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全日制研究生学历，硕士学位及以上，年龄30周岁以下（含30周岁）（1986年1月1日以后出生）。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康复技术教师</w:t>
            </w:r>
          </w:p>
        </w:tc>
        <w:tc>
          <w:tcPr>
            <w:tcW w:w="2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康复治疗学、中西医临床医学、中西医临床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全日制本科学历，学士学位，年龄30周岁以下（含30周岁）（1986年1月1日以后出生）。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美容教师</w:t>
            </w:r>
          </w:p>
        </w:tc>
        <w:tc>
          <w:tcPr>
            <w:tcW w:w="2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中医学、针灸推拿学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全日制本科学历，学士学位，年龄30周岁以下（含30周岁）（1986年1月1日以后出生）。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同等条件下，具有美容专业背景优先考虑。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医学基础教师</w:t>
            </w:r>
          </w:p>
        </w:tc>
        <w:tc>
          <w:tcPr>
            <w:tcW w:w="2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中西医临床医学、中西临床、临床医学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全日制本科学历，学士学位，年龄30周岁以下（含30周岁）（1986年1月1日以后出生）。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学生辅导员</w:t>
            </w:r>
          </w:p>
        </w:tc>
        <w:tc>
          <w:tcPr>
            <w:tcW w:w="2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热爱学生管理工作，有较强的负责心。全日制本科毕业，学士学位，年龄30周岁以下（含30周岁）（1986年1月1日以后出生），具有学生管理经历。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bookmarkStart w:id="0" w:name="_Hlk461178814"/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资产管理员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会计学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全日制本科毕业，学士学位，年龄30周岁以下（含30周岁）（1986年1月1日以后出生）。具有会计从业资格证书。</w:t>
            </w:r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7639B"/>
    <w:rsid w:val="04F85884"/>
    <w:rsid w:val="062E246A"/>
    <w:rsid w:val="0A1E26DF"/>
    <w:rsid w:val="0DF43FA9"/>
    <w:rsid w:val="18AE353D"/>
    <w:rsid w:val="191257E0"/>
    <w:rsid w:val="20413929"/>
    <w:rsid w:val="20A217CF"/>
    <w:rsid w:val="230979C0"/>
    <w:rsid w:val="23706FE4"/>
    <w:rsid w:val="25094F07"/>
    <w:rsid w:val="25611D12"/>
    <w:rsid w:val="2BBE6850"/>
    <w:rsid w:val="2ED02D14"/>
    <w:rsid w:val="2F344FB7"/>
    <w:rsid w:val="36633100"/>
    <w:rsid w:val="379A0BFE"/>
    <w:rsid w:val="382C016D"/>
    <w:rsid w:val="3F593CAD"/>
    <w:rsid w:val="498B27EE"/>
    <w:rsid w:val="4E1B7C63"/>
    <w:rsid w:val="547E795D"/>
    <w:rsid w:val="59D45327"/>
    <w:rsid w:val="5BAC0025"/>
    <w:rsid w:val="5F3B0601"/>
    <w:rsid w:val="64045FDB"/>
    <w:rsid w:val="680D7CF4"/>
    <w:rsid w:val="6C60220D"/>
    <w:rsid w:val="6D041E21"/>
    <w:rsid w:val="6D955E8D"/>
    <w:rsid w:val="77D13C59"/>
    <w:rsid w:val="785E12B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</w:style>
  <w:style w:type="character" w:styleId="5">
    <w:name w:val="FollowedHyperlink"/>
    <w:basedOn w:val="3"/>
    <w:qFormat/>
    <w:uiPriority w:val="0"/>
    <w:rPr>
      <w:color w:val="800080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qFormat/>
    <w:uiPriority w:val="0"/>
  </w:style>
  <w:style w:type="character" w:styleId="8">
    <w:name w:val="HTML Variable"/>
    <w:basedOn w:val="3"/>
    <w:qFormat/>
    <w:uiPriority w:val="0"/>
  </w:style>
  <w:style w:type="character" w:styleId="9">
    <w:name w:val="Hyperlink"/>
    <w:basedOn w:val="3"/>
    <w:qFormat/>
    <w:uiPriority w:val="0"/>
    <w:rPr>
      <w:color w:val="0000FF"/>
      <w:u w:val="none"/>
    </w:rPr>
  </w:style>
  <w:style w:type="character" w:styleId="10">
    <w:name w:val="HTML Code"/>
    <w:basedOn w:val="3"/>
    <w:qFormat/>
    <w:uiPriority w:val="0"/>
    <w:rPr>
      <w:rFonts w:ascii="Courier New" w:hAnsi="Courier New"/>
      <w:sz w:val="20"/>
    </w:rPr>
  </w:style>
  <w:style w:type="character" w:styleId="11">
    <w:name w:val="HTML Cite"/>
    <w:basedOn w:val="3"/>
    <w:qFormat/>
    <w:uiPriority w:val="0"/>
  </w:style>
  <w:style w:type="character" w:customStyle="1" w:styleId="13">
    <w:name w:val="current"/>
    <w:basedOn w:val="3"/>
    <w:qFormat/>
    <w:uiPriority w:val="0"/>
    <w:rPr>
      <w:shd w:val="clear" w:fill="FFAA3F"/>
    </w:rPr>
  </w:style>
  <w:style w:type="character" w:customStyle="1" w:styleId="14">
    <w:name w:val="fl18"/>
    <w:basedOn w:val="3"/>
    <w:qFormat/>
    <w:uiPriority w:val="0"/>
  </w:style>
  <w:style w:type="character" w:customStyle="1" w:styleId="15">
    <w:name w:val="beijing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2016-09-29T09:02:24Z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