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7" w:type="dxa"/>
        <w:jc w:val="center"/>
        <w:tblCellSpacing w:w="15" w:type="dxa"/>
        <w:tblInd w:w="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029"/>
        <w:gridCol w:w="2313"/>
        <w:gridCol w:w="2386"/>
        <w:gridCol w:w="1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457" w:type="dxa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bdr w:val="none" w:color="auto" w:sz="0" w:space="0"/>
              </w:rPr>
              <w:t>2016年榆林市横山县公开招聘中小学和幼儿园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教师面试教材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学段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科目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面试选用教材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教材版本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小学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语文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五年级第二学期现行相应教材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英语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五年级第二学期现行相应教材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数学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五年级第二学期现行相应教材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北师大版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体育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五年级第二学期现行相应教材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苏教版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校园足球1+1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美术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五年级第二学期现行相应教材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岭南美术出版社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音乐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五年级第二学期现行相应教材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信息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五年级第二学期现行相应教材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陕西科学技术出版社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初中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政治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八年级第二学期现行相应教材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陕教版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历史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八年级第二学期现行相应教材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地理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八年级第二学期现行相应教材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湖南教育出版社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物理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八年级第二学期现行相应教材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北师大出版社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生物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八年级第二学期现行相应教材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化学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九年级第一学期现行相应教材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高中</w:t>
            </w: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语文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语文 先秦诸子选读（选修）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数学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北师大出版社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数学5（必修）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英语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英语8（选修）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物理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上海科技教育出版社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物理（选修3—1）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化学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山东科学技术出版社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化学 有机化学基础（选修）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生物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苏教版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生物3 稳态与环境（必修）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政治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思想政治4 生活与哲学（必修）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历史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  <w:bookmarkStart w:id="0" w:name="_GoBack"/>
            <w:bookmarkEnd w:id="0"/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中外历史人物评说（选修）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地理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地理 环境保护（选修6）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音乐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人民音乐出版社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音乐鉴赏（必修）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体育</w:t>
            </w:r>
          </w:p>
        </w:tc>
        <w:tc>
          <w:tcPr>
            <w:tcW w:w="228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高二年级第二学期现行相应教材</w:t>
            </w:r>
          </w:p>
        </w:tc>
        <w:tc>
          <w:tcPr>
            <w:tcW w:w="235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人民教育出版社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体育与健康（全一册）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幼儿园</w:t>
            </w:r>
          </w:p>
        </w:tc>
        <w:tc>
          <w:tcPr>
            <w:tcW w:w="999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学前教育</w:t>
            </w:r>
          </w:p>
        </w:tc>
        <w:tc>
          <w:tcPr>
            <w:tcW w:w="2283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学前大班第二学期现行教材</w:t>
            </w:r>
          </w:p>
        </w:tc>
        <w:tc>
          <w:tcPr>
            <w:tcW w:w="2356" w:type="dxa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南京师范大学出版社</w:t>
            </w: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51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9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83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56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4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/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22065D0"/>
    <w:rsid w:val="188E20DC"/>
    <w:rsid w:val="198D677C"/>
    <w:rsid w:val="19A06316"/>
    <w:rsid w:val="1C2A28C8"/>
    <w:rsid w:val="1C62139D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17B37B9"/>
    <w:rsid w:val="36A8253D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61EE0E3C"/>
    <w:rsid w:val="626E1B16"/>
    <w:rsid w:val="646D705D"/>
    <w:rsid w:val="6AE10A64"/>
    <w:rsid w:val="700827E7"/>
    <w:rsid w:val="707B0D16"/>
    <w:rsid w:val="70C91C71"/>
    <w:rsid w:val="7396623B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uiPriority w:val="0"/>
  </w:style>
  <w:style w:type="character" w:customStyle="1" w:styleId="29">
    <w:name w:val="m07"/>
    <w:basedOn w:val="4"/>
    <w:uiPriority w:val="0"/>
  </w:style>
  <w:style w:type="character" w:customStyle="1" w:styleId="30">
    <w:name w:val="m08"/>
    <w:basedOn w:val="4"/>
    <w:uiPriority w:val="0"/>
  </w:style>
  <w:style w:type="character" w:customStyle="1" w:styleId="31">
    <w:name w:val="m04"/>
    <w:basedOn w:val="4"/>
    <w:uiPriority w:val="0"/>
  </w:style>
  <w:style w:type="character" w:customStyle="1" w:styleId="32">
    <w:name w:val="m05"/>
    <w:basedOn w:val="4"/>
    <w:uiPriority w:val="0"/>
  </w:style>
  <w:style w:type="character" w:customStyle="1" w:styleId="33">
    <w:name w:val="m01"/>
    <w:basedOn w:val="4"/>
    <w:uiPriority w:val="0"/>
    <w:rPr>
      <w:bdr w:val="none" w:color="auto" w:sz="0" w:space="0"/>
    </w:rPr>
  </w:style>
  <w:style w:type="character" w:customStyle="1" w:styleId="34">
    <w:name w:val="m02"/>
    <w:basedOn w:val="4"/>
    <w:uiPriority w:val="0"/>
  </w:style>
  <w:style w:type="character" w:customStyle="1" w:styleId="35">
    <w:name w:val="m06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2016-10-11T09:31:05Z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