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0"/>
        <w:gridCol w:w="1256"/>
        <w:gridCol w:w="719"/>
        <w:gridCol w:w="3036"/>
        <w:gridCol w:w="2152"/>
        <w:gridCol w:w="1975"/>
      </w:tblGrid>
      <w:tr w:rsidR="00E80839" w:rsidRPr="00E80839" w:rsidTr="00E80839">
        <w:trPr>
          <w:jc w:val="center"/>
        </w:trPr>
        <w:tc>
          <w:tcPr>
            <w:tcW w:w="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招聘</w:t>
            </w: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br/>
              <w:t>岗位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招聘</w:t>
            </w: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br/>
              <w:t>人数</w:t>
            </w:r>
          </w:p>
        </w:tc>
        <w:tc>
          <w:tcPr>
            <w:tcW w:w="5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专业要求（应聘者，其本科和研究生阶段</w:t>
            </w:r>
          </w:p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       的专业须同时符合如下要求）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备  注</w:t>
            </w:r>
          </w:p>
        </w:tc>
      </w:tr>
      <w:tr w:rsidR="00E80839" w:rsidRPr="00E80839" w:rsidTr="00E80839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本科阶段专业要求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研究生阶段专业要求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E80839" w:rsidRPr="00E80839" w:rsidTr="00E80839">
        <w:trPr>
          <w:jc w:val="center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语文教师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汉（中国）语言文学（教育）专业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与岗位相近专业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spacing w:line="293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E80839" w:rsidRPr="00E80839" w:rsidTr="00E80839">
        <w:trPr>
          <w:jc w:val="center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数学教师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数学与应用数学专业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与岗位相近专业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spacing w:line="293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E80839" w:rsidRPr="00E80839" w:rsidTr="00E80839">
        <w:trPr>
          <w:jc w:val="center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英语教师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英语专业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与岗位相近专业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参加英语专业八级考试，成绩良好及以上。</w:t>
            </w:r>
          </w:p>
        </w:tc>
      </w:tr>
      <w:tr w:rsidR="00E80839" w:rsidRPr="00E80839" w:rsidTr="00E80839">
        <w:trPr>
          <w:jc w:val="center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化学教师兼实验员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化学专业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与岗位相近专业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spacing w:line="293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E80839" w:rsidRPr="00E80839" w:rsidTr="00E80839">
        <w:trPr>
          <w:jc w:val="center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生物教师兼实验员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生物科学专业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与岗位相近专业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spacing w:line="293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E80839" w:rsidRPr="00E80839" w:rsidTr="00E80839">
        <w:trPr>
          <w:jc w:val="center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物理教师兼实验员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物理学专业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与岗位相近专业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spacing w:line="293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E80839" w:rsidRPr="00E80839" w:rsidTr="00E80839">
        <w:trPr>
          <w:jc w:val="center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通用技术教师兼职员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应用物理学专业、机械设计制造及其自动化专业、材料成型及控制工程专业、工业设计专业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与岗位相近专业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spacing w:line="293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E80839" w:rsidRPr="00E80839" w:rsidTr="00E80839">
        <w:trPr>
          <w:jc w:val="center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合计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spacing w:line="293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0839" w:rsidRPr="00E80839" w:rsidRDefault="00E80839" w:rsidP="00E8083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8083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</w:tbl>
    <w:p w:rsidR="00E80839" w:rsidRPr="00E80839" w:rsidRDefault="00E80839" w:rsidP="00E80839">
      <w:pPr>
        <w:widowControl/>
        <w:shd w:val="clear" w:color="auto" w:fill="FFFFFF"/>
        <w:spacing w:before="150" w:after="15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80839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</w:t>
      </w:r>
    </w:p>
    <w:p w:rsidR="008C5524" w:rsidRDefault="00DF2DBE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DBE" w:rsidRDefault="00DF2DBE" w:rsidP="00E80839">
      <w:r>
        <w:separator/>
      </w:r>
    </w:p>
  </w:endnote>
  <w:endnote w:type="continuationSeparator" w:id="0">
    <w:p w:rsidR="00DF2DBE" w:rsidRDefault="00DF2DBE" w:rsidP="00E80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DBE" w:rsidRDefault="00DF2DBE" w:rsidP="00E80839">
      <w:r>
        <w:separator/>
      </w:r>
    </w:p>
  </w:footnote>
  <w:footnote w:type="continuationSeparator" w:id="0">
    <w:p w:rsidR="00DF2DBE" w:rsidRDefault="00DF2DBE" w:rsidP="00E808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0839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1C98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2DBE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0839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08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08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08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0839"/>
    <w:rPr>
      <w:sz w:val="18"/>
      <w:szCs w:val="18"/>
    </w:rPr>
  </w:style>
  <w:style w:type="paragraph" w:styleId="a5">
    <w:name w:val="Normal (Web)"/>
    <w:basedOn w:val="a"/>
    <w:uiPriority w:val="99"/>
    <w:unhideWhenUsed/>
    <w:rsid w:val="00E808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2016-11-17T06:35:00Z</dcterms:created>
  <dcterms:modified xsi:type="dcterms:W3CDTF">2016-11-17T06:35:00Z</dcterms:modified>
</cp:coreProperties>
</file>