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="76" w:beforeAutospacing="0" w:afterAutospacing="0" w:line="420" w:lineRule="atLeast"/>
        <w:jc w:val="center"/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附：中小学、幼儿园、特教、中职学校文化课科目出题分类</w:t>
      </w:r>
    </w:p>
    <w:tbl>
      <w:tblPr>
        <w:tblStyle w:val="14"/>
        <w:tblW w:w="7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8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</w:rPr>
              <w:t>岗位名称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</w:rPr>
              <w:t>出题分类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语文教师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数学教师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英语教师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历史教师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地理教师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政治教师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物理教师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化学教师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生物教师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音乐教师</w:t>
            </w:r>
          </w:p>
        </w:tc>
        <w:tc>
          <w:tcPr>
            <w:tcW w:w="3464" w:type="dxa"/>
            <w:vMerge w:val="restart"/>
            <w:vAlign w:val="center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舞蹈教师</w:t>
            </w:r>
          </w:p>
        </w:tc>
        <w:tc>
          <w:tcPr>
            <w:tcW w:w="3464" w:type="dxa"/>
            <w:vMerge w:val="continue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体育教师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美术教师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信息技术教师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心理教育教师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心理教育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638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小学科学教师</w:t>
            </w:r>
          </w:p>
        </w:tc>
        <w:tc>
          <w:tcPr>
            <w:tcW w:w="3464" w:type="dxa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638" w:type="dxa"/>
            <w:vAlign w:val="center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学前教育教师</w:t>
            </w:r>
          </w:p>
        </w:tc>
        <w:tc>
          <w:tcPr>
            <w:tcW w:w="3464" w:type="dxa"/>
            <w:vAlign w:val="center"/>
          </w:tcPr>
          <w:p>
            <w:pPr>
              <w:pStyle w:val="7"/>
              <w:widowControl/>
              <w:spacing w:before="76" w:beforeAutospacing="0" w:afterAutospacing="0" w:line="420" w:lineRule="atLeast"/>
              <w:jc w:val="center"/>
              <w:rPr>
                <w:rFonts w:ascii="仿宋_GB2312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学前教育</w:t>
            </w:r>
          </w:p>
        </w:tc>
      </w:tr>
    </w:tbl>
    <w:p>
      <w:pPr>
        <w:pStyle w:val="7"/>
        <w:widowControl/>
        <w:shd w:val="clear" w:color="auto" w:fill="FFFFFF"/>
        <w:spacing w:before="76" w:beforeAutospacing="0" w:afterAutospacing="0" w:line="420" w:lineRule="atLeast"/>
        <w:rPr>
          <w:rFonts w:cs="Times New Roman"/>
        </w:rPr>
      </w:pP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9F"/>
    <w:rsid w:val="00030C6E"/>
    <w:rsid w:val="000310F1"/>
    <w:rsid w:val="00040641"/>
    <w:rsid w:val="00051773"/>
    <w:rsid w:val="0006099E"/>
    <w:rsid w:val="00086917"/>
    <w:rsid w:val="00087342"/>
    <w:rsid w:val="00096929"/>
    <w:rsid w:val="000972D3"/>
    <w:rsid w:val="000B7265"/>
    <w:rsid w:val="000D66B2"/>
    <w:rsid w:val="000E12E5"/>
    <w:rsid w:val="001309F8"/>
    <w:rsid w:val="00135A66"/>
    <w:rsid w:val="00147565"/>
    <w:rsid w:val="0019690B"/>
    <w:rsid w:val="001B0034"/>
    <w:rsid w:val="001C3AD5"/>
    <w:rsid w:val="001C3CAA"/>
    <w:rsid w:val="001C7811"/>
    <w:rsid w:val="001E7A8B"/>
    <w:rsid w:val="001F1E44"/>
    <w:rsid w:val="001F3984"/>
    <w:rsid w:val="002078E9"/>
    <w:rsid w:val="002272C7"/>
    <w:rsid w:val="00237BDB"/>
    <w:rsid w:val="00240F21"/>
    <w:rsid w:val="0025349A"/>
    <w:rsid w:val="00256DD1"/>
    <w:rsid w:val="002633EE"/>
    <w:rsid w:val="0026346E"/>
    <w:rsid w:val="00272393"/>
    <w:rsid w:val="0028610C"/>
    <w:rsid w:val="002A0E32"/>
    <w:rsid w:val="002C1672"/>
    <w:rsid w:val="002D1E2F"/>
    <w:rsid w:val="002D23F9"/>
    <w:rsid w:val="002F2AD8"/>
    <w:rsid w:val="0030492E"/>
    <w:rsid w:val="0032634D"/>
    <w:rsid w:val="00356873"/>
    <w:rsid w:val="00383802"/>
    <w:rsid w:val="00384092"/>
    <w:rsid w:val="003A2C25"/>
    <w:rsid w:val="003A4F51"/>
    <w:rsid w:val="003B4E48"/>
    <w:rsid w:val="003C4478"/>
    <w:rsid w:val="003D68D9"/>
    <w:rsid w:val="003D6F33"/>
    <w:rsid w:val="003F4A8A"/>
    <w:rsid w:val="004104F9"/>
    <w:rsid w:val="004219D7"/>
    <w:rsid w:val="00425110"/>
    <w:rsid w:val="00427AD3"/>
    <w:rsid w:val="00433F21"/>
    <w:rsid w:val="00434AA7"/>
    <w:rsid w:val="00440362"/>
    <w:rsid w:val="00446E22"/>
    <w:rsid w:val="00453963"/>
    <w:rsid w:val="00464909"/>
    <w:rsid w:val="00482A23"/>
    <w:rsid w:val="004E3B58"/>
    <w:rsid w:val="004E5332"/>
    <w:rsid w:val="004F2C9A"/>
    <w:rsid w:val="004F5E1C"/>
    <w:rsid w:val="005032C6"/>
    <w:rsid w:val="0050739F"/>
    <w:rsid w:val="00510721"/>
    <w:rsid w:val="00526D5D"/>
    <w:rsid w:val="00532F40"/>
    <w:rsid w:val="005407D8"/>
    <w:rsid w:val="00554BE4"/>
    <w:rsid w:val="00571301"/>
    <w:rsid w:val="00571F57"/>
    <w:rsid w:val="00583343"/>
    <w:rsid w:val="00596BC4"/>
    <w:rsid w:val="005A3609"/>
    <w:rsid w:val="005B32E3"/>
    <w:rsid w:val="005C4EF5"/>
    <w:rsid w:val="005E7115"/>
    <w:rsid w:val="00602100"/>
    <w:rsid w:val="006039C3"/>
    <w:rsid w:val="006256B2"/>
    <w:rsid w:val="0063037C"/>
    <w:rsid w:val="006444F3"/>
    <w:rsid w:val="00682BB3"/>
    <w:rsid w:val="00686B49"/>
    <w:rsid w:val="006C19B6"/>
    <w:rsid w:val="006C40B6"/>
    <w:rsid w:val="006E16DE"/>
    <w:rsid w:val="006E385E"/>
    <w:rsid w:val="006E60E0"/>
    <w:rsid w:val="006F1AD7"/>
    <w:rsid w:val="0070300D"/>
    <w:rsid w:val="007326B0"/>
    <w:rsid w:val="00732752"/>
    <w:rsid w:val="00740638"/>
    <w:rsid w:val="00754A9A"/>
    <w:rsid w:val="007577DA"/>
    <w:rsid w:val="00790CCE"/>
    <w:rsid w:val="007A04C9"/>
    <w:rsid w:val="007B1355"/>
    <w:rsid w:val="007C2975"/>
    <w:rsid w:val="007D0580"/>
    <w:rsid w:val="007D09B2"/>
    <w:rsid w:val="007D20B1"/>
    <w:rsid w:val="007E5AD5"/>
    <w:rsid w:val="007F1A40"/>
    <w:rsid w:val="00807E33"/>
    <w:rsid w:val="00831620"/>
    <w:rsid w:val="00835B3A"/>
    <w:rsid w:val="00843B2B"/>
    <w:rsid w:val="00847429"/>
    <w:rsid w:val="008477C2"/>
    <w:rsid w:val="008520B0"/>
    <w:rsid w:val="008A0236"/>
    <w:rsid w:val="008A24A7"/>
    <w:rsid w:val="008B57F4"/>
    <w:rsid w:val="008D7199"/>
    <w:rsid w:val="008D7510"/>
    <w:rsid w:val="00901B20"/>
    <w:rsid w:val="00903361"/>
    <w:rsid w:val="00905C3A"/>
    <w:rsid w:val="00923F0A"/>
    <w:rsid w:val="00924CAC"/>
    <w:rsid w:val="009304C2"/>
    <w:rsid w:val="00930B40"/>
    <w:rsid w:val="00936B78"/>
    <w:rsid w:val="0094753A"/>
    <w:rsid w:val="00950EFE"/>
    <w:rsid w:val="00953721"/>
    <w:rsid w:val="00957F74"/>
    <w:rsid w:val="009650C5"/>
    <w:rsid w:val="00967473"/>
    <w:rsid w:val="009A0FD1"/>
    <w:rsid w:val="009C7552"/>
    <w:rsid w:val="009F4252"/>
    <w:rsid w:val="00A038B5"/>
    <w:rsid w:val="00A10EB1"/>
    <w:rsid w:val="00A11570"/>
    <w:rsid w:val="00A17CA3"/>
    <w:rsid w:val="00A311DA"/>
    <w:rsid w:val="00A56449"/>
    <w:rsid w:val="00A624D0"/>
    <w:rsid w:val="00A72057"/>
    <w:rsid w:val="00A82A9D"/>
    <w:rsid w:val="00A934F1"/>
    <w:rsid w:val="00A97576"/>
    <w:rsid w:val="00AB51B3"/>
    <w:rsid w:val="00AC1440"/>
    <w:rsid w:val="00AC5637"/>
    <w:rsid w:val="00AD6ED4"/>
    <w:rsid w:val="00AE30AF"/>
    <w:rsid w:val="00AF56E0"/>
    <w:rsid w:val="00B02DFB"/>
    <w:rsid w:val="00B12227"/>
    <w:rsid w:val="00B123A2"/>
    <w:rsid w:val="00B1535F"/>
    <w:rsid w:val="00B170EE"/>
    <w:rsid w:val="00B3362C"/>
    <w:rsid w:val="00B40887"/>
    <w:rsid w:val="00B41868"/>
    <w:rsid w:val="00B5188F"/>
    <w:rsid w:val="00B63A73"/>
    <w:rsid w:val="00B77986"/>
    <w:rsid w:val="00BB12B9"/>
    <w:rsid w:val="00BC1D13"/>
    <w:rsid w:val="00BC2347"/>
    <w:rsid w:val="00BC7A5B"/>
    <w:rsid w:val="00BD0FB0"/>
    <w:rsid w:val="00BD208F"/>
    <w:rsid w:val="00BF11D1"/>
    <w:rsid w:val="00BF135C"/>
    <w:rsid w:val="00C001E3"/>
    <w:rsid w:val="00C00709"/>
    <w:rsid w:val="00C05822"/>
    <w:rsid w:val="00C0739A"/>
    <w:rsid w:val="00C10359"/>
    <w:rsid w:val="00C117C9"/>
    <w:rsid w:val="00C12E7E"/>
    <w:rsid w:val="00C21D07"/>
    <w:rsid w:val="00C23FF3"/>
    <w:rsid w:val="00C34CFD"/>
    <w:rsid w:val="00C356C4"/>
    <w:rsid w:val="00C60347"/>
    <w:rsid w:val="00C61B2E"/>
    <w:rsid w:val="00C72631"/>
    <w:rsid w:val="00C86CD1"/>
    <w:rsid w:val="00C903AF"/>
    <w:rsid w:val="00C95ED7"/>
    <w:rsid w:val="00CB0EBA"/>
    <w:rsid w:val="00CC4779"/>
    <w:rsid w:val="00CD4275"/>
    <w:rsid w:val="00CE34A4"/>
    <w:rsid w:val="00CE5B46"/>
    <w:rsid w:val="00CF6B9F"/>
    <w:rsid w:val="00D002A0"/>
    <w:rsid w:val="00D1318F"/>
    <w:rsid w:val="00D21B9E"/>
    <w:rsid w:val="00D47496"/>
    <w:rsid w:val="00D74312"/>
    <w:rsid w:val="00DD58AA"/>
    <w:rsid w:val="00DD6D5F"/>
    <w:rsid w:val="00DD7A2C"/>
    <w:rsid w:val="00E1310C"/>
    <w:rsid w:val="00E3280E"/>
    <w:rsid w:val="00E3511D"/>
    <w:rsid w:val="00E35C83"/>
    <w:rsid w:val="00E400A7"/>
    <w:rsid w:val="00E40DBA"/>
    <w:rsid w:val="00E41801"/>
    <w:rsid w:val="00E54DF3"/>
    <w:rsid w:val="00E64DA6"/>
    <w:rsid w:val="00E7359F"/>
    <w:rsid w:val="00E767BC"/>
    <w:rsid w:val="00E806A7"/>
    <w:rsid w:val="00E83F4D"/>
    <w:rsid w:val="00EA1F0A"/>
    <w:rsid w:val="00EA322F"/>
    <w:rsid w:val="00EB20A7"/>
    <w:rsid w:val="00EC7889"/>
    <w:rsid w:val="00ED7DC4"/>
    <w:rsid w:val="00EF3F67"/>
    <w:rsid w:val="00EF52A9"/>
    <w:rsid w:val="00F03282"/>
    <w:rsid w:val="00F06C24"/>
    <w:rsid w:val="00F91306"/>
    <w:rsid w:val="00FC19DA"/>
    <w:rsid w:val="00FD21BC"/>
    <w:rsid w:val="00FD45B8"/>
    <w:rsid w:val="00FD57A8"/>
    <w:rsid w:val="00FE3A9B"/>
    <w:rsid w:val="00FE6833"/>
    <w:rsid w:val="00FF0A39"/>
    <w:rsid w:val="00FF22A8"/>
    <w:rsid w:val="00FF3937"/>
    <w:rsid w:val="119F568F"/>
    <w:rsid w:val="12FE6C71"/>
    <w:rsid w:val="5F73103B"/>
    <w:rsid w:val="78A7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 w:locked="1"/>
    <w:lsdException w:uiPriority="99" w:name="toa heading"/>
    <w:lsdException w:uiPriority="99" w:name="List"/>
    <w:lsdException w:unhideWhenUsed="0" w:uiPriority="0" w:semiHidden="0" w:name="List Bullet" w:locked="1"/>
    <w:lsdException w:unhideWhenUsed="0" w:uiPriority="0" w:semiHidden="0" w:name="List Number" w:locked="1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iPriority w:val="99"/>
    <w:pPr>
      <w:jc w:val="left"/>
    </w:pPr>
  </w:style>
  <w:style w:type="paragraph" w:styleId="3">
    <w:name w:val="Date"/>
    <w:basedOn w:val="1"/>
    <w:next w:val="1"/>
    <w:link w:val="21"/>
    <w:uiPriority w:val="99"/>
    <w:pPr>
      <w:ind w:left="100" w:leftChars="2500"/>
    </w:pPr>
  </w:style>
  <w:style w:type="paragraph" w:styleId="4">
    <w:name w:val="Balloon Text"/>
    <w:basedOn w:val="1"/>
    <w:link w:val="19"/>
    <w:semiHidden/>
    <w:uiPriority w:val="99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spacing w:beforeAutospacing="1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uiPriority w:val="99"/>
  </w:style>
  <w:style w:type="character" w:styleId="11">
    <w:name w:val="FollowedHyperlink"/>
    <w:basedOn w:val="8"/>
    <w:uiPriority w:val="99"/>
    <w:rPr>
      <w:color w:val="000000"/>
      <w:sz w:val="18"/>
      <w:szCs w:val="18"/>
      <w:u w:val="none"/>
    </w:rPr>
  </w:style>
  <w:style w:type="character" w:styleId="12">
    <w:name w:val="Hyperlink"/>
    <w:basedOn w:val="8"/>
    <w:uiPriority w:val="99"/>
    <w:rPr>
      <w:color w:val="000000"/>
      <w:sz w:val="18"/>
      <w:szCs w:val="18"/>
      <w:u w:val="none"/>
    </w:rPr>
  </w:style>
  <w:style w:type="character" w:styleId="13">
    <w:name w:val="annotation reference"/>
    <w:basedOn w:val="8"/>
    <w:semiHidden/>
    <w:uiPriority w:val="99"/>
    <w:rPr>
      <w:sz w:val="21"/>
      <w:szCs w:val="21"/>
    </w:rPr>
  </w:style>
  <w:style w:type="table" w:styleId="15">
    <w:name w:val="Table Grid"/>
    <w:basedOn w:val="1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Footer Char"/>
    <w:basedOn w:val="8"/>
    <w:link w:val="5"/>
    <w:semiHidden/>
    <w:uiPriority w:val="99"/>
    <w:rPr>
      <w:rFonts w:ascii="Calibri" w:hAnsi="Calibri" w:cs="Calibri"/>
      <w:sz w:val="18"/>
      <w:szCs w:val="18"/>
    </w:rPr>
  </w:style>
  <w:style w:type="paragraph" w:customStyle="1" w:styleId="17">
    <w:name w:val="style3"/>
    <w:basedOn w:val="1"/>
    <w:uiPriority w:val="99"/>
    <w:pPr>
      <w:jc w:val="left"/>
    </w:pPr>
    <w:rPr>
      <w:rFonts w:ascii="新宋体" w:hAnsi="新宋体" w:eastAsia="新宋体" w:cs="新宋体"/>
      <w:color w:val="000000"/>
      <w:kern w:val="0"/>
      <w:sz w:val="16"/>
      <w:szCs w:val="16"/>
    </w:rPr>
  </w:style>
  <w:style w:type="character" w:customStyle="1" w:styleId="18">
    <w:name w:val="Comment Text Char"/>
    <w:basedOn w:val="8"/>
    <w:link w:val="2"/>
    <w:locked/>
    <w:uiPriority w:val="99"/>
    <w:rPr>
      <w:rFonts w:ascii="Calibri" w:hAnsi="Calibri" w:eastAsia="宋体" w:cs="Calibri"/>
      <w:kern w:val="2"/>
      <w:sz w:val="24"/>
      <w:szCs w:val="24"/>
    </w:rPr>
  </w:style>
  <w:style w:type="character" w:customStyle="1" w:styleId="19">
    <w:name w:val="Balloon Text Char"/>
    <w:basedOn w:val="8"/>
    <w:link w:val="4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0">
    <w:name w:val="Header Char"/>
    <w:basedOn w:val="8"/>
    <w:link w:val="6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1">
    <w:name w:val="Date Char"/>
    <w:basedOn w:val="8"/>
    <w:link w:val="3"/>
    <w:locked/>
    <w:uiPriority w:val="99"/>
    <w:rPr>
      <w:rFonts w:ascii="Calibri" w:hAnsi="Calibri" w:eastAsia="宋体" w:cs="Calibr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30</Words>
  <Characters>176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2018-04-10T23:41:00Z</dcterms:created>
  <dc:creator>o</dc:creator>
  <cp:lastModifiedBy>娜娜1413443272</cp:lastModifiedBy>
  <cp:lastPrinted>2018-03-20T03:26:00Z</cp:lastPrinted>
  <dcterms:modified xsi:type="dcterms:W3CDTF">2018-04-12T03:15:05Z</dcterms:modified>
  <dc:title>附：中小学、幼儿园、特教、中职学校文化课科目出题分类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