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left"/>
        <w:rPr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招聘学科、数量</w:t>
      </w:r>
      <w:bookmarkEnd w:id="0"/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left"/>
        <w:rPr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38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fill="FFFFFF"/>
        </w:rPr>
        <w:t>此次招聘具体岗位（学科）如下：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left"/>
        <w:rPr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333333"/>
          <w:sz w:val="21"/>
          <w:szCs w:val="21"/>
          <w:shd w:val="clear" w:fill="FFFFFF"/>
        </w:rPr>
        <w:t xml:space="preserve"> 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left"/>
        <w:rPr>
          <w:sz w:val="17"/>
          <w:szCs w:val="17"/>
        </w:rPr>
      </w:pPr>
    </w:p>
    <w:tbl>
      <w:tblPr>
        <w:tblpPr w:vertAnchor="text" w:tblpXSpec="left"/>
        <w:tblW w:w="85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7"/>
        <w:gridCol w:w="1799"/>
        <w:gridCol w:w="1800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1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 w:firstLine="94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bdr w:val="none" w:color="auto" w:sz="0" w:space="0"/>
                <w:vertAlign w:val="subscript"/>
              </w:rPr>
              <w:drawing>
                <wp:inline distT="0" distB="0" distL="114300" distR="114300">
                  <wp:extent cx="1123950" cy="1143000"/>
                  <wp:effectExtent l="0" t="0" r="3175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bdr w:val="none" w:color="auto" w:sz="0" w:space="0"/>
                <w:vertAlign w:val="subscript"/>
              </w:rPr>
              <w:drawing>
                <wp:inline distT="0" distB="0" distL="114300" distR="114300">
                  <wp:extent cx="1876425" cy="523875"/>
                  <wp:effectExtent l="0" t="0" r="12700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　　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 w:firstLine="10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人数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学科</w:t>
            </w:r>
          </w:p>
        </w:tc>
        <w:tc>
          <w:tcPr>
            <w:tcW w:w="53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县城普通高中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1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新干中学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新干二中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语文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英语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物理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化学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生物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政治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历史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地理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合  计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7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50" w:beforeAutospacing="0" w:after="15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12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left"/>
        <w:rPr>
          <w:sz w:val="17"/>
          <w:szCs w:val="17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left"/>
        <w:rPr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333333"/>
          <w:sz w:val="21"/>
          <w:szCs w:val="21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left"/>
        <w:rPr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333333"/>
          <w:sz w:val="21"/>
          <w:szCs w:val="21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left"/>
        <w:rPr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333333"/>
          <w:sz w:val="21"/>
          <w:szCs w:val="21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left"/>
        <w:rPr>
          <w:sz w:val="17"/>
          <w:szCs w:val="1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E178A6"/>
    <w:multiLevelType w:val="multilevel"/>
    <w:tmpl w:val="9CE178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8080C"/>
    <w:rsid w:val="5F8808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  <w:style w:type="character" w:styleId="7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9">
    <w:name w:val="m08"/>
    <w:basedOn w:val="3"/>
    <w:uiPriority w:val="0"/>
  </w:style>
  <w:style w:type="character" w:customStyle="1" w:styleId="10">
    <w:name w:val="m04"/>
    <w:basedOn w:val="3"/>
    <w:uiPriority w:val="0"/>
  </w:style>
  <w:style w:type="character" w:customStyle="1" w:styleId="11">
    <w:name w:val="m01"/>
    <w:basedOn w:val="3"/>
    <w:uiPriority w:val="0"/>
  </w:style>
  <w:style w:type="character" w:customStyle="1" w:styleId="12">
    <w:name w:val="m03"/>
    <w:basedOn w:val="3"/>
    <w:uiPriority w:val="0"/>
  </w:style>
  <w:style w:type="character" w:customStyle="1" w:styleId="13">
    <w:name w:val="m07"/>
    <w:basedOn w:val="3"/>
    <w:uiPriority w:val="0"/>
  </w:style>
  <w:style w:type="character" w:customStyle="1" w:styleId="14">
    <w:name w:val="m06"/>
    <w:basedOn w:val="3"/>
    <w:uiPriority w:val="0"/>
  </w:style>
  <w:style w:type="character" w:customStyle="1" w:styleId="15">
    <w:name w:val="m02"/>
    <w:basedOn w:val="3"/>
    <w:uiPriority w:val="0"/>
  </w:style>
  <w:style w:type="character" w:customStyle="1" w:styleId="16">
    <w:name w:val="m05"/>
    <w:basedOn w:val="3"/>
    <w:uiPriority w:val="0"/>
  </w:style>
  <w:style w:type="character" w:customStyle="1" w:styleId="1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2018-05-15T14:01:00Z</dcterms:created>
  <dc:creator>ASUS</dc:creator>
  <cp:lastModifiedBy>ASUS</cp:lastModifiedBy>
  <dcterms:modified xsi:type="dcterms:W3CDTF">2018-05-15T14:01:41Z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