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hAnsi="华文中宋" w:eastAsia="方正小标宋简体"/>
          <w:color w:val="000000"/>
          <w:sz w:val="44"/>
          <w:szCs w:val="44"/>
        </w:rPr>
        <w:t>鄞州区教育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系统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第三批</w:t>
      </w:r>
      <w:r>
        <w:rPr>
          <w:rFonts w:ascii="方正小标宋简体" w:hAnsi="华文中宋" w:eastAsia="方正小标宋简体"/>
          <w:color w:val="000000"/>
          <w:sz w:val="44"/>
          <w:szCs w:val="44"/>
        </w:rPr>
        <w:t>教师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招聘</w:t>
      </w:r>
      <w:r>
        <w:rPr>
          <w:rFonts w:ascii="方正小标宋简体" w:hAnsi="华文中宋" w:eastAsia="方正小标宋简体"/>
          <w:color w:val="000000"/>
          <w:sz w:val="44"/>
          <w:szCs w:val="44"/>
        </w:rPr>
        <w:t>岗位志愿表</w:t>
      </w:r>
    </w:p>
    <w:bookmarkEnd w:id="0"/>
    <w:p>
      <w:pPr>
        <w:adjustRightInd w:val="0"/>
        <w:snapToGrid w:val="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姓名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身份证号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联系电话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</w:p>
    <w:tbl>
      <w:tblPr>
        <w:tblStyle w:val="3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511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科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A岗位（学校）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B岗位（学校）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eastAsia="仿宋_GB2312"/>
          <w:color w:val="000000"/>
          <w:sz w:val="24"/>
        </w:rPr>
      </w:pPr>
    </w:p>
    <w:p>
      <w:pPr>
        <w:adjustRightInd w:val="0"/>
        <w:snapToGrid w:val="0"/>
        <w:rPr>
          <w:rFonts w:hint="eastAsia" w:eastAsia="仿宋_GB2312"/>
          <w:b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仿宋_GB2312"/>
          <w:color w:val="000000"/>
          <w:sz w:val="24"/>
        </w:rPr>
      </w:pPr>
    </w:p>
    <w:p>
      <w:pPr>
        <w:adjustRightInd w:val="0"/>
        <w:snapToGrid w:val="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考生签名：               填表日期：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月    日</w:t>
      </w:r>
    </w:p>
    <w:p>
      <w:pPr>
        <w:adjustRightInd w:val="0"/>
        <w:snapToGrid w:val="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B0C22"/>
    <w:rsid w:val="3F9B0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2018-12-26T08:12:00Z</dcterms:created>
  <dc:creator>天空</dc:creator>
  <cp:lastModifiedBy>天空</cp:lastModifiedBy>
  <dcterms:modified xsi:type="dcterms:W3CDTF">2018-12-26T08:13:13Z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