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701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855"/>
        <w:gridCol w:w="514"/>
      </w:tblGrid>
      <w:tr w:rsidR="00B23348" w:rsidRPr="00B23348" w:rsidTr="00B23348">
        <w:trPr>
          <w:trHeight w:val="675"/>
          <w:tblCellSpacing w:w="0" w:type="dxa"/>
        </w:trPr>
        <w:tc>
          <w:tcPr>
            <w:tcW w:w="9345" w:type="dxa"/>
            <w:gridSpan w:val="1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bookmarkStart w:id="0" w:name="_GoBack"/>
            <w:r w:rsidRPr="00B23348">
              <w:rPr>
                <w:rFonts w:ascii="方正小标宋简体" w:eastAsia="方正小标宋简体" w:hAnsi="宋体" w:cs="宋体" w:hint="eastAsia"/>
                <w:color w:val="333333"/>
                <w:kern w:val="0"/>
                <w:sz w:val="27"/>
                <w:szCs w:val="27"/>
              </w:rPr>
              <w:t>全南县</w:t>
            </w: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2019</w:t>
            </w:r>
            <w:r w:rsidRPr="00B23348">
              <w:rPr>
                <w:rFonts w:ascii="方正小标宋简体" w:eastAsia="方正小标宋简体" w:hAnsi="宋体" w:cs="宋体" w:hint="eastAsia"/>
                <w:color w:val="333333"/>
                <w:kern w:val="0"/>
                <w:sz w:val="27"/>
                <w:szCs w:val="27"/>
              </w:rPr>
              <w:t>年招聘中小学（幼儿园）教师岗位职数安排表</w:t>
            </w:r>
            <w:bookmarkEnd w:id="0"/>
          </w:p>
        </w:tc>
      </w:tr>
      <w:tr w:rsidR="00B23348" w:rsidRPr="00B23348" w:rsidTr="00B23348">
        <w:trPr>
          <w:trHeight w:val="600"/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招聘形式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岗位</w:t>
            </w:r>
          </w:p>
        </w:tc>
        <w:tc>
          <w:tcPr>
            <w:tcW w:w="7200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学科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总计</w:t>
            </w:r>
          </w:p>
        </w:tc>
      </w:tr>
      <w:tr w:rsidR="00B23348" w:rsidRPr="00B23348" w:rsidTr="00B23348">
        <w:trPr>
          <w:trHeight w:val="126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348" w:rsidRPr="00B23348" w:rsidRDefault="00B23348" w:rsidP="00B233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348" w:rsidRPr="00B23348" w:rsidRDefault="00B23348" w:rsidP="00B233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语文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数学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英语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物理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化学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政治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历史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地理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生物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信息技术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音乐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体育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美术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 xml:space="preserve">电子 </w:t>
            </w: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 </w:t>
            </w:r>
            <w:r w:rsidRPr="00B23348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348" w:rsidRPr="00B23348" w:rsidRDefault="00B23348" w:rsidP="00B233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B23348" w:rsidRPr="00B23348" w:rsidTr="00B23348">
        <w:trPr>
          <w:trHeight w:val="600"/>
          <w:tblCellSpacing w:w="0" w:type="dxa"/>
        </w:trPr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自主招聘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小学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</w:tr>
      <w:tr w:rsidR="00B23348" w:rsidRPr="00B23348" w:rsidTr="00B23348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348" w:rsidRPr="00B23348" w:rsidRDefault="00B23348" w:rsidP="00B233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初中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54</w:t>
            </w:r>
          </w:p>
        </w:tc>
      </w:tr>
      <w:tr w:rsidR="00B23348" w:rsidRPr="00B23348" w:rsidTr="00B23348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348" w:rsidRPr="00B23348" w:rsidRDefault="00B23348" w:rsidP="00B233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高中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</w:tr>
      <w:tr w:rsidR="00B23348" w:rsidRPr="00B23348" w:rsidTr="00B23348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348" w:rsidRPr="00B23348" w:rsidRDefault="00B23348" w:rsidP="00B233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</w:tr>
      <w:tr w:rsidR="00B23348" w:rsidRPr="00B23348" w:rsidTr="00B23348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348" w:rsidRPr="00B23348" w:rsidRDefault="00B23348" w:rsidP="00B233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中小学信息技术</w:t>
            </w: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及音体美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</w:tr>
      <w:tr w:rsidR="00B23348" w:rsidRPr="00B23348" w:rsidTr="00B23348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348" w:rsidRPr="00B23348" w:rsidRDefault="00B23348" w:rsidP="00B233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小计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128</w:t>
            </w:r>
          </w:p>
        </w:tc>
      </w:tr>
      <w:tr w:rsidR="00B23348" w:rsidRPr="00B23348" w:rsidTr="00B23348">
        <w:trPr>
          <w:trHeight w:val="600"/>
          <w:tblCellSpacing w:w="0" w:type="dxa"/>
        </w:trPr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特岗招聘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小学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</w:tr>
      <w:tr w:rsidR="00B23348" w:rsidRPr="00B23348" w:rsidTr="00B23348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348" w:rsidRPr="00B23348" w:rsidRDefault="00B23348" w:rsidP="00B233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初中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40</w:t>
            </w:r>
          </w:p>
        </w:tc>
      </w:tr>
      <w:tr w:rsidR="00B23348" w:rsidRPr="00B23348" w:rsidTr="00B23348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348" w:rsidRPr="00B23348" w:rsidRDefault="00B23348" w:rsidP="00B233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小计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50</w:t>
            </w:r>
          </w:p>
        </w:tc>
      </w:tr>
      <w:tr w:rsidR="00B23348" w:rsidRPr="00B23348" w:rsidTr="00B23348">
        <w:trPr>
          <w:trHeight w:val="600"/>
          <w:tblCellSpacing w:w="0" w:type="dxa"/>
        </w:trPr>
        <w:tc>
          <w:tcPr>
            <w:tcW w:w="15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348" w:rsidRPr="00B23348" w:rsidRDefault="00B23348" w:rsidP="00B233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B233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178</w:t>
            </w:r>
          </w:p>
        </w:tc>
      </w:tr>
    </w:tbl>
    <w:p w:rsidR="00B23348" w:rsidRPr="00B23348" w:rsidRDefault="00B23348" w:rsidP="00B23348">
      <w:pPr>
        <w:widowControl/>
        <w:spacing w:line="405" w:lineRule="atLeast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</w:p>
    <w:p w:rsidR="004302AE" w:rsidRDefault="004302AE"/>
    <w:sectPr w:rsidR="0043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48"/>
    <w:rsid w:val="004302AE"/>
    <w:rsid w:val="00B2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E0A9"/>
  <w15:chartTrackingRefBased/>
  <w15:docId w15:val="{FEE608F6-ABF1-480F-86A3-AEAC4E9E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3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3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2019-03-05T02:53:00Z</dcterms:created>
  <dcterms:modified xsi:type="dcterms:W3CDTF">2019-03-05T02:53:00Z</dcterms:modified>
</cp:coreProperties>
</file>