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7"/>
        <w:gridCol w:w="1337"/>
        <w:gridCol w:w="1214"/>
        <w:gridCol w:w="4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3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招聘职位</w:t>
            </w:r>
          </w:p>
        </w:tc>
        <w:tc>
          <w:tcPr>
            <w:tcW w:w="121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49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招 聘 单 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高中政治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仙居中学、城峰中学各1岗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高中历史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仙居中学1岗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高中地理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仙居中学2岗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高中物理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城峰中学1岗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高中化学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仙居中学2岗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高中生物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仙居中学1岗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高中信息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城峰中学1岗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高中美术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城峰中学1岗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中学语文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仙居中学、职业中专（职技校）、仙居二中各1岗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8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中学数学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仙居中学、职业中专（职技校）、仙居二中、新生中学、白塔中学、下各二中各1岗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8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中学英语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城峰中学、职业中专（职技校）、安洲中学、白塔中学各1岗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初中科学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仙居二中、安洲中学、实验中学、下各二中各1岗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初中社会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新生中学1岗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安洲小学、实验小学、第四小学、第七小学各1岗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第七小学1岗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小学英语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安洲小学1岗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小学科学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仙居一小1岗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学前教育1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职业中专（职技校）1岗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学前教育2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</w:rPr>
              <w:t>中心幼儿园、春晖幼儿园各1岗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055F4"/>
    <w:rsid w:val="0C8055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800080"/>
      <w:u w:val="none"/>
    </w:rPr>
  </w:style>
  <w:style w:type="character" w:styleId="6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2018-11-07T06:45:00Z</dcterms:created>
  <dc:creator>天空</dc:creator>
  <cp:lastModifiedBy>天空</cp:lastModifiedBy>
  <dcterms:modified xsi:type="dcterms:W3CDTF">2018-11-07T06:45:44Z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