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仿宋" w:hAnsi="仿宋" w:eastAsia="仿宋" w:cs="仿宋"/>
          <w:color w:val="000000"/>
          <w:sz w:val="32"/>
          <w:szCs w:val="32"/>
        </w:rPr>
        <w:t>附件</w:t>
      </w:r>
      <w:r>
        <w:rPr>
          <w:rFonts w:hint="eastAsia" w:ascii="仿宋" w:hAnsi="仿宋" w:eastAsia="仿宋" w:cs="仿宋"/>
          <w:color w:val="000000"/>
          <w:sz w:val="32"/>
          <w:szCs w:val="32"/>
        </w:rPr>
        <w:t>2：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ascii="方正小标宋简体" w:hAnsi="方正小标宋简体" w:eastAsia="方正小标宋简体" w:cs="方正小标宋简体"/>
          <w:color w:val="000000"/>
          <w:sz w:val="44"/>
          <w:szCs w:val="44"/>
        </w:rPr>
        <w:t>初中各学科具体招聘计划</w:t>
      </w:r>
    </w:p>
    <w:tbl>
      <w:tblPr>
        <w:tblStyle w:val="4"/>
        <w:tblW w:w="8522" w:type="dxa"/>
        <w:jc w:val="center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76"/>
        <w:gridCol w:w="928"/>
        <w:gridCol w:w="3378"/>
        <w:gridCol w:w="940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52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ascii="楷体" w:hAnsi="楷体" w:eastAsia="楷体" w:cs="楷体"/>
                <w:b/>
                <w:sz w:val="28"/>
                <w:szCs w:val="28"/>
              </w:rPr>
              <w:t>1</w:t>
            </w: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、初中语文一（16人）</w:t>
            </w:r>
            <w:bookmarkStart w:id="0" w:name="_GoBack"/>
            <w:bookmarkEnd w:id="0"/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廉桥镇第二初级中学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火厂坪镇龙公桥中学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仙槎桥镇灵山学校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黑田铺镇双泉铺中学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周官桥中学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牛马司镇高岭中学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魏家桥镇官桥铺中学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牛马司镇范家山中学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火厂坪中学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牛马司镇水井头学校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火厂坪镇棠下桥希望学校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牛马司镇三尚学校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2、初中语文二（15人）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灵官殿镇毛荷殿中学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黑田铺镇高家学校    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灵官殿镇茶子山中学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团山中学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野鸡坪镇井田中学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团山镇崇山中学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野鸡坪镇欣佳学校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流泽镇龙陂中学   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堡面前中学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水东江镇汪塘中学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简家陇中学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水东江中学 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杨桥镇石子塘学校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   界岭中学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8522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3、初中数学一（13人）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廉桥镇第一初级中学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砂石中学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周官桥中学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砂石镇真人岭学校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佘田桥镇光洪学校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魏家桥中学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仙槎桥镇灵山学校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魏家桥镇官桥铺中学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宋家塘街道办檀山铺中学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九龙中学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276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火厂坪中学 </w:t>
            </w:r>
          </w:p>
        </w:tc>
        <w:tc>
          <w:tcPr>
            <w:tcW w:w="92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3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</w:rPr>
        <w:br w:type="page"/>
      </w:r>
    </w:p>
    <w:tbl>
      <w:tblPr>
        <w:tblStyle w:val="4"/>
        <w:tblW w:w="8522" w:type="dxa"/>
        <w:jc w:val="center"/>
        <w:tblInd w:w="0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47"/>
        <w:gridCol w:w="911"/>
        <w:gridCol w:w="45"/>
        <w:gridCol w:w="3281"/>
        <w:gridCol w:w="938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jc w:val="center"/>
        </w:trPr>
        <w:tc>
          <w:tcPr>
            <w:tcW w:w="852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4、初中数学二（16人）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黑田铺镇高家学校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九龙岭镇槎江学校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黑田铺镇双泉铺中学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简家陇中学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牛马司镇水井头学校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杨桥镇石子塘学校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简家陇镇皇帝岭中学  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水东江中学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火厂坪镇龙公桥中学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黑田铺镇高家学校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界岭中学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流泽镇龙陂中学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九龙岭镇民族学校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5、初中数学三（16人）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灵官殿中学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简家陇镇皇帝岭中学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灵官殿镇毛荷殿中学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堡面前中学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灵官殿镇茶子山中学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流光岭中学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灵官殿镇铁塘中学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团山镇崇山中学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双凤中学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野鸡坪镇高楼中学  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野鸡坪镇井田中学</w:t>
            </w:r>
          </w:p>
        </w:tc>
        <w:tc>
          <w:tcPr>
            <w:tcW w:w="91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水东江镇汪塘中学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6、初中英语一（8人）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宋家塘街道办檀山铺中学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黑田铺镇双泉铺中学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范家山中学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黑田铺镇高家学校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周官桥中学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廉桥镇炉前学校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流泽中学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砂石中学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8522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7、初中英语二（9人）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简家陇镇皇帝岭中学  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团山中学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灵官殿镇毛荷殿中学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团山镇崇山中学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双凤中学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团山镇双江中学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3347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 xml:space="preserve">杨桥镇杨塘中学    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28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斫曹中学</w:t>
            </w:r>
          </w:p>
        </w:tc>
        <w:tc>
          <w:tcPr>
            <w:tcW w:w="93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" w:hRule="atLeast"/>
          <w:jc w:val="center"/>
        </w:trPr>
        <w:tc>
          <w:tcPr>
            <w:tcW w:w="33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60" w:lineRule="atLeast"/>
        <w:ind w:left="0" w:right="0"/>
        <w:jc w:val="both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default" w:ascii="方正小标宋简体" w:hAnsi="方正小标宋简体" w:eastAsia="方正小标宋简体" w:cs="方正小标宋简体"/>
          <w:color w:val="000000"/>
          <w:sz w:val="44"/>
          <w:szCs w:val="44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Times New Roman" w:hAnsi="Times New Roman" w:cs="Times New Roman"/>
          <w:sz w:val="21"/>
          <w:szCs w:val="21"/>
        </w:rPr>
      </w:pPr>
      <w:r>
        <w:rPr>
          <w:rFonts w:hint="eastAsia" w:ascii="宋体" w:hAnsi="宋体" w:eastAsia="宋体" w:cs="宋体"/>
          <w:sz w:val="24"/>
          <w:szCs w:val="24"/>
        </w:rPr>
        <w:t> </w:t>
      </w:r>
    </w:p>
    <w:tbl>
      <w:tblPr>
        <w:tblStyle w:val="4"/>
        <w:tblW w:w="10260" w:type="dxa"/>
        <w:jc w:val="center"/>
        <w:tblInd w:w="-869" w:type="dxa"/>
        <w:tblBorders>
          <w:top w:val="outset" w:color="auto" w:sz="0" w:space="0"/>
          <w:left w:val="outset" w:color="auto" w:sz="0" w:space="0"/>
          <w:bottom w:val="outset" w:color="auto" w:sz="0" w:space="0"/>
          <w:right w:val="outset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38"/>
        <w:gridCol w:w="1274"/>
        <w:gridCol w:w="50"/>
        <w:gridCol w:w="3808"/>
        <w:gridCol w:w="1290"/>
      </w:tblGrid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26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50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8、初中物理一（14人）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廉桥镇第一初级中学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火厂坪中学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佘田桥中学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火厂坪镇棠下桥希望学校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佘田桥镇光洪学校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流泽中学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仙槎桥镇灵山学校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水东江中学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界岭中学   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黑田铺镇双泉铺中学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魏家桥中学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牛马司镇范家山中学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九龙中学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檀山铺中学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2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 xml:space="preserve">9、初中物理二（14人） 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灵官殿中学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杨桥镇石子塘学校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灵官殿镇毛荷殿中学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杨桥镇杨塘中学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灵官殿镇茶子山中学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团山中学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灵官殿镇铁塘中学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团山镇崇山中学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双凤中学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团山镇双江中学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野鸡坪镇井田中学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斫曹中学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野鸡坪镇高楼中学</w:t>
            </w:r>
          </w:p>
        </w:tc>
        <w:tc>
          <w:tcPr>
            <w:tcW w:w="127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5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流光岭中学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2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10、初中化学一（6人）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廉桥镇第一初级中学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牛马司镇范家山中学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佘田桥中学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黑田铺镇双泉铺中学   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佘田桥镇光洪学校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砂石镇真人岭学校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10260" w:type="dxa"/>
            <w:gridSpan w:val="5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楷体" w:hAnsi="楷体" w:eastAsia="楷体" w:cs="楷体"/>
                <w:b/>
                <w:sz w:val="28"/>
                <w:szCs w:val="28"/>
              </w:rPr>
              <w:t>11、初中化学二（5人）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人数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灵官殿镇铁塘中学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九龙岭镇槎江学校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灵官殿镇毛荷殿中学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水东江镇汪塘中学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</w:tr>
      <w:tr>
        <w:tblPrEx>
          <w:tblBorders>
            <w:top w:val="outset" w:color="auto" w:sz="0" w:space="0"/>
            <w:left w:val="outset" w:color="auto" w:sz="0" w:space="0"/>
            <w:bottom w:val="outset" w:color="auto" w:sz="0" w:space="0"/>
            <w:right w:val="outset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  <w:jc w:val="center"/>
        </w:trPr>
        <w:tc>
          <w:tcPr>
            <w:tcW w:w="38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both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野鸡坪镇高楼中学</w:t>
            </w:r>
          </w:p>
        </w:tc>
        <w:tc>
          <w:tcPr>
            <w:tcW w:w="132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380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 </w:t>
            </w:r>
          </w:p>
        </w:tc>
        <w:tc>
          <w:tcPr>
            <w:tcW w:w="12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  <w:rPr>
                <w:rFonts w:hint="default" w:ascii="Times New Roman" w:hAnsi="Times New Roman" w:cs="Times New Roman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 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B34796"/>
    <w:rsid w:val="0DB3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2019-10-16T02:08:00Z</dcterms:created>
  <dc:creator>。</dc:creator>
  <cp:lastModifiedBy>。</cp:lastModifiedBy>
  <dcterms:modified xsi:type="dcterms:W3CDTF">2019-10-16T02:09:25Z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