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 w:lineRule="atLeast"/>
        <w:ind w:left="0" w:right="0" w:firstLine="420"/>
        <w:jc w:val="both"/>
        <w:rPr>
          <w:rFonts w:hint="eastAsia" w:ascii="宋体" w:hAnsi="宋体" w:eastAsia="宋体" w:cs="宋体"/>
          <w:i w:val="0"/>
          <w:caps w:val="0"/>
          <w:color w:val="000000"/>
          <w:spacing w:val="13"/>
          <w:sz w:val="24"/>
          <w:szCs w:val="24"/>
        </w:rPr>
      </w:pPr>
      <w:bookmarkStart w:id="0" w:name="_GoBack"/>
      <w:r>
        <w:rPr>
          <w:rFonts w:hint="eastAsia" w:ascii="宋体" w:hAnsi="宋体" w:eastAsia="宋体" w:cs="宋体"/>
          <w:i w:val="0"/>
          <w:caps w:val="0"/>
          <w:color w:val="000000"/>
          <w:spacing w:val="13"/>
          <w:sz w:val="24"/>
          <w:szCs w:val="24"/>
          <w:shd w:val="clear" w:fill="FFFFFF"/>
        </w:rPr>
        <w:t>2019年</w:t>
      </w:r>
      <w:bookmarkEnd w:id="0"/>
      <w:r>
        <w:rPr>
          <w:rFonts w:hint="eastAsia" w:ascii="宋体" w:hAnsi="宋体" w:eastAsia="宋体" w:cs="宋体"/>
          <w:i w:val="0"/>
          <w:caps w:val="0"/>
          <w:color w:val="000000"/>
          <w:spacing w:val="13"/>
          <w:sz w:val="24"/>
          <w:szCs w:val="24"/>
          <w:bdr w:val="none" w:color="auto" w:sz="0" w:space="0"/>
          <w:shd w:val="clear" w:fill="FFFFFF"/>
        </w:rPr>
        <w:t>忠县考核招聘免费师范生为教育事业单位工作人员计划一览表</w:t>
      </w:r>
    </w:p>
    <w:tbl>
      <w:tblPr>
        <w:tblW w:w="731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526"/>
        <w:gridCol w:w="614"/>
        <w:gridCol w:w="739"/>
        <w:gridCol w:w="626"/>
        <w:gridCol w:w="701"/>
        <w:gridCol w:w="576"/>
        <w:gridCol w:w="902"/>
        <w:gridCol w:w="977"/>
        <w:gridCol w:w="701"/>
        <w:gridCol w:w="9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c>
          <w:tcPr>
            <w:tcW w:w="526"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序号</w:t>
            </w:r>
          </w:p>
        </w:tc>
        <w:tc>
          <w:tcPr>
            <w:tcW w:w="61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主管部门</w:t>
            </w:r>
          </w:p>
        </w:tc>
        <w:tc>
          <w:tcPr>
            <w:tcW w:w="73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招聘单位</w:t>
            </w:r>
          </w:p>
        </w:tc>
        <w:tc>
          <w:tcPr>
            <w:tcW w:w="626"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岗位名称</w:t>
            </w:r>
          </w:p>
        </w:tc>
        <w:tc>
          <w:tcPr>
            <w:tcW w:w="70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岗位类别及等级</w:t>
            </w:r>
          </w:p>
        </w:tc>
        <w:tc>
          <w:tcPr>
            <w:tcW w:w="576"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招聘名额</w:t>
            </w:r>
          </w:p>
        </w:tc>
        <w:tc>
          <w:tcPr>
            <w:tcW w:w="3531"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招聘条件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26"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61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73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626"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70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576"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90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学历（学位）</w:t>
            </w:r>
          </w:p>
        </w:tc>
        <w:tc>
          <w:tcPr>
            <w:tcW w:w="9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专业</w:t>
            </w:r>
          </w:p>
        </w:tc>
        <w:tc>
          <w:tcPr>
            <w:tcW w:w="70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年龄</w:t>
            </w:r>
          </w:p>
        </w:tc>
        <w:tc>
          <w:tcPr>
            <w:tcW w:w="95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1</w:t>
            </w:r>
          </w:p>
        </w:tc>
        <w:tc>
          <w:tcPr>
            <w:tcW w:w="61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忠县教委</w:t>
            </w:r>
          </w:p>
        </w:tc>
        <w:tc>
          <w:tcPr>
            <w:tcW w:w="73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忠县中学</w:t>
            </w:r>
          </w:p>
        </w:tc>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化学教师</w:t>
            </w:r>
          </w:p>
        </w:tc>
        <w:tc>
          <w:tcPr>
            <w:tcW w:w="70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专技12级</w:t>
            </w:r>
          </w:p>
        </w:tc>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1</w:t>
            </w:r>
          </w:p>
        </w:tc>
        <w:tc>
          <w:tcPr>
            <w:tcW w:w="902"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2019届教育部直属师范大学全日制普通高校本科及以上学历并取得相应学位</w:t>
            </w:r>
          </w:p>
        </w:tc>
        <w:tc>
          <w:tcPr>
            <w:tcW w:w="9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化学类、教育学类（化学方向）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 </w:t>
            </w:r>
          </w:p>
        </w:tc>
        <w:tc>
          <w:tcPr>
            <w:tcW w:w="70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35周岁及以下</w:t>
            </w:r>
          </w:p>
        </w:tc>
        <w:tc>
          <w:tcPr>
            <w:tcW w:w="95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忠县籍2019届教育部直属师范大学免费师范毕业生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 </w:t>
            </w:r>
          </w:p>
        </w:tc>
        <w:tc>
          <w:tcPr>
            <w:tcW w:w="61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739"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忠州中学</w:t>
            </w:r>
          </w:p>
        </w:tc>
        <w:tc>
          <w:tcPr>
            <w:tcW w:w="62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生物教师</w:t>
            </w:r>
          </w:p>
        </w:tc>
        <w:tc>
          <w:tcPr>
            <w:tcW w:w="70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专技12级</w:t>
            </w:r>
          </w:p>
        </w:tc>
        <w:tc>
          <w:tcPr>
            <w:tcW w:w="576"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1</w:t>
            </w:r>
          </w:p>
        </w:tc>
        <w:tc>
          <w:tcPr>
            <w:tcW w:w="902"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97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jc w:val="both"/>
              <w:rPr>
                <w:rFonts w:hint="eastAsia" w:ascii="宋体" w:hAnsi="宋体" w:eastAsia="宋体" w:cs="宋体"/>
                <w:sz w:val="24"/>
                <w:szCs w:val="24"/>
              </w:rPr>
            </w:pPr>
            <w:r>
              <w:rPr>
                <w:rFonts w:hint="eastAsia" w:ascii="宋体" w:hAnsi="宋体" w:eastAsia="宋体" w:cs="宋体"/>
                <w:i w:val="0"/>
                <w:caps w:val="0"/>
                <w:color w:val="000000"/>
                <w:spacing w:val="13"/>
                <w:sz w:val="24"/>
                <w:szCs w:val="24"/>
                <w:bdr w:val="none" w:color="auto" w:sz="0" w:space="0"/>
              </w:rPr>
              <w:t>生物科学类、教育学类（生物方向）</w:t>
            </w:r>
          </w:p>
        </w:tc>
        <w:tc>
          <w:tcPr>
            <w:tcW w:w="70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c>
          <w:tcPr>
            <w:tcW w:w="95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ascii="宋体" w:hAnsi="宋体" w:eastAsia="宋体" w:cs="宋体"/>
                <w:i w:val="0"/>
                <w:caps w:val="0"/>
                <w:color w:val="000000"/>
                <w:spacing w:val="13"/>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6D96"/>
    <w:rsid w:val="4AF66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2019-09-27T01:32:00Z</dcterms:created>
  <dc:creator>ASUS</dc:creator>
  <cp:lastModifiedBy>ASUS</cp:lastModifiedBy>
  <dcterms:modified xsi:type="dcterms:W3CDTF">2019-09-27T01:32:37Z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