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B23" w:rsidRPr="00476A26" w:rsidRDefault="007F7B23" w:rsidP="004521BA">
      <w:pPr>
        <w:pStyle w:val="a3"/>
        <w:spacing w:before="0" w:beforeAutospacing="0" w:after="0" w:afterAutospacing="0"/>
        <w:jc w:val="distribute"/>
        <w:rPr>
          <w:rFonts w:eastAsia="方正大标宋简体"/>
          <w:bCs/>
          <w:color w:val="FF0000"/>
          <w:sz w:val="84"/>
          <w:szCs w:val="84"/>
        </w:rPr>
      </w:pPr>
      <w:r w:rsidRPr="00476A26">
        <w:rPr>
          <w:rFonts w:eastAsia="方正大标宋简体" w:hint="eastAsia"/>
          <w:bCs/>
          <w:color w:val="FF0000"/>
          <w:sz w:val="84"/>
          <w:szCs w:val="84"/>
        </w:rPr>
        <w:t>三元区教育局</w:t>
      </w:r>
    </w:p>
    <w:p w:rsidR="007F7B23" w:rsidRPr="004521BA" w:rsidRDefault="004521BA" w:rsidP="004521BA">
      <w:pPr>
        <w:pStyle w:val="a3"/>
        <w:spacing w:before="0" w:beforeAutospacing="0" w:after="0" w:afterAutospacing="0"/>
        <w:jc w:val="distribute"/>
        <w:rPr>
          <w:rFonts w:eastAsia="方正大标宋简体"/>
          <w:bCs/>
          <w:color w:val="FF0000"/>
          <w:spacing w:val="-26"/>
          <w:sz w:val="52"/>
          <w:szCs w:val="52"/>
        </w:rPr>
      </w:pPr>
      <w:r w:rsidRPr="004521BA">
        <w:rPr>
          <w:rFonts w:eastAsia="方正大标宋简体" w:hint="eastAsia"/>
          <w:bCs/>
          <w:color w:val="FF0000"/>
          <w:spacing w:val="-26"/>
          <w:sz w:val="52"/>
          <w:szCs w:val="52"/>
        </w:rPr>
        <w:t>中共</w:t>
      </w:r>
      <w:r w:rsidR="007F7B23" w:rsidRPr="004521BA">
        <w:rPr>
          <w:rFonts w:eastAsia="方正大标宋简体" w:hint="eastAsia"/>
          <w:bCs/>
          <w:color w:val="FF0000"/>
          <w:spacing w:val="-26"/>
          <w:sz w:val="52"/>
          <w:szCs w:val="52"/>
        </w:rPr>
        <w:t>三元区委</w:t>
      </w:r>
      <w:r w:rsidRPr="004521BA">
        <w:rPr>
          <w:rFonts w:eastAsia="方正大标宋简体" w:hint="eastAsia"/>
          <w:bCs/>
          <w:color w:val="FF0000"/>
          <w:spacing w:val="-26"/>
          <w:sz w:val="52"/>
          <w:szCs w:val="52"/>
        </w:rPr>
        <w:t>机构</w:t>
      </w:r>
      <w:r w:rsidRPr="004521BA">
        <w:rPr>
          <w:rFonts w:eastAsia="方正大标宋简体"/>
          <w:bCs/>
          <w:color w:val="FF0000"/>
          <w:spacing w:val="-26"/>
          <w:sz w:val="52"/>
          <w:szCs w:val="52"/>
        </w:rPr>
        <w:t>编制委员会办公室</w:t>
      </w:r>
    </w:p>
    <w:p w:rsidR="007F7B23" w:rsidRPr="00476A26" w:rsidRDefault="007F7B23" w:rsidP="004521BA">
      <w:pPr>
        <w:pStyle w:val="a3"/>
        <w:spacing w:before="0" w:beforeAutospacing="0" w:after="0" w:afterAutospacing="0"/>
        <w:jc w:val="distribute"/>
        <w:rPr>
          <w:rFonts w:eastAsia="方正大标宋简体"/>
          <w:bCs/>
          <w:color w:val="FF0000"/>
          <w:spacing w:val="-102"/>
          <w:sz w:val="72"/>
          <w:szCs w:val="72"/>
        </w:rPr>
      </w:pPr>
      <w:r w:rsidRPr="00476A26">
        <w:rPr>
          <w:rFonts w:eastAsia="方正大标宋简体" w:hint="eastAsia"/>
          <w:bCs/>
          <w:color w:val="FF0000"/>
          <w:spacing w:val="-102"/>
          <w:sz w:val="72"/>
          <w:szCs w:val="72"/>
        </w:rPr>
        <w:t>三元区人力资源和社会保障局</w:t>
      </w:r>
    </w:p>
    <w:p w:rsidR="007F7B23" w:rsidRDefault="007F7B23" w:rsidP="007F7B23">
      <w:pPr>
        <w:snapToGrid w:val="0"/>
        <w:spacing w:line="460" w:lineRule="exact"/>
        <w:jc w:val="center"/>
        <w:rPr>
          <w:sz w:val="44"/>
          <w:szCs w:val="44"/>
        </w:rPr>
      </w:pPr>
    </w:p>
    <w:p w:rsidR="007F7B23" w:rsidRDefault="007F7B23" w:rsidP="007F7B23">
      <w:pPr>
        <w:spacing w:line="500" w:lineRule="exact"/>
        <w:ind w:firstLineChars="200" w:firstLine="640"/>
        <w:jc w:val="center"/>
        <w:rPr>
          <w:rFonts w:ascii="仿宋_GB2312" w:eastAsia="仿宋_GB2312"/>
          <w:sz w:val="32"/>
          <w:szCs w:val="32"/>
        </w:rPr>
      </w:pPr>
      <w:bookmarkStart w:id="0" w:name="_GoBack"/>
      <w:r>
        <w:rPr>
          <w:rFonts w:ascii="仿宋_GB2312" w:eastAsia="仿宋_GB2312" w:hint="eastAsia"/>
          <w:sz w:val="32"/>
          <w:szCs w:val="32"/>
        </w:rPr>
        <w:t>元教人〔201</w:t>
      </w:r>
      <w:r w:rsidR="00725CCB">
        <w:rPr>
          <w:rFonts w:ascii="仿宋_GB2312" w:eastAsia="仿宋_GB2312" w:hint="eastAsia"/>
          <w:sz w:val="32"/>
          <w:szCs w:val="32"/>
        </w:rPr>
        <w:t>9</w:t>
      </w:r>
      <w:r>
        <w:rPr>
          <w:rFonts w:ascii="仿宋_GB2312" w:eastAsia="仿宋_GB2312" w:hint="eastAsia"/>
          <w:sz w:val="32"/>
          <w:szCs w:val="32"/>
        </w:rPr>
        <w:t>〕</w:t>
      </w:r>
      <w:r w:rsidR="00B41692">
        <w:rPr>
          <w:rFonts w:ascii="仿宋_GB2312" w:eastAsia="仿宋_GB2312" w:hint="eastAsia"/>
          <w:sz w:val="32"/>
          <w:szCs w:val="32"/>
        </w:rPr>
        <w:t>39</w:t>
      </w:r>
      <w:r w:rsidR="00725CCB">
        <w:rPr>
          <w:rFonts w:ascii="仿宋_GB2312" w:eastAsia="仿宋_GB2312" w:hint="eastAsia"/>
          <w:sz w:val="32"/>
          <w:szCs w:val="32"/>
        </w:rPr>
        <w:t xml:space="preserve"> </w:t>
      </w:r>
      <w:r>
        <w:rPr>
          <w:rFonts w:ascii="仿宋_GB2312" w:eastAsia="仿宋_GB2312" w:hint="eastAsia"/>
          <w:sz w:val="32"/>
          <w:szCs w:val="32"/>
        </w:rPr>
        <w:t>号</w:t>
      </w:r>
    </w:p>
    <w:bookmarkEnd w:id="0"/>
    <w:p w:rsidR="007F7B23" w:rsidRDefault="007F7B23" w:rsidP="007F7B23">
      <w:pPr>
        <w:widowControl/>
        <w:snapToGrid w:val="0"/>
        <w:jc w:val="center"/>
        <w:rPr>
          <w:rFonts w:ascii="仿宋_GB2312" w:eastAsia="仿宋_GB2312" w:hAnsi="ˎ̥" w:cs="宋体"/>
          <w:color w:val="000000"/>
          <w:kern w:val="0"/>
          <w:sz w:val="32"/>
          <w:szCs w:val="32"/>
        </w:rPr>
      </w:pPr>
    </w:p>
    <w:p w:rsidR="00186336" w:rsidRPr="00D976CA" w:rsidRDefault="00F9099C" w:rsidP="00186336">
      <w:pPr>
        <w:jc w:val="center"/>
        <w:rPr>
          <w:rFonts w:ascii="方正小标宋简体" w:eastAsia="方正小标宋简体" w:hAnsi="仿宋"/>
          <w:sz w:val="44"/>
          <w:szCs w:val="44"/>
        </w:rPr>
      </w:pPr>
      <w:r>
        <w:rPr>
          <w:rFonts w:ascii="仿宋_GB2312" w:eastAsia="仿宋_GB2312" w:hAnsi="ˎ̥" w:cs="宋体"/>
          <w:color w:val="000000"/>
          <w:kern w:val="0"/>
          <w:sz w:val="32"/>
          <w:szCs w:val="32"/>
        </w:rPr>
        <w:pict>
          <v:rect id="矩形 1" o:spid="_x0000_i1025" style="width:415.3pt;height:3pt;mso-wrap-style:square;mso-position-horizontal-relative:page;mso-position-vertical-relative:page" o:hralign="center" o:hrstd="t" o:hrnoshade="t" o:hr="t" fillcolor="red" stroked="f"/>
        </w:pict>
      </w:r>
      <w:r w:rsidR="00AC532D" w:rsidRPr="00D976CA">
        <w:rPr>
          <w:rFonts w:ascii="方正小标宋简体" w:eastAsia="方正小标宋简体" w:hAnsi="仿宋" w:hint="eastAsia"/>
          <w:sz w:val="44"/>
          <w:szCs w:val="44"/>
        </w:rPr>
        <w:t>三元区2019年公开招聘教师</w:t>
      </w:r>
      <w:r w:rsidR="00186336" w:rsidRPr="00D976CA">
        <w:rPr>
          <w:rFonts w:ascii="方正小标宋简体" w:eastAsia="方正小标宋简体" w:hAnsi="仿宋" w:hint="eastAsia"/>
          <w:sz w:val="44"/>
          <w:szCs w:val="44"/>
        </w:rPr>
        <w:t>通告</w:t>
      </w:r>
    </w:p>
    <w:p w:rsidR="00186336" w:rsidRPr="00D976CA" w:rsidRDefault="007F7B23" w:rsidP="00923A78">
      <w:pPr>
        <w:spacing w:line="540" w:lineRule="exact"/>
        <w:rPr>
          <w:rFonts w:ascii="仿宋" w:eastAsia="仿宋" w:hAnsi="仿宋"/>
          <w:sz w:val="32"/>
          <w:szCs w:val="32"/>
        </w:rPr>
      </w:pPr>
      <w:r>
        <w:rPr>
          <w:rFonts w:ascii="仿宋" w:eastAsia="仿宋" w:hAnsi="仿宋" w:hint="eastAsia"/>
          <w:sz w:val="32"/>
          <w:szCs w:val="32"/>
        </w:rPr>
        <w:t xml:space="preserve">    </w:t>
      </w:r>
      <w:r w:rsidR="00186336" w:rsidRPr="00D976CA">
        <w:rPr>
          <w:rFonts w:ascii="仿宋" w:eastAsia="仿宋" w:hAnsi="仿宋" w:hint="eastAsia"/>
          <w:sz w:val="32"/>
          <w:szCs w:val="32"/>
        </w:rPr>
        <w:t>根据福建省教育厅 福建省人力资源和社会保障厅中共福建省委机构编制委员会办公室《关于做好201</w:t>
      </w:r>
      <w:r w:rsidR="00D976CA" w:rsidRPr="00D976CA">
        <w:rPr>
          <w:rFonts w:ascii="仿宋" w:eastAsia="仿宋" w:hAnsi="仿宋" w:hint="eastAsia"/>
          <w:sz w:val="32"/>
          <w:szCs w:val="32"/>
        </w:rPr>
        <w:t>9</w:t>
      </w:r>
      <w:r w:rsidR="00186336" w:rsidRPr="00D976CA">
        <w:rPr>
          <w:rFonts w:ascii="仿宋" w:eastAsia="仿宋" w:hAnsi="仿宋" w:hint="eastAsia"/>
          <w:sz w:val="32"/>
          <w:szCs w:val="32"/>
        </w:rPr>
        <w:t>年全省中小学幼儿园新任教师公开招聘工作的通知》（</w:t>
      </w:r>
      <w:proofErr w:type="gramStart"/>
      <w:r w:rsidR="00186336" w:rsidRPr="00D976CA">
        <w:rPr>
          <w:rFonts w:ascii="仿宋" w:eastAsia="仿宋" w:hAnsi="仿宋" w:hint="eastAsia"/>
          <w:sz w:val="32"/>
          <w:szCs w:val="32"/>
        </w:rPr>
        <w:t>闽教师</w:t>
      </w:r>
      <w:proofErr w:type="gramEnd"/>
      <w:r w:rsidR="00186336" w:rsidRPr="00D976CA">
        <w:rPr>
          <w:rFonts w:ascii="仿宋" w:eastAsia="仿宋" w:hAnsi="仿宋" w:hint="eastAsia"/>
          <w:sz w:val="32"/>
          <w:szCs w:val="32"/>
        </w:rPr>
        <w:t>〔201</w:t>
      </w:r>
      <w:r w:rsidR="00D976CA" w:rsidRPr="00D976CA">
        <w:rPr>
          <w:rFonts w:ascii="仿宋" w:eastAsia="仿宋" w:hAnsi="仿宋" w:hint="eastAsia"/>
          <w:sz w:val="32"/>
          <w:szCs w:val="32"/>
        </w:rPr>
        <w:t>8</w:t>
      </w:r>
      <w:r w:rsidR="00186336" w:rsidRPr="00D976CA">
        <w:rPr>
          <w:rFonts w:ascii="仿宋" w:eastAsia="仿宋" w:hAnsi="仿宋" w:hint="eastAsia"/>
          <w:sz w:val="32"/>
          <w:szCs w:val="32"/>
        </w:rPr>
        <w:t>〕</w:t>
      </w:r>
      <w:r w:rsidR="00D976CA" w:rsidRPr="00D976CA">
        <w:rPr>
          <w:rFonts w:ascii="仿宋" w:eastAsia="仿宋" w:hAnsi="仿宋" w:hint="eastAsia"/>
          <w:sz w:val="32"/>
          <w:szCs w:val="32"/>
        </w:rPr>
        <w:t>96</w:t>
      </w:r>
      <w:r w:rsidR="00186336" w:rsidRPr="00D976CA">
        <w:rPr>
          <w:rFonts w:ascii="仿宋" w:eastAsia="仿宋" w:hAnsi="仿宋" w:hint="eastAsia"/>
          <w:sz w:val="32"/>
          <w:szCs w:val="32"/>
        </w:rPr>
        <w:t>号）、</w:t>
      </w:r>
      <w:r w:rsidR="002537BF" w:rsidRPr="002537BF">
        <w:rPr>
          <w:rFonts w:ascii="仿宋" w:eastAsia="仿宋" w:hAnsi="仿宋" w:hint="eastAsia"/>
          <w:sz w:val="32"/>
          <w:szCs w:val="32"/>
        </w:rPr>
        <w:t>三明市</w:t>
      </w:r>
      <w:r w:rsidR="00FD2471">
        <w:rPr>
          <w:rFonts w:ascii="仿宋" w:eastAsia="仿宋" w:hAnsi="仿宋" w:hint="eastAsia"/>
          <w:sz w:val="32"/>
          <w:szCs w:val="32"/>
        </w:rPr>
        <w:t>人力资源和社会保障</w:t>
      </w:r>
      <w:r w:rsidR="002537BF" w:rsidRPr="002537BF">
        <w:rPr>
          <w:rFonts w:ascii="仿宋" w:eastAsia="仿宋" w:hAnsi="仿宋" w:hint="eastAsia"/>
          <w:sz w:val="32"/>
          <w:szCs w:val="32"/>
        </w:rPr>
        <w:t>局《关于核准2019年全市中小学幼儿园新任教师公开招聘计划的通知》（明人社〔2019〕63号）</w:t>
      </w:r>
      <w:r w:rsidR="00186336" w:rsidRPr="00476A26">
        <w:rPr>
          <w:rFonts w:ascii="仿宋" w:eastAsia="仿宋" w:hAnsi="仿宋" w:hint="eastAsia"/>
          <w:sz w:val="32"/>
          <w:szCs w:val="32"/>
        </w:rPr>
        <w:t>和《</w:t>
      </w:r>
      <w:r w:rsidR="00186336" w:rsidRPr="00AA0124">
        <w:rPr>
          <w:rFonts w:ascii="仿宋" w:eastAsia="仿宋" w:hAnsi="仿宋" w:hint="eastAsia"/>
          <w:sz w:val="32"/>
          <w:szCs w:val="32"/>
        </w:rPr>
        <w:t>三明市事业单位公开招聘工作人员暂行办法》（</w:t>
      </w:r>
      <w:proofErr w:type="gramStart"/>
      <w:r w:rsidR="00186336" w:rsidRPr="00AA0124">
        <w:rPr>
          <w:rFonts w:ascii="仿宋" w:eastAsia="仿宋" w:hAnsi="仿宋" w:hint="eastAsia"/>
          <w:sz w:val="32"/>
          <w:szCs w:val="32"/>
        </w:rPr>
        <w:t>明人发</w:t>
      </w:r>
      <w:proofErr w:type="gramEnd"/>
      <w:r w:rsidR="00186336" w:rsidRPr="00AA0124">
        <w:rPr>
          <w:rFonts w:ascii="仿宋" w:eastAsia="仿宋" w:hAnsi="仿宋" w:hint="eastAsia"/>
          <w:sz w:val="32"/>
          <w:szCs w:val="32"/>
        </w:rPr>
        <w:t>〔2012〕33号），</w:t>
      </w:r>
      <w:r w:rsidR="00186336" w:rsidRPr="00D976CA">
        <w:rPr>
          <w:rFonts w:ascii="仿宋" w:eastAsia="仿宋" w:hAnsi="仿宋" w:hint="eastAsia"/>
          <w:sz w:val="32"/>
          <w:szCs w:val="32"/>
        </w:rPr>
        <w:t>特制定201</w:t>
      </w:r>
      <w:r w:rsidR="00D976CA">
        <w:rPr>
          <w:rFonts w:ascii="仿宋" w:eastAsia="仿宋" w:hAnsi="仿宋" w:hint="eastAsia"/>
          <w:sz w:val="32"/>
          <w:szCs w:val="32"/>
        </w:rPr>
        <w:t>9</w:t>
      </w:r>
      <w:r w:rsidR="00186336" w:rsidRPr="00D976CA">
        <w:rPr>
          <w:rFonts w:ascii="仿宋" w:eastAsia="仿宋" w:hAnsi="仿宋" w:hint="eastAsia"/>
          <w:sz w:val="32"/>
          <w:szCs w:val="32"/>
        </w:rPr>
        <w:t>年三元区区属中小学幼儿园新任教师公开招聘方案，具体如下：</w:t>
      </w:r>
    </w:p>
    <w:p w:rsidR="00186336" w:rsidRPr="00D976CA" w:rsidRDefault="00186336" w:rsidP="00923A78">
      <w:pPr>
        <w:spacing w:line="540" w:lineRule="exact"/>
        <w:rPr>
          <w:rFonts w:ascii="黑体" w:eastAsia="黑体" w:hAnsi="黑体"/>
          <w:sz w:val="32"/>
          <w:szCs w:val="32"/>
        </w:rPr>
      </w:pPr>
      <w:r w:rsidRPr="00D976CA">
        <w:rPr>
          <w:rFonts w:ascii="仿宋" w:eastAsia="仿宋" w:hAnsi="仿宋" w:hint="eastAsia"/>
          <w:sz w:val="32"/>
          <w:szCs w:val="32"/>
        </w:rPr>
        <w:t xml:space="preserve">　　</w:t>
      </w:r>
      <w:r w:rsidRPr="00D976CA">
        <w:rPr>
          <w:rFonts w:ascii="黑体" w:eastAsia="黑体" w:hAnsi="黑体" w:hint="eastAsia"/>
          <w:sz w:val="32"/>
          <w:szCs w:val="32"/>
        </w:rPr>
        <w:t>一、招聘单位、岗位、人数</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三元区区属中小学幼儿园计划招聘教</w:t>
      </w:r>
      <w:r w:rsidRPr="002537BF">
        <w:rPr>
          <w:rFonts w:ascii="仿宋" w:eastAsia="仿宋" w:hAnsi="仿宋" w:hint="eastAsia"/>
          <w:sz w:val="32"/>
          <w:szCs w:val="32"/>
        </w:rPr>
        <w:t>师</w:t>
      </w:r>
      <w:r w:rsidR="00A755DE" w:rsidRPr="002537BF">
        <w:rPr>
          <w:rFonts w:ascii="仿宋" w:eastAsia="仿宋" w:hAnsi="仿宋" w:hint="eastAsia"/>
          <w:sz w:val="32"/>
          <w:szCs w:val="32"/>
        </w:rPr>
        <w:t>8</w:t>
      </w:r>
      <w:r w:rsidR="00491382">
        <w:rPr>
          <w:rFonts w:ascii="仿宋" w:eastAsia="仿宋" w:hAnsi="仿宋" w:hint="eastAsia"/>
          <w:sz w:val="32"/>
          <w:szCs w:val="32"/>
        </w:rPr>
        <w:t>4</w:t>
      </w:r>
      <w:r w:rsidRPr="002537BF">
        <w:rPr>
          <w:rFonts w:ascii="仿宋" w:eastAsia="仿宋" w:hAnsi="仿宋" w:hint="eastAsia"/>
          <w:sz w:val="32"/>
          <w:szCs w:val="32"/>
        </w:rPr>
        <w:t>名</w:t>
      </w:r>
      <w:r w:rsidRPr="00D976CA">
        <w:rPr>
          <w:rFonts w:ascii="仿宋" w:eastAsia="仿宋" w:hAnsi="仿宋" w:hint="eastAsia"/>
          <w:sz w:val="32"/>
          <w:szCs w:val="32"/>
        </w:rPr>
        <w:t>，具体招聘岗位、招聘人数、资格条件等要求，详见附件《</w:t>
      </w:r>
      <w:r w:rsidR="00AC532D" w:rsidRPr="00AC532D">
        <w:rPr>
          <w:rFonts w:ascii="仿宋" w:eastAsia="仿宋" w:hAnsi="仿宋" w:hint="eastAsia"/>
          <w:sz w:val="32"/>
          <w:szCs w:val="32"/>
        </w:rPr>
        <w:t>2019年三明市三元区教育系统事业单位公开招聘工作人员岗位信息表</w:t>
      </w:r>
      <w:r w:rsidRPr="00D976CA">
        <w:rPr>
          <w:rFonts w:ascii="仿宋" w:eastAsia="仿宋" w:hAnsi="仿宋" w:hint="eastAsia"/>
          <w:sz w:val="32"/>
          <w:szCs w:val="32"/>
        </w:rPr>
        <w:t>》。</w:t>
      </w:r>
    </w:p>
    <w:p w:rsidR="00186336" w:rsidRPr="00D976CA" w:rsidRDefault="00186336" w:rsidP="00923A78">
      <w:pPr>
        <w:spacing w:line="540" w:lineRule="exact"/>
        <w:rPr>
          <w:rFonts w:ascii="黑体" w:eastAsia="黑体" w:hAnsi="黑体"/>
          <w:sz w:val="32"/>
          <w:szCs w:val="32"/>
        </w:rPr>
      </w:pPr>
      <w:r w:rsidRPr="00D976CA">
        <w:rPr>
          <w:rFonts w:ascii="仿宋" w:eastAsia="仿宋" w:hAnsi="仿宋" w:hint="eastAsia"/>
          <w:sz w:val="32"/>
          <w:szCs w:val="32"/>
        </w:rPr>
        <w:t xml:space="preserve">　　</w:t>
      </w:r>
      <w:r w:rsidRPr="00D976CA">
        <w:rPr>
          <w:rFonts w:ascii="黑体" w:eastAsia="黑体" w:hAnsi="黑体" w:hint="eastAsia"/>
          <w:sz w:val="32"/>
          <w:szCs w:val="32"/>
        </w:rPr>
        <w:t>二、招聘条件</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lastRenderedPageBreak/>
        <w:t xml:space="preserve">　　1.具有中华人民共和国国籍；</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2.遵守中华人民共和国宪法、法律、法规；</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3.遵守纪律、品行端正，具备良好的职业道德；</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4.应具备岗位所需的学历、专业、教师资格及岗位要求的其他条件；</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5.适应招聘岗位所要求的身体条件；</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6.</w:t>
      </w:r>
      <w:r w:rsidRPr="00A755DE">
        <w:rPr>
          <w:rFonts w:ascii="仿宋" w:eastAsia="仿宋" w:hAnsi="仿宋" w:hint="eastAsia"/>
          <w:sz w:val="32"/>
          <w:szCs w:val="32"/>
        </w:rPr>
        <w:t>年龄18周岁以上、30周岁以下（198</w:t>
      </w:r>
      <w:r w:rsidR="00A755DE" w:rsidRPr="00A755DE">
        <w:rPr>
          <w:rFonts w:ascii="仿宋" w:eastAsia="仿宋" w:hAnsi="仿宋" w:hint="eastAsia"/>
          <w:sz w:val="32"/>
          <w:szCs w:val="32"/>
        </w:rPr>
        <w:t>8</w:t>
      </w:r>
      <w:r w:rsidRPr="00A755DE">
        <w:rPr>
          <w:rFonts w:ascii="仿宋" w:eastAsia="仿宋" w:hAnsi="仿宋" w:hint="eastAsia"/>
          <w:sz w:val="32"/>
          <w:szCs w:val="32"/>
        </w:rPr>
        <w:t>年3月18日至200</w:t>
      </w:r>
      <w:r w:rsidR="00A755DE" w:rsidRPr="00A755DE">
        <w:rPr>
          <w:rFonts w:ascii="仿宋" w:eastAsia="仿宋" w:hAnsi="仿宋" w:hint="eastAsia"/>
          <w:sz w:val="32"/>
          <w:szCs w:val="32"/>
        </w:rPr>
        <w:t>1</w:t>
      </w:r>
      <w:r w:rsidRPr="00A755DE">
        <w:rPr>
          <w:rFonts w:ascii="仿宋" w:eastAsia="仿宋" w:hAnsi="仿宋" w:hint="eastAsia"/>
          <w:sz w:val="32"/>
          <w:szCs w:val="32"/>
        </w:rPr>
        <w:t>年3月18日期间出生，下</w:t>
      </w:r>
      <w:r w:rsidRPr="00D976CA">
        <w:rPr>
          <w:rFonts w:ascii="仿宋" w:eastAsia="仿宋" w:hAnsi="仿宋" w:hint="eastAsia"/>
          <w:sz w:val="32"/>
          <w:szCs w:val="32"/>
        </w:rPr>
        <w:t>同），201</w:t>
      </w:r>
      <w:r w:rsidR="00D976CA">
        <w:rPr>
          <w:rFonts w:ascii="仿宋" w:eastAsia="仿宋" w:hAnsi="仿宋" w:hint="eastAsia"/>
          <w:sz w:val="32"/>
          <w:szCs w:val="32"/>
        </w:rPr>
        <w:t>9</w:t>
      </w:r>
      <w:r w:rsidRPr="00D976CA">
        <w:rPr>
          <w:rFonts w:ascii="仿宋" w:eastAsia="仿宋" w:hAnsi="仿宋" w:hint="eastAsia"/>
          <w:sz w:val="32"/>
          <w:szCs w:val="32"/>
        </w:rPr>
        <w:t>年所有招聘岗位条件要求详见《</w:t>
      </w:r>
      <w:r w:rsidR="00AC532D" w:rsidRPr="00AC532D">
        <w:rPr>
          <w:rFonts w:ascii="仿宋" w:eastAsia="仿宋" w:hAnsi="仿宋" w:hint="eastAsia"/>
          <w:sz w:val="32"/>
          <w:szCs w:val="32"/>
        </w:rPr>
        <w:t>2019年三明市三元区教育系统事业单位公开招聘工作人员岗位信息表</w:t>
      </w:r>
      <w:r w:rsidRPr="00D976CA">
        <w:rPr>
          <w:rFonts w:ascii="仿宋" w:eastAsia="仿宋" w:hAnsi="仿宋" w:hint="eastAsia"/>
          <w:sz w:val="32"/>
          <w:szCs w:val="32"/>
        </w:rPr>
        <w:t>》；</w:t>
      </w:r>
    </w:p>
    <w:p w:rsidR="00BD17B8" w:rsidRPr="00BD17B8" w:rsidRDefault="00186336" w:rsidP="00923A78">
      <w:pPr>
        <w:spacing w:line="540" w:lineRule="exact"/>
        <w:ind w:firstLine="660"/>
        <w:rPr>
          <w:rFonts w:ascii="仿宋" w:eastAsia="仿宋" w:hAnsi="仿宋"/>
          <w:sz w:val="32"/>
          <w:szCs w:val="32"/>
        </w:rPr>
      </w:pPr>
      <w:r w:rsidRPr="00D976CA">
        <w:rPr>
          <w:rFonts w:ascii="仿宋" w:eastAsia="仿宋" w:hAnsi="仿宋" w:hint="eastAsia"/>
          <w:sz w:val="32"/>
          <w:szCs w:val="32"/>
        </w:rPr>
        <w:t>7.</w:t>
      </w:r>
      <w:r w:rsidR="00BD17B8" w:rsidRPr="00BD17B8">
        <w:rPr>
          <w:rFonts w:hint="eastAsia"/>
        </w:rPr>
        <w:t xml:space="preserve"> </w:t>
      </w:r>
      <w:r w:rsidR="00BD17B8" w:rsidRPr="00BD17B8">
        <w:rPr>
          <w:rFonts w:ascii="仿宋" w:eastAsia="仿宋" w:hAnsi="仿宋" w:hint="eastAsia"/>
          <w:sz w:val="32"/>
          <w:szCs w:val="32"/>
        </w:rPr>
        <w:t>此次不能报考的人员：曾因犯罪受过刑事处罚或曾被开除公职的人员、在各级公务员或事业单位招考中被认定有舞弊等严重违反录用纪律行为的人员、现役军人，福建省在编教师、在读非应届毕业生及法律规定不得报考的其他人员。</w:t>
      </w:r>
    </w:p>
    <w:p w:rsidR="00BD17B8" w:rsidRDefault="00BD17B8" w:rsidP="00923A78">
      <w:pPr>
        <w:spacing w:line="540" w:lineRule="exact"/>
        <w:ind w:firstLine="660"/>
        <w:rPr>
          <w:rFonts w:ascii="仿宋" w:eastAsia="仿宋" w:hAnsi="仿宋"/>
          <w:sz w:val="32"/>
          <w:szCs w:val="32"/>
        </w:rPr>
      </w:pPr>
      <w:r w:rsidRPr="00BD17B8">
        <w:rPr>
          <w:rFonts w:ascii="仿宋" w:eastAsia="仿宋" w:hAnsi="仿宋" w:hint="eastAsia"/>
          <w:sz w:val="32"/>
          <w:szCs w:val="32"/>
        </w:rPr>
        <w:t>台湾地区具有本科及以上学历且符合招聘条件的可报考相应岗位。</w:t>
      </w:r>
    </w:p>
    <w:p w:rsidR="00186336" w:rsidRPr="00D976CA" w:rsidRDefault="00186336" w:rsidP="00923A78">
      <w:pPr>
        <w:spacing w:line="540" w:lineRule="exact"/>
        <w:ind w:firstLine="660"/>
        <w:rPr>
          <w:rFonts w:ascii="黑体" w:eastAsia="黑体" w:hAnsi="黑体"/>
          <w:sz w:val="32"/>
          <w:szCs w:val="32"/>
        </w:rPr>
      </w:pPr>
      <w:r w:rsidRPr="00D976CA">
        <w:rPr>
          <w:rFonts w:ascii="黑体" w:eastAsia="黑体" w:hAnsi="黑体" w:hint="eastAsia"/>
          <w:sz w:val="32"/>
          <w:szCs w:val="32"/>
        </w:rPr>
        <w:t>三、报名时间、方法、要求及注意事项</w:t>
      </w:r>
    </w:p>
    <w:p w:rsidR="00186336" w:rsidRPr="00D976CA" w:rsidRDefault="00186336" w:rsidP="00923A78">
      <w:pPr>
        <w:spacing w:line="540" w:lineRule="exact"/>
        <w:rPr>
          <w:rFonts w:ascii="仿宋" w:eastAsia="仿宋" w:hAnsi="仿宋"/>
          <w:b/>
          <w:sz w:val="32"/>
          <w:szCs w:val="32"/>
        </w:rPr>
      </w:pPr>
      <w:r w:rsidRPr="00D976CA">
        <w:rPr>
          <w:rFonts w:ascii="仿宋" w:eastAsia="仿宋" w:hAnsi="仿宋" w:hint="eastAsia"/>
          <w:sz w:val="32"/>
          <w:szCs w:val="32"/>
        </w:rPr>
        <w:t xml:space="preserve">　　</w:t>
      </w:r>
      <w:r w:rsidRPr="00D976CA">
        <w:rPr>
          <w:rFonts w:ascii="仿宋" w:eastAsia="仿宋" w:hAnsi="仿宋" w:hint="eastAsia"/>
          <w:b/>
          <w:sz w:val="32"/>
          <w:szCs w:val="32"/>
        </w:rPr>
        <w:t>（一）报名时间、方法要求</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报考中小学教师岗位学历要求为全日制本科及以上</w:t>
      </w:r>
      <w:r w:rsidR="002537BF">
        <w:rPr>
          <w:rFonts w:ascii="仿宋" w:eastAsia="仿宋" w:hAnsi="仿宋" w:hint="eastAsia"/>
          <w:sz w:val="32"/>
          <w:szCs w:val="32"/>
        </w:rPr>
        <w:t>,</w:t>
      </w:r>
      <w:r w:rsidRPr="00D976CA">
        <w:rPr>
          <w:rFonts w:ascii="仿宋" w:eastAsia="仿宋" w:hAnsi="仿宋" w:hint="eastAsia"/>
          <w:sz w:val="32"/>
          <w:szCs w:val="32"/>
        </w:rPr>
        <w:t>报考幼儿园教师岗位学历要求为全日制专科及以上。报考中小学幼儿园教师岗位需要参加全省统一笔试，参加全省统一笔试的毕业生采取网上报名的方式进行（福建省考试院门户网站）。3月18日- 3月24日，应聘人员进行网上报名和网上缴费。</w:t>
      </w:r>
    </w:p>
    <w:p w:rsidR="00186336" w:rsidRPr="00D976CA" w:rsidRDefault="00186336" w:rsidP="00923A78">
      <w:pPr>
        <w:spacing w:line="540" w:lineRule="exact"/>
        <w:rPr>
          <w:rFonts w:ascii="仿宋" w:eastAsia="仿宋" w:hAnsi="仿宋"/>
          <w:b/>
          <w:sz w:val="32"/>
          <w:szCs w:val="32"/>
        </w:rPr>
      </w:pPr>
      <w:r w:rsidRPr="00D976CA">
        <w:rPr>
          <w:rFonts w:ascii="仿宋" w:eastAsia="仿宋" w:hAnsi="仿宋" w:hint="eastAsia"/>
          <w:sz w:val="32"/>
          <w:szCs w:val="32"/>
        </w:rPr>
        <w:t xml:space="preserve">　　</w:t>
      </w:r>
      <w:r w:rsidRPr="00D976CA">
        <w:rPr>
          <w:rFonts w:ascii="仿宋" w:eastAsia="仿宋" w:hAnsi="仿宋" w:hint="eastAsia"/>
          <w:b/>
          <w:sz w:val="32"/>
          <w:szCs w:val="32"/>
        </w:rPr>
        <w:t>（二）注意事项</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lastRenderedPageBreak/>
        <w:t xml:space="preserve">　　</w:t>
      </w:r>
      <w:r w:rsidR="00D976CA">
        <w:rPr>
          <w:rFonts w:ascii="仿宋" w:eastAsia="仿宋" w:hAnsi="仿宋" w:hint="eastAsia"/>
          <w:sz w:val="32"/>
          <w:szCs w:val="32"/>
        </w:rPr>
        <w:t>1.</w:t>
      </w:r>
      <w:r w:rsidRPr="00D976CA">
        <w:rPr>
          <w:rFonts w:ascii="仿宋" w:eastAsia="仿宋" w:hAnsi="仿宋" w:hint="eastAsia"/>
          <w:sz w:val="32"/>
          <w:szCs w:val="32"/>
        </w:rPr>
        <w:t>应聘人员应严格按照招聘岗位资格条件要求报名，并对网上提交的信息和相关材料真实性、准确性负责。</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2.应聘人员所填写的联系方式应完整且准确无误。因联系方式有误而影响招聘考试的，后果由应聘人员自负。</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3.应聘人员所提供的照片必须为近期正面免冠二寸证件照。照片应为*.jpg格式，分辨率350dpi左右，规格100KB以下的彩色数码证件照，单色底、免冠、头像</w:t>
      </w:r>
      <w:proofErr w:type="gramStart"/>
      <w:r w:rsidRPr="00D976CA">
        <w:rPr>
          <w:rFonts w:ascii="仿宋" w:eastAsia="仿宋" w:hAnsi="仿宋" w:hint="eastAsia"/>
          <w:sz w:val="32"/>
          <w:szCs w:val="32"/>
        </w:rPr>
        <w:t>占照片</w:t>
      </w:r>
      <w:proofErr w:type="gramEnd"/>
      <w:r w:rsidRPr="00D976CA">
        <w:rPr>
          <w:rFonts w:ascii="仿宋" w:eastAsia="仿宋" w:hAnsi="仿宋" w:hint="eastAsia"/>
          <w:sz w:val="32"/>
          <w:szCs w:val="32"/>
        </w:rPr>
        <w:t>的大部份。上传照片后，可直接在页面上看到上传照片的效果，确定无误后需点击“确认使用本照片并提交”。对模糊不清、网络截图、生活照等各种不符合规定的照片将不予通过审核。</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4.应聘人员必须完整、如实地填写报名系统所要求填写的各项信息，其中：个人简历应从高中（中专）阶段填写起，按照高中（中专）阶段、大学阶段、工作阶段的顺序分阶段填写至今，对因信息填写不完整而影响资格条件判断的及未如实填写者将不予通过审核。</w:t>
      </w:r>
    </w:p>
    <w:p w:rsidR="00186336" w:rsidRPr="00AA0124" w:rsidRDefault="00186336" w:rsidP="00923A78">
      <w:pPr>
        <w:spacing w:line="540" w:lineRule="exact"/>
        <w:rPr>
          <w:rFonts w:ascii="仿宋" w:eastAsia="仿宋" w:hAnsi="仿宋"/>
          <w:b/>
          <w:sz w:val="32"/>
          <w:szCs w:val="32"/>
        </w:rPr>
      </w:pPr>
      <w:r w:rsidRPr="00D976CA">
        <w:rPr>
          <w:rFonts w:ascii="仿宋" w:eastAsia="仿宋" w:hAnsi="仿宋" w:hint="eastAsia"/>
          <w:sz w:val="32"/>
          <w:szCs w:val="32"/>
        </w:rPr>
        <w:t xml:space="preserve">　　</w:t>
      </w:r>
      <w:r w:rsidRPr="00AA0124">
        <w:rPr>
          <w:rFonts w:ascii="仿宋" w:eastAsia="仿宋" w:hAnsi="仿宋" w:hint="eastAsia"/>
          <w:b/>
          <w:sz w:val="32"/>
          <w:szCs w:val="32"/>
        </w:rPr>
        <w:t>（三）具体要求</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1.岗位要求的“全日制普通高校学历”，是指报考者通过参加国家统一招生考试，录取于经教育部批准的具有普通高等教育招生资格且执行国家普通高等教育统一招生计划的高等院校，并按教学计划完成学业后所取得的国家承认的学历。本通告所述“应届毕业生”是</w:t>
      </w:r>
      <w:r w:rsidRPr="00A755DE">
        <w:rPr>
          <w:rFonts w:ascii="仿宋" w:eastAsia="仿宋" w:hAnsi="仿宋" w:hint="eastAsia"/>
          <w:sz w:val="32"/>
          <w:szCs w:val="32"/>
        </w:rPr>
        <w:t>指201</w:t>
      </w:r>
      <w:r w:rsidR="00A755DE">
        <w:rPr>
          <w:rFonts w:ascii="仿宋" w:eastAsia="仿宋" w:hAnsi="仿宋" w:hint="eastAsia"/>
          <w:sz w:val="32"/>
          <w:szCs w:val="32"/>
        </w:rPr>
        <w:t>9</w:t>
      </w:r>
      <w:r w:rsidRPr="00A755DE">
        <w:rPr>
          <w:rFonts w:ascii="仿宋" w:eastAsia="仿宋" w:hAnsi="仿宋" w:hint="eastAsia"/>
          <w:sz w:val="32"/>
          <w:szCs w:val="32"/>
        </w:rPr>
        <w:t>年</w:t>
      </w:r>
      <w:r w:rsidRPr="00D976CA">
        <w:rPr>
          <w:rFonts w:ascii="仿宋" w:eastAsia="仿宋" w:hAnsi="仿宋" w:hint="eastAsia"/>
          <w:sz w:val="32"/>
          <w:szCs w:val="32"/>
        </w:rPr>
        <w:t>度毕业并取得相应学历（学位）的毕业生。</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留学归国人员、香港或澳门地区学习人员，需提供教育部留学服务中心出具的《国外学历学位认证书》、《香港、澳门特别行政区学历学位认证书》或福建省人事行政部门出具</w:t>
      </w:r>
      <w:r w:rsidRPr="00D976CA">
        <w:rPr>
          <w:rFonts w:ascii="仿宋" w:eastAsia="仿宋" w:hAnsi="仿宋" w:hint="eastAsia"/>
          <w:sz w:val="32"/>
          <w:szCs w:val="32"/>
        </w:rPr>
        <w:lastRenderedPageBreak/>
        <w:t>的《留学回国人员身份认定审核表》、《港澳地区学习人员身份认定审核表》。</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通过国内院校与国外院校联合办学而取得国内学历、学位的报考者，应由国内院校出具相关证明；取得国外学历学位的，需提供教育部留学服务中心出具的《联合办学学历学位评估意见书》或《联合办学学历学位认证书》。</w:t>
      </w:r>
    </w:p>
    <w:p w:rsidR="00186336" w:rsidRPr="00AA0124"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2.</w:t>
      </w:r>
      <w:r w:rsidRPr="00AA0124">
        <w:rPr>
          <w:rFonts w:ascii="仿宋" w:eastAsia="仿宋" w:hAnsi="仿宋" w:hint="eastAsia"/>
          <w:sz w:val="32"/>
          <w:szCs w:val="32"/>
        </w:rPr>
        <w:t>本次考试使用《福建省机关事业单位招考专业指导目录（201</w:t>
      </w:r>
      <w:r w:rsidR="003F0394">
        <w:rPr>
          <w:rFonts w:ascii="仿宋" w:eastAsia="仿宋" w:hAnsi="仿宋"/>
          <w:sz w:val="32"/>
          <w:szCs w:val="32"/>
        </w:rPr>
        <w:t>9</w:t>
      </w:r>
      <w:r w:rsidRPr="00AA0124">
        <w:rPr>
          <w:rFonts w:ascii="仿宋" w:eastAsia="仿宋" w:hAnsi="仿宋" w:hint="eastAsia"/>
          <w:sz w:val="32"/>
          <w:szCs w:val="32"/>
        </w:rPr>
        <w:t>年）》（以下简称《专业指导目录》）进行专业条件的设置和审核，报考者可以通过三明市教育信息网查询。专业条件设置为“××类”的岗位，报考者所学专业应与《专业指导目录》中“××类”所列的某一专业一致；专业条件设置为具体专业名称的岗位，报考者所学专业与所列专业一致者方可报考；取得双学历（位）的报考人员可以选择符合招聘岗位专业条件的任一学历（位）报考（有学位要求的，其学历、学位均须与招聘岗位要求的专业条件对应)；报考者专业的确认，以毕业证书所署的专业名称为准。</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3.报考者的学历应在中国高等教育学生信息网（简称学信网，http://www.chsi.com.cn/）上可查询认证；有学位要求的，应在中国学位与研究生教育信息网（简称学位网，http://www.cdgdc.edu.cn/）上可查询认证。</w:t>
      </w:r>
      <w:r w:rsidRPr="00AA0124">
        <w:rPr>
          <w:rFonts w:ascii="仿宋" w:eastAsia="仿宋" w:hAnsi="仿宋" w:hint="eastAsia"/>
          <w:sz w:val="32"/>
          <w:szCs w:val="32"/>
        </w:rPr>
        <w:t>根据《关于在全省高校毕业生中试行“双学位”“双专业”教育的意见》（</w:t>
      </w:r>
      <w:proofErr w:type="gramStart"/>
      <w:r w:rsidRPr="00AA0124">
        <w:rPr>
          <w:rFonts w:ascii="仿宋" w:eastAsia="仿宋" w:hAnsi="仿宋" w:hint="eastAsia"/>
          <w:sz w:val="32"/>
          <w:szCs w:val="32"/>
        </w:rPr>
        <w:t>闽教高</w:t>
      </w:r>
      <w:proofErr w:type="gramEnd"/>
      <w:r w:rsidRPr="00AA0124">
        <w:rPr>
          <w:rFonts w:ascii="仿宋" w:eastAsia="仿宋" w:hAnsi="仿宋" w:hint="eastAsia"/>
          <w:sz w:val="32"/>
          <w:szCs w:val="32"/>
        </w:rPr>
        <w:t>〔2009〕9号），经修读达到毕业条件并获得“</w:t>
      </w:r>
      <w:r w:rsidRPr="00D976CA">
        <w:rPr>
          <w:rFonts w:ascii="仿宋" w:eastAsia="仿宋" w:hAnsi="仿宋" w:hint="eastAsia"/>
          <w:sz w:val="32"/>
          <w:szCs w:val="32"/>
        </w:rPr>
        <w:t>双学位”、“双专业”证书的报考者，其“双学位”、“双专业”所对应的学历学位，应在福建省教育厅门户网站（http：//www.fjedu.gov.cn/）上“便捷查询”栏目的“双学位双专</w:t>
      </w:r>
      <w:r w:rsidRPr="00D976CA">
        <w:rPr>
          <w:rFonts w:ascii="仿宋" w:eastAsia="仿宋" w:hAnsi="仿宋" w:hint="eastAsia"/>
          <w:sz w:val="32"/>
          <w:szCs w:val="32"/>
        </w:rPr>
        <w:lastRenderedPageBreak/>
        <w:t>业”可查询认证。学历认证材料，应在面试</w:t>
      </w:r>
      <w:proofErr w:type="gramStart"/>
      <w:r w:rsidRPr="00D976CA">
        <w:rPr>
          <w:rFonts w:ascii="仿宋" w:eastAsia="仿宋" w:hAnsi="仿宋" w:hint="eastAsia"/>
          <w:sz w:val="32"/>
          <w:szCs w:val="32"/>
        </w:rPr>
        <w:t>前资格</w:t>
      </w:r>
      <w:proofErr w:type="gramEnd"/>
      <w:r w:rsidRPr="00D976CA">
        <w:rPr>
          <w:rFonts w:ascii="仿宋" w:eastAsia="仿宋" w:hAnsi="仿宋" w:hint="eastAsia"/>
          <w:sz w:val="32"/>
          <w:szCs w:val="32"/>
        </w:rPr>
        <w:t>复核时与其他材料一并提交招聘单位审核。</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4.报考者的学历（学位）、资格条件或相关资历要求的计算，</w:t>
      </w:r>
      <w:r w:rsidRPr="00430990">
        <w:rPr>
          <w:rFonts w:ascii="仿宋" w:eastAsia="仿宋" w:hAnsi="仿宋" w:hint="eastAsia"/>
          <w:sz w:val="32"/>
          <w:szCs w:val="32"/>
        </w:rPr>
        <w:t>截止时间为201</w:t>
      </w:r>
      <w:r w:rsidR="00430990" w:rsidRPr="00430990">
        <w:rPr>
          <w:rFonts w:ascii="仿宋" w:eastAsia="仿宋" w:hAnsi="仿宋" w:hint="eastAsia"/>
          <w:sz w:val="32"/>
          <w:szCs w:val="32"/>
        </w:rPr>
        <w:t>9</w:t>
      </w:r>
      <w:r w:rsidRPr="00430990">
        <w:rPr>
          <w:rFonts w:ascii="仿宋" w:eastAsia="仿宋" w:hAnsi="仿宋" w:hint="eastAsia"/>
          <w:sz w:val="32"/>
          <w:szCs w:val="32"/>
        </w:rPr>
        <w:t>年3月18日，通过考试但未取得证书的，须在面试</w:t>
      </w:r>
      <w:proofErr w:type="gramStart"/>
      <w:r w:rsidRPr="00430990">
        <w:rPr>
          <w:rFonts w:ascii="仿宋" w:eastAsia="仿宋" w:hAnsi="仿宋" w:hint="eastAsia"/>
          <w:sz w:val="32"/>
          <w:szCs w:val="32"/>
        </w:rPr>
        <w:t>前资格</w:t>
      </w:r>
      <w:proofErr w:type="gramEnd"/>
      <w:r w:rsidRPr="00430990">
        <w:rPr>
          <w:rFonts w:ascii="仿宋" w:eastAsia="仿宋" w:hAnsi="仿宋" w:hint="eastAsia"/>
          <w:sz w:val="32"/>
          <w:szCs w:val="32"/>
        </w:rPr>
        <w:t>复核时，提供由相关部门出具的成绩单及是否通过考试的结论。201</w:t>
      </w:r>
      <w:r w:rsidR="00430990" w:rsidRPr="00430990">
        <w:rPr>
          <w:rFonts w:ascii="仿宋" w:eastAsia="仿宋" w:hAnsi="仿宋" w:hint="eastAsia"/>
          <w:sz w:val="32"/>
          <w:szCs w:val="32"/>
        </w:rPr>
        <w:t>9</w:t>
      </w:r>
      <w:r w:rsidRPr="00430990">
        <w:rPr>
          <w:rFonts w:ascii="仿宋" w:eastAsia="仿宋" w:hAnsi="仿宋" w:hint="eastAsia"/>
          <w:sz w:val="32"/>
          <w:szCs w:val="32"/>
        </w:rPr>
        <w:t>年全日制普通高校应届毕业生学历、学位证书取得的时间可延至201</w:t>
      </w:r>
      <w:r w:rsidR="00430990" w:rsidRPr="00430990">
        <w:rPr>
          <w:rFonts w:ascii="仿宋" w:eastAsia="仿宋" w:hAnsi="仿宋" w:hint="eastAsia"/>
          <w:sz w:val="32"/>
          <w:szCs w:val="32"/>
        </w:rPr>
        <w:t>9</w:t>
      </w:r>
      <w:r w:rsidRPr="00430990">
        <w:rPr>
          <w:rFonts w:ascii="仿宋" w:eastAsia="仿宋" w:hAnsi="仿宋" w:hint="eastAsia"/>
          <w:sz w:val="32"/>
          <w:szCs w:val="32"/>
        </w:rPr>
        <w:t>年</w:t>
      </w:r>
      <w:r w:rsidR="00097114">
        <w:rPr>
          <w:rFonts w:ascii="仿宋" w:eastAsia="仿宋" w:hAnsi="仿宋" w:hint="eastAsia"/>
          <w:sz w:val="32"/>
          <w:szCs w:val="32"/>
        </w:rPr>
        <w:t>9</w:t>
      </w:r>
      <w:r w:rsidRPr="00430990">
        <w:rPr>
          <w:rFonts w:ascii="仿宋" w:eastAsia="仿宋" w:hAnsi="仿宋" w:hint="eastAsia"/>
          <w:sz w:val="32"/>
          <w:szCs w:val="32"/>
        </w:rPr>
        <w:t>月</w:t>
      </w:r>
      <w:r w:rsidR="00097114">
        <w:rPr>
          <w:rFonts w:ascii="仿宋" w:eastAsia="仿宋" w:hAnsi="仿宋" w:hint="eastAsia"/>
          <w:sz w:val="32"/>
          <w:szCs w:val="32"/>
        </w:rPr>
        <w:t>30</w:t>
      </w:r>
      <w:r w:rsidRPr="00430990">
        <w:rPr>
          <w:rFonts w:ascii="仿宋" w:eastAsia="仿宋" w:hAnsi="仿宋" w:hint="eastAsia"/>
          <w:sz w:val="32"/>
          <w:szCs w:val="32"/>
        </w:rPr>
        <w:t>日；未</w:t>
      </w:r>
      <w:r w:rsidRPr="00D976CA">
        <w:rPr>
          <w:rFonts w:ascii="仿宋" w:eastAsia="仿宋" w:hAnsi="仿宋" w:hint="eastAsia"/>
          <w:sz w:val="32"/>
          <w:szCs w:val="32"/>
        </w:rPr>
        <w:t>取得学历、学位证书或不符合相关资格条件者，取消聘用资格。</w:t>
      </w:r>
    </w:p>
    <w:p w:rsidR="00186336" w:rsidRPr="00AA0124" w:rsidRDefault="00186336" w:rsidP="00923A78">
      <w:pPr>
        <w:spacing w:line="540" w:lineRule="exact"/>
        <w:rPr>
          <w:rFonts w:ascii="黑体" w:eastAsia="黑体" w:hAnsi="黑体"/>
          <w:sz w:val="32"/>
          <w:szCs w:val="32"/>
        </w:rPr>
      </w:pPr>
      <w:r w:rsidRPr="00D976CA">
        <w:rPr>
          <w:rFonts w:ascii="仿宋" w:eastAsia="仿宋" w:hAnsi="仿宋" w:hint="eastAsia"/>
          <w:sz w:val="32"/>
          <w:szCs w:val="32"/>
        </w:rPr>
        <w:t xml:space="preserve">　　</w:t>
      </w:r>
      <w:r w:rsidRPr="00AA0124">
        <w:rPr>
          <w:rFonts w:ascii="黑体" w:eastAsia="黑体" w:hAnsi="黑体" w:hint="eastAsia"/>
          <w:sz w:val="32"/>
          <w:szCs w:val="32"/>
        </w:rPr>
        <w:t>四、招聘办法</w:t>
      </w:r>
    </w:p>
    <w:p w:rsidR="00186336" w:rsidRPr="00AA0124" w:rsidRDefault="00186336" w:rsidP="00923A78">
      <w:pPr>
        <w:spacing w:line="540" w:lineRule="exact"/>
        <w:rPr>
          <w:rFonts w:ascii="仿宋" w:eastAsia="仿宋" w:hAnsi="仿宋"/>
          <w:b/>
          <w:sz w:val="32"/>
          <w:szCs w:val="32"/>
        </w:rPr>
      </w:pPr>
      <w:r w:rsidRPr="00D976CA">
        <w:rPr>
          <w:rFonts w:ascii="仿宋" w:eastAsia="仿宋" w:hAnsi="仿宋" w:hint="eastAsia"/>
          <w:sz w:val="32"/>
          <w:szCs w:val="32"/>
        </w:rPr>
        <w:t xml:space="preserve">　　</w:t>
      </w:r>
      <w:r w:rsidRPr="00AA0124">
        <w:rPr>
          <w:rFonts w:ascii="仿宋" w:eastAsia="仿宋" w:hAnsi="仿宋" w:hint="eastAsia"/>
          <w:b/>
          <w:sz w:val="32"/>
          <w:szCs w:val="32"/>
        </w:rPr>
        <w:t>（一）招聘方式</w:t>
      </w:r>
    </w:p>
    <w:p w:rsidR="00BD17B8" w:rsidRDefault="00186336" w:rsidP="00923A78">
      <w:pPr>
        <w:spacing w:line="540" w:lineRule="exact"/>
        <w:ind w:firstLine="645"/>
        <w:rPr>
          <w:rFonts w:ascii="仿宋" w:eastAsia="仿宋" w:hAnsi="仿宋"/>
          <w:sz w:val="32"/>
          <w:szCs w:val="32"/>
        </w:rPr>
      </w:pPr>
      <w:r w:rsidRPr="00D976CA">
        <w:rPr>
          <w:rFonts w:ascii="仿宋" w:eastAsia="仿宋" w:hAnsi="仿宋" w:hint="eastAsia"/>
          <w:sz w:val="32"/>
          <w:szCs w:val="32"/>
        </w:rPr>
        <w:t>1.笔试。应聘人员必须参加由省教育厅统一组织</w:t>
      </w:r>
      <w:r w:rsidR="00B41692">
        <w:rPr>
          <w:rFonts w:ascii="仿宋" w:eastAsia="仿宋" w:hAnsi="仿宋" w:hint="eastAsia"/>
          <w:sz w:val="32"/>
          <w:szCs w:val="32"/>
        </w:rPr>
        <w:t>的</w:t>
      </w:r>
      <w:r w:rsidRPr="00D976CA">
        <w:rPr>
          <w:rFonts w:ascii="仿宋" w:eastAsia="仿宋" w:hAnsi="仿宋" w:hint="eastAsia"/>
          <w:sz w:val="32"/>
          <w:szCs w:val="32"/>
        </w:rPr>
        <w:t>全省中小学、幼儿园新任教师公开招聘笔试。笔试时间和笔试地点按准考证公布的为准。</w:t>
      </w:r>
      <w:r w:rsidR="00BD17B8" w:rsidRPr="00BD17B8">
        <w:rPr>
          <w:rFonts w:ascii="仿宋" w:eastAsia="仿宋" w:hAnsi="仿宋" w:hint="eastAsia"/>
          <w:sz w:val="32"/>
          <w:szCs w:val="32"/>
        </w:rPr>
        <w:t>招聘岗位的招聘人数与报考人数的比例不足1:3的，</w:t>
      </w:r>
      <w:proofErr w:type="gramStart"/>
      <w:r w:rsidR="00BD17B8" w:rsidRPr="00BD17B8">
        <w:rPr>
          <w:rFonts w:ascii="仿宋" w:eastAsia="仿宋" w:hAnsi="仿宋" w:hint="eastAsia"/>
          <w:sz w:val="32"/>
          <w:szCs w:val="32"/>
        </w:rPr>
        <w:t>该岗位</w:t>
      </w:r>
      <w:proofErr w:type="gramEnd"/>
      <w:r w:rsidR="00BD17B8" w:rsidRPr="00BD17B8">
        <w:rPr>
          <w:rFonts w:ascii="仿宋" w:eastAsia="仿宋" w:hAnsi="仿宋" w:hint="eastAsia"/>
          <w:sz w:val="32"/>
          <w:szCs w:val="32"/>
        </w:rPr>
        <w:t>原则上不开考，</w:t>
      </w:r>
      <w:proofErr w:type="gramStart"/>
      <w:r w:rsidR="00BD17B8" w:rsidRPr="00BD17B8">
        <w:rPr>
          <w:rFonts w:ascii="仿宋" w:eastAsia="仿宋" w:hAnsi="仿宋" w:hint="eastAsia"/>
          <w:sz w:val="32"/>
          <w:szCs w:val="32"/>
        </w:rPr>
        <w:t>该岗位</w:t>
      </w:r>
      <w:proofErr w:type="gramEnd"/>
      <w:r w:rsidR="00BD17B8" w:rsidRPr="00BD17B8">
        <w:rPr>
          <w:rFonts w:ascii="仿宋" w:eastAsia="仿宋" w:hAnsi="仿宋" w:hint="eastAsia"/>
          <w:sz w:val="32"/>
          <w:szCs w:val="32"/>
        </w:rPr>
        <w:t>报考者的报名费将如数退还；个别岗位招聘人数较多，而报考者不足1:3比例的，按1:3等比例减少招聘人数。属紧缺急需人才或特殊情况的，经</w:t>
      </w:r>
      <w:r w:rsidR="00BD17B8">
        <w:rPr>
          <w:rFonts w:ascii="仿宋" w:eastAsia="仿宋" w:hAnsi="仿宋" w:hint="eastAsia"/>
          <w:sz w:val="32"/>
          <w:szCs w:val="32"/>
        </w:rPr>
        <w:t>区</w:t>
      </w:r>
      <w:r w:rsidR="00BD17B8" w:rsidRPr="00BD17B8">
        <w:rPr>
          <w:rFonts w:ascii="仿宋" w:eastAsia="仿宋" w:hAnsi="仿宋" w:hint="eastAsia"/>
          <w:sz w:val="32"/>
          <w:szCs w:val="32"/>
        </w:rPr>
        <w:t>人力资源和社会保障局批准后可适当降低比例要求。</w:t>
      </w:r>
    </w:p>
    <w:p w:rsidR="00186336" w:rsidRPr="00D976CA" w:rsidRDefault="00186336" w:rsidP="00923A78">
      <w:pPr>
        <w:spacing w:line="540" w:lineRule="exact"/>
        <w:ind w:firstLine="645"/>
        <w:rPr>
          <w:rFonts w:ascii="仿宋" w:eastAsia="仿宋" w:hAnsi="仿宋"/>
          <w:sz w:val="32"/>
          <w:szCs w:val="32"/>
        </w:rPr>
      </w:pPr>
      <w:r w:rsidRPr="00D976CA">
        <w:rPr>
          <w:rFonts w:ascii="仿宋" w:eastAsia="仿宋" w:hAnsi="仿宋" w:hint="eastAsia"/>
          <w:sz w:val="32"/>
          <w:szCs w:val="32"/>
        </w:rPr>
        <w:t>本次考试不指定考试辅导用书，不举办也不委托任何机构组织笔试辅导培训班。</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2.加分办法。根据省市有关规定，符合加分规定的人员报考区属事业单位的，公共科目笔试卷面成绩按规定可加分。区教育局将在笔试结束后为符合享受事业单位招聘笔试加分优惠政策的报考者办理加分手续。享受加分政策规定的报考者</w:t>
      </w:r>
      <w:r w:rsidRPr="00430990">
        <w:rPr>
          <w:rFonts w:ascii="仿宋" w:eastAsia="仿宋" w:hAnsi="仿宋" w:hint="eastAsia"/>
          <w:sz w:val="32"/>
          <w:szCs w:val="32"/>
        </w:rPr>
        <w:t>应在5月</w:t>
      </w:r>
      <w:r w:rsidR="00BE2F22">
        <w:rPr>
          <w:rFonts w:ascii="仿宋" w:eastAsia="仿宋" w:hAnsi="仿宋" w:hint="eastAsia"/>
          <w:sz w:val="32"/>
          <w:szCs w:val="32"/>
        </w:rPr>
        <w:t>6</w:t>
      </w:r>
      <w:r w:rsidRPr="00430990">
        <w:rPr>
          <w:rFonts w:ascii="仿宋" w:eastAsia="仿宋" w:hAnsi="仿宋" w:hint="eastAsia"/>
          <w:sz w:val="32"/>
          <w:szCs w:val="32"/>
        </w:rPr>
        <w:t>日至5月1</w:t>
      </w:r>
      <w:r w:rsidR="00BE2F22">
        <w:rPr>
          <w:rFonts w:ascii="仿宋" w:eastAsia="仿宋" w:hAnsi="仿宋" w:hint="eastAsia"/>
          <w:sz w:val="32"/>
          <w:szCs w:val="32"/>
        </w:rPr>
        <w:t>0</w:t>
      </w:r>
      <w:r w:rsidRPr="00430990">
        <w:rPr>
          <w:rFonts w:ascii="仿宋" w:eastAsia="仿宋" w:hAnsi="仿宋" w:hint="eastAsia"/>
          <w:sz w:val="32"/>
          <w:szCs w:val="32"/>
        </w:rPr>
        <w:t>日（正常上班时间）向区教育</w:t>
      </w:r>
      <w:r w:rsidRPr="00430990">
        <w:rPr>
          <w:rFonts w:ascii="仿宋" w:eastAsia="仿宋" w:hAnsi="仿宋" w:hint="eastAsia"/>
          <w:sz w:val="32"/>
          <w:szCs w:val="32"/>
        </w:rPr>
        <w:lastRenderedPageBreak/>
        <w:t>局提交相关有效证件，逾期视为</w:t>
      </w:r>
      <w:r w:rsidRPr="00D976CA">
        <w:rPr>
          <w:rFonts w:ascii="仿宋" w:eastAsia="仿宋" w:hAnsi="仿宋" w:hint="eastAsia"/>
          <w:sz w:val="32"/>
          <w:szCs w:val="32"/>
        </w:rPr>
        <w:t>自动放弃加分资格；符合加分规定的人员名单将于面试前在三元区政府网公示公布。符合加分条件的考生包括：</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1）符合福建省公务员局、省人力资源开发办公室、省高校毕业生“三支一扶”工作协调管理办公室《关于进一步完善参加“三支一扶”计划等服务基层项目高校毕业生有关就业政策的通知》（闽人发〔2009〕221号）规定，参加我省或我市组织的服务基层项目且服务期满考核合格的考生。具体项目包括：“三支一扶”计划、“志愿服务西部”计划（含研究生支教团）、“志愿服务欠发达地区”计划和“服务社区”计划、“大学生村官”计划等。</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（2）符合福建省人事厅《关于转发事业单位公开招聘人员暂行规定的通知》（</w:t>
      </w:r>
      <w:r w:rsidRPr="00430990">
        <w:rPr>
          <w:rFonts w:ascii="仿宋" w:eastAsia="仿宋" w:hAnsi="仿宋" w:hint="eastAsia"/>
          <w:sz w:val="32"/>
          <w:szCs w:val="32"/>
        </w:rPr>
        <w:t>闽人发〔2006〕</w:t>
      </w:r>
      <w:r w:rsidRPr="00D976CA">
        <w:rPr>
          <w:rFonts w:ascii="仿宋" w:eastAsia="仿宋" w:hAnsi="仿宋" w:hint="eastAsia"/>
          <w:sz w:val="32"/>
          <w:szCs w:val="32"/>
        </w:rPr>
        <w:t>10号）规定的加分条件的退役士兵、退役运动员等。</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（3）曾以服务基层项目高校毕业生身份报考公务员、事业单位专门岗位或曾通过享受各类加分政策被录（聘）用为机关事业单位编制内工作人员的考生，不再享受各类加分。</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3.面试。</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（1）面试人选的确定。面试</w:t>
      </w:r>
      <w:r w:rsidRPr="004E24E8">
        <w:rPr>
          <w:rFonts w:ascii="仿宋" w:eastAsia="仿宋" w:hAnsi="仿宋" w:hint="eastAsia"/>
          <w:sz w:val="32"/>
          <w:szCs w:val="32"/>
        </w:rPr>
        <w:t>由教育</w:t>
      </w:r>
      <w:r w:rsidRPr="00D976CA">
        <w:rPr>
          <w:rFonts w:ascii="仿宋" w:eastAsia="仿宋" w:hAnsi="仿宋" w:hint="eastAsia"/>
          <w:sz w:val="32"/>
          <w:szCs w:val="32"/>
        </w:rPr>
        <w:t>部门统一组织，按招聘计划人数与面试人数1:3的比例从高分到低分依次确定。若面试人选最后一名笔试成绩出现并列时，所有并列人选均为面试人选。</w:t>
      </w:r>
      <w:r w:rsidRPr="002327DA">
        <w:rPr>
          <w:rFonts w:ascii="仿宋" w:eastAsia="仿宋" w:hAnsi="仿宋" w:hint="eastAsia"/>
          <w:sz w:val="32"/>
          <w:szCs w:val="32"/>
        </w:rPr>
        <w:t>拟聘人数与实际面试人数比例达不到1﹕3的，按实际人数确定面试人选。弃权面试的空额按笔试成绩从高分到低分顺序依次递补。</w:t>
      </w:r>
      <w:r w:rsidRPr="00D976CA">
        <w:rPr>
          <w:rFonts w:ascii="仿宋" w:eastAsia="仿宋" w:hAnsi="仿宋" w:hint="eastAsia"/>
          <w:sz w:val="32"/>
          <w:szCs w:val="32"/>
        </w:rPr>
        <w:t>个别岗位进入面试，考生出现1:1比例的需经</w:t>
      </w:r>
      <w:r w:rsidR="003F0394">
        <w:rPr>
          <w:rFonts w:ascii="仿宋" w:eastAsia="仿宋" w:hAnsi="仿宋" w:hint="eastAsia"/>
          <w:sz w:val="32"/>
          <w:szCs w:val="32"/>
        </w:rPr>
        <w:t>区</w:t>
      </w:r>
      <w:r w:rsidR="003F0394">
        <w:rPr>
          <w:rFonts w:ascii="仿宋" w:eastAsia="仿宋" w:hAnsi="仿宋"/>
          <w:sz w:val="32"/>
          <w:szCs w:val="32"/>
        </w:rPr>
        <w:t>人力资源和社会保障</w:t>
      </w:r>
      <w:r w:rsidR="003F0394">
        <w:rPr>
          <w:rFonts w:ascii="仿宋" w:eastAsia="仿宋" w:hAnsi="仿宋" w:hint="eastAsia"/>
          <w:sz w:val="32"/>
          <w:szCs w:val="32"/>
        </w:rPr>
        <w:t>局</w:t>
      </w:r>
      <w:r w:rsidRPr="00D976CA">
        <w:rPr>
          <w:rFonts w:ascii="仿宋" w:eastAsia="仿宋" w:hAnsi="仿宋" w:hint="eastAsia"/>
          <w:sz w:val="32"/>
          <w:szCs w:val="32"/>
        </w:rPr>
        <w:t>审核同意后方可进行</w:t>
      </w:r>
      <w:r w:rsidRPr="00D976CA">
        <w:rPr>
          <w:rFonts w:ascii="仿宋" w:eastAsia="仿宋" w:hAnsi="仿宋" w:hint="eastAsia"/>
          <w:sz w:val="32"/>
          <w:szCs w:val="32"/>
        </w:rPr>
        <w:lastRenderedPageBreak/>
        <w:t>面试，如发现考生采取不正当手段造成1:1比例的，</w:t>
      </w:r>
      <w:proofErr w:type="gramStart"/>
      <w:r w:rsidRPr="00D976CA">
        <w:rPr>
          <w:rFonts w:ascii="仿宋" w:eastAsia="仿宋" w:hAnsi="仿宋" w:hint="eastAsia"/>
          <w:sz w:val="32"/>
          <w:szCs w:val="32"/>
        </w:rPr>
        <w:t>该岗位</w:t>
      </w:r>
      <w:proofErr w:type="gramEnd"/>
      <w:r w:rsidRPr="00D976CA">
        <w:rPr>
          <w:rFonts w:ascii="仿宋" w:eastAsia="仿宋" w:hAnsi="仿宋" w:hint="eastAsia"/>
          <w:sz w:val="32"/>
          <w:szCs w:val="32"/>
        </w:rPr>
        <w:t>取消面试。</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面试方案和面试人员将及时在三元区政府网上公示。面试合格线为70分，面试成绩必须达到70分以上，方可进入体检和考察。</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2）面试人选资格复核。面试人选确定前，我局将对应聘人员进行资格复核，资格复核主要核实应聘人员是否符合规定的报考条件，确认其报名时提交的信息和材料是否真实、准确，资格复核合格的发给《面试通知书》。考生资格条件的最终确认以复核为准。</w:t>
      </w:r>
      <w:r w:rsidRPr="00430990">
        <w:rPr>
          <w:rFonts w:ascii="仿宋" w:eastAsia="仿宋" w:hAnsi="仿宋" w:hint="eastAsia"/>
          <w:sz w:val="32"/>
          <w:szCs w:val="32"/>
        </w:rPr>
        <w:t>入围面试的竞聘人员于5月2</w:t>
      </w:r>
      <w:r w:rsidR="00430990" w:rsidRPr="00430990">
        <w:rPr>
          <w:rFonts w:ascii="仿宋" w:eastAsia="仿宋" w:hAnsi="仿宋" w:hint="eastAsia"/>
          <w:sz w:val="32"/>
          <w:szCs w:val="32"/>
        </w:rPr>
        <w:t>0</w:t>
      </w:r>
      <w:r w:rsidRPr="00430990">
        <w:rPr>
          <w:rFonts w:ascii="仿宋" w:eastAsia="仿宋" w:hAnsi="仿宋" w:hint="eastAsia"/>
          <w:sz w:val="32"/>
          <w:szCs w:val="32"/>
        </w:rPr>
        <w:t>日8：00-5月2</w:t>
      </w:r>
      <w:r w:rsidR="00430990" w:rsidRPr="00430990">
        <w:rPr>
          <w:rFonts w:ascii="仿宋" w:eastAsia="仿宋" w:hAnsi="仿宋" w:hint="eastAsia"/>
          <w:sz w:val="32"/>
          <w:szCs w:val="32"/>
        </w:rPr>
        <w:t>4</w:t>
      </w:r>
      <w:r w:rsidRPr="00430990">
        <w:rPr>
          <w:rFonts w:ascii="仿宋" w:eastAsia="仿宋" w:hAnsi="仿宋" w:hint="eastAsia"/>
          <w:sz w:val="32"/>
          <w:szCs w:val="32"/>
        </w:rPr>
        <w:t>日17：30进行</w:t>
      </w:r>
      <w:r w:rsidRPr="00D976CA">
        <w:rPr>
          <w:rFonts w:ascii="仿宋" w:eastAsia="仿宋" w:hAnsi="仿宋" w:hint="eastAsia"/>
          <w:sz w:val="32"/>
          <w:szCs w:val="32"/>
        </w:rPr>
        <w:t>资格复核，资格复核应携带本人身份证、户口簿、报到证、</w:t>
      </w:r>
      <w:r w:rsidRPr="002327DA">
        <w:rPr>
          <w:rFonts w:ascii="仿宋" w:eastAsia="仿宋" w:hAnsi="仿宋" w:hint="eastAsia"/>
          <w:sz w:val="32"/>
          <w:szCs w:val="32"/>
        </w:rPr>
        <w:t>教师资格证、</w:t>
      </w:r>
      <w:r w:rsidR="002327DA" w:rsidRPr="00B87B69">
        <w:rPr>
          <w:rFonts w:ascii="仿宋" w:eastAsia="仿宋" w:hAnsi="仿宋" w:hint="eastAsia"/>
          <w:sz w:val="32"/>
          <w:szCs w:val="32"/>
        </w:rPr>
        <w:t>学历</w:t>
      </w:r>
      <w:r w:rsidR="002327DA" w:rsidRPr="00B87B69">
        <w:rPr>
          <w:rFonts w:ascii="仿宋" w:eastAsia="仿宋" w:hAnsi="仿宋"/>
          <w:sz w:val="32"/>
          <w:szCs w:val="32"/>
        </w:rPr>
        <w:t>证书及</w:t>
      </w:r>
      <w:proofErr w:type="gramStart"/>
      <w:r w:rsidR="002327DA" w:rsidRPr="00B87B69">
        <w:rPr>
          <w:rFonts w:ascii="仿宋" w:eastAsia="仿宋" w:hAnsi="仿宋"/>
          <w:sz w:val="32"/>
          <w:szCs w:val="32"/>
        </w:rPr>
        <w:t>在学信网</w:t>
      </w:r>
      <w:proofErr w:type="gramEnd"/>
      <w:r w:rsidR="002327DA" w:rsidRPr="00B87B69">
        <w:rPr>
          <w:rFonts w:ascii="仿宋" w:eastAsia="仿宋" w:hAnsi="仿宋"/>
          <w:sz w:val="32"/>
          <w:szCs w:val="32"/>
        </w:rPr>
        <w:t>（</w:t>
      </w:r>
      <w:hyperlink r:id="rId6" w:history="1">
        <w:r w:rsidR="002327DA" w:rsidRPr="00B87B69">
          <w:rPr>
            <w:rStyle w:val="a8"/>
            <w:rFonts w:ascii="仿宋" w:eastAsia="仿宋" w:hAnsi="仿宋" w:hint="eastAsia"/>
            <w:color w:val="auto"/>
            <w:sz w:val="32"/>
            <w:szCs w:val="32"/>
          </w:rPr>
          <w:t>http://www.chsi.com.cn/</w:t>
        </w:r>
      </w:hyperlink>
      <w:r w:rsidR="002327DA" w:rsidRPr="00B87B69">
        <w:rPr>
          <w:rFonts w:ascii="仿宋" w:eastAsia="仿宋" w:hAnsi="仿宋" w:hint="eastAsia"/>
          <w:sz w:val="32"/>
          <w:szCs w:val="32"/>
        </w:rPr>
        <w:t>）</w:t>
      </w:r>
      <w:r w:rsidR="002327DA" w:rsidRPr="00B87B69">
        <w:rPr>
          <w:rFonts w:ascii="仿宋" w:eastAsia="仿宋" w:hAnsi="仿宋"/>
          <w:sz w:val="32"/>
          <w:szCs w:val="32"/>
        </w:rPr>
        <w:t>查询打印</w:t>
      </w:r>
      <w:r w:rsidR="002327DA">
        <w:rPr>
          <w:rFonts w:ascii="仿宋" w:eastAsia="仿宋" w:hAnsi="仿宋"/>
          <w:sz w:val="32"/>
          <w:szCs w:val="32"/>
        </w:rPr>
        <w:t>的《教育部学历证书电子注册备案表》一份</w:t>
      </w:r>
      <w:r w:rsidRPr="004E24E8">
        <w:rPr>
          <w:rFonts w:ascii="仿宋" w:eastAsia="仿宋" w:hAnsi="仿宋" w:hint="eastAsia"/>
          <w:color w:val="FF0000"/>
          <w:sz w:val="32"/>
          <w:szCs w:val="32"/>
        </w:rPr>
        <w:t>、</w:t>
      </w:r>
      <w:r w:rsidRPr="00D976CA">
        <w:rPr>
          <w:rFonts w:ascii="仿宋" w:eastAsia="仿宋" w:hAnsi="仿宋" w:hint="eastAsia"/>
          <w:sz w:val="32"/>
          <w:szCs w:val="32"/>
        </w:rPr>
        <w:t>学位证书的原件和本人近期免冠正面1寸照片1张，以上材料须提供原件和复印件各1份，逾期视为自动放弃。入围面试人员还需提交本人在教师</w:t>
      </w:r>
      <w:proofErr w:type="gramStart"/>
      <w:r w:rsidRPr="00D976CA">
        <w:rPr>
          <w:rFonts w:ascii="仿宋" w:eastAsia="仿宋" w:hAnsi="仿宋" w:hint="eastAsia"/>
          <w:sz w:val="32"/>
          <w:szCs w:val="32"/>
        </w:rPr>
        <w:t>招聘网</w:t>
      </w:r>
      <w:proofErr w:type="gramEnd"/>
      <w:r w:rsidRPr="00D976CA">
        <w:rPr>
          <w:rFonts w:ascii="仿宋" w:eastAsia="仿宋" w:hAnsi="仿宋" w:hint="eastAsia"/>
          <w:sz w:val="32"/>
          <w:szCs w:val="32"/>
        </w:rPr>
        <w:t>报名生成的《福建省中小学幼儿园教师公开招聘报名登记表》（自行下载）。报考人员应严格按照应聘职位的资格要求报名，并对提交的信息和材料负责，凡弄虚作假的，一经查实，即取消考试资格或聘用资格。同时考生所留的联系方式应准确无误，确保能够及时联系。</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面试人选资格复核不合格或弃权的，在笔试成绩合格考生中按笔试成绩从高到低的顺序依次等额递补，递补工作在面试资格复核期限内完成。</w:t>
      </w:r>
    </w:p>
    <w:p w:rsidR="00186336" w:rsidRPr="00AA0124" w:rsidRDefault="00186336" w:rsidP="00923A78">
      <w:pPr>
        <w:spacing w:line="540" w:lineRule="exact"/>
        <w:rPr>
          <w:rFonts w:ascii="黑体" w:eastAsia="黑体" w:hAnsi="黑体"/>
          <w:sz w:val="32"/>
          <w:szCs w:val="32"/>
        </w:rPr>
      </w:pPr>
      <w:r w:rsidRPr="00D976CA">
        <w:rPr>
          <w:rFonts w:ascii="仿宋" w:eastAsia="仿宋" w:hAnsi="仿宋" w:hint="eastAsia"/>
          <w:sz w:val="32"/>
          <w:szCs w:val="32"/>
        </w:rPr>
        <w:t xml:space="preserve">　　</w:t>
      </w:r>
      <w:r w:rsidRPr="00AA0124">
        <w:rPr>
          <w:rFonts w:ascii="黑体" w:eastAsia="黑体" w:hAnsi="黑体" w:hint="eastAsia"/>
          <w:sz w:val="32"/>
          <w:szCs w:val="32"/>
        </w:rPr>
        <w:t>五、总成绩的计算</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lastRenderedPageBreak/>
        <w:t xml:space="preserve">　　</w:t>
      </w:r>
      <w:r w:rsidRPr="00AA0124">
        <w:rPr>
          <w:rFonts w:ascii="仿宋" w:eastAsia="仿宋" w:hAnsi="仿宋" w:hint="eastAsia"/>
          <w:b/>
          <w:sz w:val="32"/>
          <w:szCs w:val="32"/>
        </w:rPr>
        <w:t>（一）</w:t>
      </w:r>
      <w:r w:rsidRPr="00D976CA">
        <w:rPr>
          <w:rFonts w:ascii="仿宋" w:eastAsia="仿宋" w:hAnsi="仿宋" w:hint="eastAsia"/>
          <w:sz w:val="32"/>
          <w:szCs w:val="32"/>
        </w:rPr>
        <w:t>应聘者总成绩，按笔试总成绩的40%和面试成绩的60%加权计算。</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w:t>
      </w:r>
      <w:r w:rsidRPr="00AA0124">
        <w:rPr>
          <w:rFonts w:ascii="仿宋" w:eastAsia="仿宋" w:hAnsi="仿宋" w:hint="eastAsia"/>
          <w:b/>
          <w:sz w:val="32"/>
          <w:szCs w:val="32"/>
        </w:rPr>
        <w:t>（二）</w:t>
      </w:r>
      <w:r w:rsidRPr="00D976CA">
        <w:rPr>
          <w:rFonts w:ascii="仿宋" w:eastAsia="仿宋" w:hAnsi="仿宋" w:hint="eastAsia"/>
          <w:sz w:val="32"/>
          <w:szCs w:val="32"/>
        </w:rPr>
        <w:t>同分判定：若2个以上报考者的总成绩相同时，报考者名次按笔试成绩排列；若笔试、面试的成绩都相同，则报同级人力资源和社会保障局同意后加试一场面试，报考者名次按加试的面试成绩排列。</w:t>
      </w:r>
    </w:p>
    <w:p w:rsidR="00186336" w:rsidRPr="00AA0124" w:rsidRDefault="00186336" w:rsidP="00923A78">
      <w:pPr>
        <w:spacing w:line="540" w:lineRule="exact"/>
        <w:rPr>
          <w:rFonts w:ascii="黑体" w:eastAsia="黑体" w:hAnsi="黑体"/>
          <w:sz w:val="32"/>
          <w:szCs w:val="32"/>
        </w:rPr>
      </w:pPr>
      <w:r w:rsidRPr="00D976CA">
        <w:rPr>
          <w:rFonts w:ascii="仿宋" w:eastAsia="仿宋" w:hAnsi="仿宋" w:hint="eastAsia"/>
          <w:sz w:val="32"/>
          <w:szCs w:val="32"/>
        </w:rPr>
        <w:t xml:space="preserve">　　 </w:t>
      </w:r>
      <w:r w:rsidRPr="00AA0124">
        <w:rPr>
          <w:rFonts w:ascii="黑体" w:eastAsia="黑体" w:hAnsi="黑体" w:hint="eastAsia"/>
          <w:sz w:val="32"/>
          <w:szCs w:val="32"/>
        </w:rPr>
        <w:t>六、体检、考核、公示和聘用</w:t>
      </w:r>
    </w:p>
    <w:p w:rsidR="00186336" w:rsidRPr="00AA0124" w:rsidRDefault="00186336" w:rsidP="00923A78">
      <w:pPr>
        <w:spacing w:line="540" w:lineRule="exact"/>
        <w:rPr>
          <w:rFonts w:ascii="仿宋" w:eastAsia="仿宋" w:hAnsi="仿宋"/>
          <w:b/>
          <w:sz w:val="32"/>
          <w:szCs w:val="32"/>
        </w:rPr>
      </w:pPr>
      <w:r w:rsidRPr="00D976CA">
        <w:rPr>
          <w:rFonts w:ascii="仿宋" w:eastAsia="仿宋" w:hAnsi="仿宋" w:hint="eastAsia"/>
          <w:sz w:val="32"/>
          <w:szCs w:val="32"/>
        </w:rPr>
        <w:t xml:space="preserve">　　</w:t>
      </w:r>
      <w:r w:rsidRPr="00AA0124">
        <w:rPr>
          <w:rFonts w:ascii="仿宋" w:eastAsia="仿宋" w:hAnsi="仿宋" w:hint="eastAsia"/>
          <w:b/>
          <w:sz w:val="32"/>
          <w:szCs w:val="32"/>
        </w:rPr>
        <w:t>（一）体检</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1.体检对象的确定。按招聘人数与体检人数1:1的比例，在考试合格的人员中按笔试和面试的综合成绩从高到低的顺序依次确定。</w:t>
      </w:r>
    </w:p>
    <w:p w:rsidR="00186336" w:rsidRPr="00D976CA" w:rsidRDefault="00186336" w:rsidP="00923A78">
      <w:pPr>
        <w:spacing w:line="540" w:lineRule="exact"/>
        <w:ind w:firstLineChars="200" w:firstLine="640"/>
        <w:jc w:val="left"/>
        <w:rPr>
          <w:rFonts w:ascii="仿宋" w:eastAsia="仿宋" w:hAnsi="仿宋"/>
          <w:sz w:val="32"/>
          <w:szCs w:val="32"/>
        </w:rPr>
      </w:pPr>
      <w:r w:rsidRPr="00D976CA">
        <w:rPr>
          <w:rFonts w:ascii="仿宋" w:eastAsia="仿宋" w:hAnsi="仿宋" w:hint="eastAsia"/>
          <w:sz w:val="32"/>
          <w:szCs w:val="32"/>
        </w:rPr>
        <w:t>2.</w:t>
      </w:r>
      <w:r w:rsidR="008B3989" w:rsidRPr="008B3989">
        <w:rPr>
          <w:rFonts w:ascii="仿宋_GB2312" w:eastAsia="仿宋_GB2312" w:hAnsi="Arial" w:cs="仿宋_GB2312" w:hint="eastAsia"/>
          <w:color w:val="FF0000"/>
          <w:sz w:val="32"/>
          <w:szCs w:val="32"/>
        </w:rPr>
        <w:t xml:space="preserve"> </w:t>
      </w:r>
      <w:r w:rsidR="008B3989" w:rsidRPr="008B3989">
        <w:rPr>
          <w:rFonts w:ascii="仿宋" w:eastAsia="仿宋" w:hAnsi="仿宋" w:hint="eastAsia"/>
          <w:sz w:val="32"/>
          <w:szCs w:val="32"/>
        </w:rPr>
        <w:t>参加体检人员须携带本人身份证、准考证等证件，按时参加体检，不按时参加体检者，视为放弃体检资格。</w:t>
      </w:r>
      <w:r w:rsidRPr="00D976CA">
        <w:rPr>
          <w:rFonts w:ascii="仿宋" w:eastAsia="仿宋" w:hAnsi="仿宋" w:hint="eastAsia"/>
          <w:sz w:val="32"/>
          <w:szCs w:val="32"/>
        </w:rPr>
        <w:t>体检对</w:t>
      </w:r>
      <w:r w:rsidRPr="00B87B69">
        <w:rPr>
          <w:rFonts w:ascii="仿宋" w:eastAsia="仿宋" w:hAnsi="仿宋" w:hint="eastAsia"/>
          <w:sz w:val="32"/>
          <w:szCs w:val="32"/>
        </w:rPr>
        <w:t>象属于机关或国有企</w:t>
      </w:r>
      <w:r w:rsidRPr="00D976CA">
        <w:rPr>
          <w:rFonts w:ascii="仿宋" w:eastAsia="仿宋" w:hAnsi="仿宋" w:hint="eastAsia"/>
          <w:sz w:val="32"/>
          <w:szCs w:val="32"/>
        </w:rPr>
        <w:t>事业在职在编人员的，在资格复核时须提供所在单位行政主管部门同意报考证明，或解除聘用（劳动）合同的证明，否则取消体检资格。</w:t>
      </w:r>
      <w:r w:rsidR="008B3989" w:rsidRPr="008B3989">
        <w:rPr>
          <w:rFonts w:ascii="仿宋" w:eastAsia="仿宋" w:hAnsi="仿宋" w:hint="eastAsia"/>
          <w:sz w:val="32"/>
          <w:szCs w:val="32"/>
        </w:rPr>
        <w:t>参加体检人员必须在教育主管部门指定的时间内完成所有的体检项目，未体检的项目视为不合格。女性报考者因怀孕需申请延期体检的，必须提供怀孕的医学证明并与教育主管部门约定延缓体检的最长期限。体检工作由教育主管部门负责组织。</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3.体检标准：参照教师资格现行体检标准执行；体检费用由体检者本人自理；体检缺席者，取消聘用资格。</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4.报考者或招聘单位对体检结果有疑问的，可在得知体检结论的7天内提出复检，复检只能进行一次，以复检结果</w:t>
      </w:r>
      <w:r w:rsidRPr="00D976CA">
        <w:rPr>
          <w:rFonts w:ascii="仿宋" w:eastAsia="仿宋" w:hAnsi="仿宋" w:hint="eastAsia"/>
          <w:sz w:val="32"/>
          <w:szCs w:val="32"/>
        </w:rPr>
        <w:lastRenderedPageBreak/>
        <w:t>为准；凡在体检中弄虚作假或者隐瞒真实情况的报考者，不予聘用。</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5.体检的组织。体检由区教育局统一组织，体检医院为市级综合性医院。具体事宜另行通知。</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w:t>
      </w:r>
      <w:r w:rsidRPr="00AA0124">
        <w:rPr>
          <w:rFonts w:ascii="仿宋" w:eastAsia="仿宋" w:hAnsi="仿宋" w:hint="eastAsia"/>
          <w:b/>
          <w:sz w:val="32"/>
          <w:szCs w:val="32"/>
        </w:rPr>
        <w:t>（二）考核。</w:t>
      </w:r>
      <w:r w:rsidRPr="00D976CA">
        <w:rPr>
          <w:rFonts w:ascii="仿宋" w:eastAsia="仿宋" w:hAnsi="仿宋" w:hint="eastAsia"/>
          <w:sz w:val="32"/>
          <w:szCs w:val="32"/>
        </w:rPr>
        <w:t>体检结果公布后，三元区教育局将组织人员对面试、体检均合格的应聘人员进行综合考核，应聘人员应在规定时间内及时提供相关政审考核材料。应聘人员未配合我局在规定时间内完成考核且无特殊原因的，视为自动放弃考核及聘用资格。</w:t>
      </w:r>
      <w:r w:rsidR="00FD2471" w:rsidRPr="00FD2471">
        <w:rPr>
          <w:rFonts w:ascii="仿宋" w:eastAsia="仿宋" w:hAnsi="仿宋" w:hint="eastAsia"/>
          <w:sz w:val="32"/>
          <w:szCs w:val="32"/>
        </w:rPr>
        <w:t>在考核时如果发现是失信被执行人且未履行义务的取消聘用资格。</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考生体检合格后，应聘者要及时提交毕业生个人档案，区有关部门查阅档案、学历（学位）等资格材料验证，区级有关单位进行</w:t>
      </w:r>
      <w:proofErr w:type="gramStart"/>
      <w:r w:rsidRPr="00D976CA">
        <w:rPr>
          <w:rFonts w:ascii="仿宋" w:eastAsia="仿宋" w:hAnsi="仿宋" w:hint="eastAsia"/>
          <w:sz w:val="32"/>
          <w:szCs w:val="32"/>
        </w:rPr>
        <w:t>协审等</w:t>
      </w:r>
      <w:proofErr w:type="gramEnd"/>
      <w:r w:rsidRPr="00D976CA">
        <w:rPr>
          <w:rFonts w:ascii="仿宋" w:eastAsia="仿宋" w:hAnsi="仿宋" w:hint="eastAsia"/>
          <w:sz w:val="32"/>
          <w:szCs w:val="32"/>
        </w:rPr>
        <w:t>方式对体检合格考生的政治思想、道德品质、业务能力、计生及综治情况以及工作实绩等情况进行全面考察。</w:t>
      </w:r>
    </w:p>
    <w:p w:rsidR="00186336" w:rsidRPr="00AA0124" w:rsidRDefault="00186336" w:rsidP="00923A78">
      <w:pPr>
        <w:spacing w:line="540" w:lineRule="exact"/>
        <w:rPr>
          <w:rFonts w:ascii="仿宋" w:eastAsia="仿宋" w:hAnsi="仿宋"/>
          <w:b/>
          <w:sz w:val="32"/>
          <w:szCs w:val="32"/>
        </w:rPr>
      </w:pPr>
      <w:r w:rsidRPr="00D976CA">
        <w:rPr>
          <w:rFonts w:ascii="仿宋" w:eastAsia="仿宋" w:hAnsi="仿宋" w:hint="eastAsia"/>
          <w:sz w:val="32"/>
          <w:szCs w:val="32"/>
        </w:rPr>
        <w:t xml:space="preserve">　　</w:t>
      </w:r>
      <w:r w:rsidRPr="00AA0124">
        <w:rPr>
          <w:rFonts w:ascii="仿宋" w:eastAsia="仿宋" w:hAnsi="仿宋" w:hint="eastAsia"/>
          <w:b/>
          <w:sz w:val="32"/>
          <w:szCs w:val="32"/>
        </w:rPr>
        <w:t>（三）公示和聘用</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1.招聘单位及主管部门严格按照招聘程序、招聘岗位条件要求、以及招聘成绩、综合考核和体检结果，应聘人员</w:t>
      </w:r>
      <w:r w:rsidR="008B3989" w:rsidRPr="00D976CA">
        <w:rPr>
          <w:rFonts w:ascii="仿宋" w:eastAsia="仿宋" w:hAnsi="仿宋" w:hint="eastAsia"/>
          <w:sz w:val="32"/>
          <w:szCs w:val="32"/>
        </w:rPr>
        <w:t>按照</w:t>
      </w:r>
      <w:r w:rsidRPr="00D976CA">
        <w:rPr>
          <w:rFonts w:ascii="仿宋" w:eastAsia="仿宋" w:hAnsi="仿宋" w:hint="eastAsia"/>
          <w:sz w:val="32"/>
          <w:szCs w:val="32"/>
        </w:rPr>
        <w:t>考试总成绩从高分到低分依次选择我区届时公布的具体应聘学校岗位。</w:t>
      </w:r>
      <w:r w:rsidR="00FD2471" w:rsidRPr="00FD2471">
        <w:rPr>
          <w:rFonts w:ascii="仿宋" w:eastAsia="仿宋" w:hAnsi="仿宋" w:hint="eastAsia"/>
          <w:sz w:val="32"/>
          <w:szCs w:val="32"/>
        </w:rPr>
        <w:t>如遇总成绩相同时，以笔试成绩高者优先；如遇笔试成绩再相同，以专业知识考试成绩高者优先；如遇专业知识考试成绩再相同，以学历高者优先。若不选岗的视为放弃聘用资格。</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2.拟聘人选确定后在三元区政府网进行公示，同时公布监督电话，接受社会监督，公示期为7天。拟聘人选经公示</w:t>
      </w:r>
      <w:r w:rsidRPr="00D976CA">
        <w:rPr>
          <w:rFonts w:ascii="仿宋" w:eastAsia="仿宋" w:hAnsi="仿宋" w:hint="eastAsia"/>
          <w:sz w:val="32"/>
          <w:szCs w:val="32"/>
        </w:rPr>
        <w:lastRenderedPageBreak/>
        <w:t>合格的，按程序报区人</w:t>
      </w:r>
      <w:r w:rsidR="0057368E">
        <w:rPr>
          <w:rFonts w:ascii="仿宋" w:eastAsia="仿宋" w:hAnsi="仿宋" w:hint="eastAsia"/>
          <w:sz w:val="32"/>
          <w:szCs w:val="32"/>
        </w:rPr>
        <w:t>力</w:t>
      </w:r>
      <w:r w:rsidR="0057368E">
        <w:rPr>
          <w:rFonts w:ascii="仿宋" w:eastAsia="仿宋" w:hAnsi="仿宋"/>
          <w:sz w:val="32"/>
          <w:szCs w:val="32"/>
        </w:rPr>
        <w:t>资源和</w:t>
      </w:r>
      <w:r w:rsidRPr="00D976CA">
        <w:rPr>
          <w:rFonts w:ascii="仿宋" w:eastAsia="仿宋" w:hAnsi="仿宋" w:hint="eastAsia"/>
          <w:sz w:val="32"/>
          <w:szCs w:val="32"/>
        </w:rPr>
        <w:t>社</w:t>
      </w:r>
      <w:r w:rsidR="0057368E">
        <w:rPr>
          <w:rFonts w:ascii="仿宋" w:eastAsia="仿宋" w:hAnsi="仿宋" w:hint="eastAsia"/>
          <w:sz w:val="32"/>
          <w:szCs w:val="32"/>
        </w:rPr>
        <w:t>会</w:t>
      </w:r>
      <w:r w:rsidR="0057368E">
        <w:rPr>
          <w:rFonts w:ascii="仿宋" w:eastAsia="仿宋" w:hAnsi="仿宋"/>
          <w:sz w:val="32"/>
          <w:szCs w:val="32"/>
        </w:rPr>
        <w:t>保障</w:t>
      </w:r>
      <w:r w:rsidRPr="00D976CA">
        <w:rPr>
          <w:rFonts w:ascii="仿宋" w:eastAsia="仿宋" w:hAnsi="仿宋" w:hint="eastAsia"/>
          <w:sz w:val="32"/>
          <w:szCs w:val="32"/>
        </w:rPr>
        <w:t>局核准，用人单位按有关规定与应聘人员签订聘用合同，实行合同管理。新招聘人员实行聘用制，试用期一年，试用期满考核不合格的予以解聘，签</w:t>
      </w:r>
      <w:r w:rsidR="00FD2471">
        <w:rPr>
          <w:rFonts w:ascii="仿宋" w:eastAsia="仿宋" w:hAnsi="仿宋" w:hint="eastAsia"/>
          <w:sz w:val="32"/>
          <w:szCs w:val="32"/>
        </w:rPr>
        <w:t>订</w:t>
      </w:r>
      <w:r w:rsidRPr="00D976CA">
        <w:rPr>
          <w:rFonts w:ascii="仿宋" w:eastAsia="仿宋" w:hAnsi="仿宋" w:hint="eastAsia"/>
          <w:sz w:val="32"/>
          <w:szCs w:val="32"/>
        </w:rPr>
        <w:t>聘用合同五年内不得申请调动。</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3.新聘人员在区</w:t>
      </w:r>
      <w:r w:rsidR="0057368E" w:rsidRPr="00D976CA">
        <w:rPr>
          <w:rFonts w:ascii="仿宋" w:eastAsia="仿宋" w:hAnsi="仿宋" w:hint="eastAsia"/>
          <w:sz w:val="32"/>
          <w:szCs w:val="32"/>
        </w:rPr>
        <w:t>人</w:t>
      </w:r>
      <w:r w:rsidR="0057368E">
        <w:rPr>
          <w:rFonts w:ascii="仿宋" w:eastAsia="仿宋" w:hAnsi="仿宋" w:hint="eastAsia"/>
          <w:sz w:val="32"/>
          <w:szCs w:val="32"/>
        </w:rPr>
        <w:t>力</w:t>
      </w:r>
      <w:r w:rsidR="0057368E">
        <w:rPr>
          <w:rFonts w:ascii="仿宋" w:eastAsia="仿宋" w:hAnsi="仿宋"/>
          <w:sz w:val="32"/>
          <w:szCs w:val="32"/>
        </w:rPr>
        <w:t>资源和</w:t>
      </w:r>
      <w:r w:rsidR="0057368E" w:rsidRPr="00D976CA">
        <w:rPr>
          <w:rFonts w:ascii="仿宋" w:eastAsia="仿宋" w:hAnsi="仿宋" w:hint="eastAsia"/>
          <w:sz w:val="32"/>
          <w:szCs w:val="32"/>
        </w:rPr>
        <w:t>社</w:t>
      </w:r>
      <w:r w:rsidR="0057368E">
        <w:rPr>
          <w:rFonts w:ascii="仿宋" w:eastAsia="仿宋" w:hAnsi="仿宋" w:hint="eastAsia"/>
          <w:sz w:val="32"/>
          <w:szCs w:val="32"/>
        </w:rPr>
        <w:t>会</w:t>
      </w:r>
      <w:r w:rsidR="0057368E">
        <w:rPr>
          <w:rFonts w:ascii="仿宋" w:eastAsia="仿宋" w:hAnsi="仿宋"/>
          <w:sz w:val="32"/>
          <w:szCs w:val="32"/>
        </w:rPr>
        <w:t>保障</w:t>
      </w:r>
      <w:r w:rsidR="0057368E" w:rsidRPr="00D976CA">
        <w:rPr>
          <w:rFonts w:ascii="仿宋" w:eastAsia="仿宋" w:hAnsi="仿宋" w:hint="eastAsia"/>
          <w:sz w:val="32"/>
          <w:szCs w:val="32"/>
        </w:rPr>
        <w:t>局</w:t>
      </w:r>
      <w:r w:rsidRPr="00D976CA">
        <w:rPr>
          <w:rFonts w:ascii="仿宋" w:eastAsia="仿宋" w:hAnsi="仿宋" w:hint="eastAsia"/>
          <w:sz w:val="32"/>
          <w:szCs w:val="32"/>
        </w:rPr>
        <w:t>核准聘用登记之日起的一周时间内到招聘单位报到上班，否则取消聘用资格。</w:t>
      </w:r>
    </w:p>
    <w:p w:rsidR="00186336" w:rsidRPr="00AA0124" w:rsidRDefault="00186336" w:rsidP="00923A78">
      <w:pPr>
        <w:spacing w:line="540" w:lineRule="exact"/>
        <w:rPr>
          <w:rFonts w:ascii="黑体" w:eastAsia="黑体" w:hAnsi="黑体"/>
          <w:sz w:val="32"/>
          <w:szCs w:val="32"/>
        </w:rPr>
      </w:pPr>
      <w:r w:rsidRPr="00D976CA">
        <w:rPr>
          <w:rFonts w:ascii="仿宋" w:eastAsia="仿宋" w:hAnsi="仿宋" w:hint="eastAsia"/>
          <w:sz w:val="32"/>
          <w:szCs w:val="32"/>
        </w:rPr>
        <w:t xml:space="preserve">　　</w:t>
      </w:r>
      <w:r w:rsidRPr="00AA0124">
        <w:rPr>
          <w:rFonts w:ascii="黑体" w:eastAsia="黑体" w:hAnsi="黑体" w:hint="eastAsia"/>
          <w:sz w:val="32"/>
          <w:szCs w:val="32"/>
        </w:rPr>
        <w:t>七、其他事项</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（一）应聘人员在体检、考核、公示等环节因不合格或弃权等原因而造成岗位空缺的，可在</w:t>
      </w:r>
      <w:proofErr w:type="gramStart"/>
      <w:r w:rsidRPr="00D976CA">
        <w:rPr>
          <w:rFonts w:ascii="仿宋" w:eastAsia="仿宋" w:hAnsi="仿宋" w:hint="eastAsia"/>
          <w:sz w:val="32"/>
          <w:szCs w:val="32"/>
        </w:rPr>
        <w:t>该岗位</w:t>
      </w:r>
      <w:proofErr w:type="gramEnd"/>
      <w:r w:rsidRPr="00D976CA">
        <w:rPr>
          <w:rFonts w:ascii="仿宋" w:eastAsia="仿宋" w:hAnsi="仿宋" w:hint="eastAsia"/>
          <w:sz w:val="32"/>
          <w:szCs w:val="32"/>
        </w:rPr>
        <w:t>符合条件的其他应聘人员中按综合成绩从高分到低分的顺序依次等额递补。</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二）福建省教师招聘网、三元区政府网是发布公开招聘相关信息和与报考者联系的主要渠道，请报考者注意经常登陆网站了解最新通知等考试信息。应聘人员在本次招聘考试过程中如有相关问题，可通过以下途径进行咨询：</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1.网上咨询。登陆福建教师</w:t>
      </w:r>
      <w:proofErr w:type="gramStart"/>
      <w:r w:rsidRPr="00D976CA">
        <w:rPr>
          <w:rFonts w:ascii="仿宋" w:eastAsia="仿宋" w:hAnsi="仿宋" w:hint="eastAsia"/>
          <w:sz w:val="32"/>
          <w:szCs w:val="32"/>
        </w:rPr>
        <w:t>招聘网</w:t>
      </w:r>
      <w:proofErr w:type="gramEnd"/>
      <w:r w:rsidRPr="00D976CA">
        <w:rPr>
          <w:rFonts w:ascii="仿宋" w:eastAsia="仿宋" w:hAnsi="仿宋" w:hint="eastAsia"/>
          <w:sz w:val="32"/>
          <w:szCs w:val="32"/>
        </w:rPr>
        <w:t>的“在线咨询”栏目进行留言咨询。</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2.电话咨询。网上报名、缴费等相关问题请</w:t>
      </w:r>
      <w:proofErr w:type="gramStart"/>
      <w:r w:rsidRPr="00D976CA">
        <w:rPr>
          <w:rFonts w:ascii="仿宋" w:eastAsia="仿宋" w:hAnsi="仿宋" w:hint="eastAsia"/>
          <w:sz w:val="32"/>
          <w:szCs w:val="32"/>
        </w:rPr>
        <w:t>咨询省</w:t>
      </w:r>
      <w:proofErr w:type="gramEnd"/>
      <w:r w:rsidRPr="00D976CA">
        <w:rPr>
          <w:rFonts w:ascii="仿宋" w:eastAsia="仿宋" w:hAnsi="仿宋" w:hint="eastAsia"/>
          <w:sz w:val="32"/>
          <w:szCs w:val="32"/>
        </w:rPr>
        <w:t>教育考试院</w:t>
      </w:r>
      <w:r w:rsidRPr="00DC05B6">
        <w:rPr>
          <w:rFonts w:ascii="仿宋" w:eastAsia="仿宋" w:hAnsi="仿宋" w:hint="eastAsia"/>
          <w:sz w:val="32"/>
          <w:szCs w:val="32"/>
        </w:rPr>
        <w:t>自考处（0591-86215690）或信息处（0591-86215662）；</w:t>
      </w:r>
      <w:r w:rsidRPr="00D976CA">
        <w:rPr>
          <w:rFonts w:ascii="仿宋" w:eastAsia="仿宋" w:hAnsi="仿宋" w:hint="eastAsia"/>
          <w:sz w:val="32"/>
          <w:szCs w:val="32"/>
        </w:rPr>
        <w:t>招聘工作政策等方面问题，请咨询三元区教育局人事股（联系电话:0598-7991700）。</w:t>
      </w:r>
    </w:p>
    <w:p w:rsidR="00186336" w:rsidRPr="00AA0124" w:rsidRDefault="00186336" w:rsidP="00923A78">
      <w:pPr>
        <w:spacing w:line="540" w:lineRule="exact"/>
        <w:rPr>
          <w:rFonts w:ascii="黑体" w:eastAsia="黑体" w:hAnsi="黑体"/>
          <w:sz w:val="32"/>
          <w:szCs w:val="32"/>
        </w:rPr>
      </w:pPr>
      <w:r w:rsidRPr="00D976CA">
        <w:rPr>
          <w:rFonts w:ascii="仿宋" w:eastAsia="仿宋" w:hAnsi="仿宋" w:hint="eastAsia"/>
          <w:sz w:val="32"/>
          <w:szCs w:val="32"/>
        </w:rPr>
        <w:t xml:space="preserve">　　</w:t>
      </w:r>
      <w:r w:rsidRPr="00AA0124">
        <w:rPr>
          <w:rFonts w:ascii="黑体" w:eastAsia="黑体" w:hAnsi="黑体" w:hint="eastAsia"/>
          <w:sz w:val="32"/>
          <w:szCs w:val="32"/>
        </w:rPr>
        <w:t>八、纪律和监督</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1.应聘者应提供真实、有效的材料，不得弄虚作假、徇私舞弊，违者一经查实取消录用资格，责任自负。</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2.严格落实回避政策。凡从事招聘工作的人员与应聘人</w:t>
      </w:r>
      <w:r w:rsidRPr="00D976CA">
        <w:rPr>
          <w:rFonts w:ascii="仿宋" w:eastAsia="仿宋" w:hAnsi="仿宋" w:hint="eastAsia"/>
          <w:sz w:val="32"/>
          <w:szCs w:val="32"/>
        </w:rPr>
        <w:lastRenderedPageBreak/>
        <w:t>员有夫妻关系、直系血亲关系、三代以内旁系血亲关系或者近姻亲关系的，必须实行公务回避。</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3.区纪委驻区司法局纪检组对招聘工作进行全程监督。</w:t>
      </w:r>
    </w:p>
    <w:p w:rsidR="00DC05B6" w:rsidRDefault="00186336" w:rsidP="00923A78">
      <w:pPr>
        <w:spacing w:line="540" w:lineRule="exact"/>
        <w:rPr>
          <w:rFonts w:ascii="仿宋" w:eastAsia="仿宋" w:hAnsi="仿宋"/>
          <w:color w:val="FF0000"/>
          <w:sz w:val="32"/>
          <w:szCs w:val="32"/>
        </w:rPr>
      </w:pPr>
      <w:r w:rsidRPr="00D976CA">
        <w:rPr>
          <w:rFonts w:ascii="仿宋" w:eastAsia="仿宋" w:hAnsi="仿宋" w:hint="eastAsia"/>
          <w:sz w:val="32"/>
          <w:szCs w:val="32"/>
        </w:rPr>
        <w:t>区纪委驻区司法局纪检组：</w:t>
      </w:r>
      <w:r w:rsidR="00AA0124">
        <w:rPr>
          <w:rFonts w:ascii="仿宋" w:eastAsia="仿宋" w:hAnsi="仿宋" w:hint="eastAsia"/>
          <w:sz w:val="32"/>
          <w:szCs w:val="32"/>
        </w:rPr>
        <w:t>0598-</w:t>
      </w:r>
      <w:r w:rsidRPr="00DC05B6">
        <w:rPr>
          <w:rFonts w:ascii="仿宋" w:eastAsia="仿宋" w:hAnsi="仿宋" w:hint="eastAsia"/>
          <w:sz w:val="32"/>
          <w:szCs w:val="32"/>
        </w:rPr>
        <w:t xml:space="preserve">8300136 </w:t>
      </w:r>
      <w:r w:rsidR="00DC05B6" w:rsidRPr="00DC05B6">
        <w:rPr>
          <w:rFonts w:ascii="仿宋" w:eastAsia="仿宋" w:hAnsi="仿宋" w:hint="eastAsia"/>
          <w:sz w:val="32"/>
          <w:szCs w:val="32"/>
        </w:rPr>
        <w:t>。</w:t>
      </w:r>
    </w:p>
    <w:p w:rsidR="00186336" w:rsidRPr="00DC05B6" w:rsidRDefault="00DC05B6" w:rsidP="00923A78">
      <w:pPr>
        <w:spacing w:line="540" w:lineRule="exact"/>
        <w:ind w:firstLine="645"/>
        <w:rPr>
          <w:rFonts w:ascii="仿宋" w:eastAsia="仿宋" w:hAnsi="仿宋"/>
          <w:sz w:val="32"/>
          <w:szCs w:val="32"/>
        </w:rPr>
      </w:pPr>
      <w:r w:rsidRPr="00DC05B6">
        <w:rPr>
          <w:rFonts w:ascii="仿宋" w:eastAsia="仿宋" w:hAnsi="仿宋" w:hint="eastAsia"/>
          <w:sz w:val="32"/>
          <w:szCs w:val="32"/>
        </w:rPr>
        <w:t>4.</w:t>
      </w:r>
      <w:r w:rsidR="00186336" w:rsidRPr="00DC05B6">
        <w:rPr>
          <w:rFonts w:ascii="仿宋" w:eastAsia="仿宋" w:hAnsi="仿宋" w:hint="eastAsia"/>
          <w:sz w:val="32"/>
          <w:szCs w:val="32"/>
        </w:rPr>
        <w:t>本方案由三元区教育局负责解释。</w:t>
      </w:r>
    </w:p>
    <w:p w:rsidR="00186336" w:rsidRPr="00D976CA" w:rsidRDefault="00186336" w:rsidP="00923A78">
      <w:pPr>
        <w:spacing w:line="540" w:lineRule="exact"/>
        <w:rPr>
          <w:rFonts w:ascii="仿宋" w:eastAsia="仿宋" w:hAnsi="仿宋"/>
          <w:sz w:val="32"/>
          <w:szCs w:val="32"/>
        </w:rPr>
      </w:pPr>
      <w:r w:rsidRPr="00D976CA">
        <w:rPr>
          <w:rFonts w:ascii="仿宋" w:eastAsia="仿宋" w:hAnsi="仿宋" w:hint="eastAsia"/>
          <w:sz w:val="32"/>
          <w:szCs w:val="32"/>
        </w:rPr>
        <w:t xml:space="preserve">　　附件：201</w:t>
      </w:r>
      <w:r w:rsidR="00AA0124">
        <w:rPr>
          <w:rFonts w:ascii="仿宋" w:eastAsia="仿宋" w:hAnsi="仿宋" w:hint="eastAsia"/>
          <w:sz w:val="32"/>
          <w:szCs w:val="32"/>
        </w:rPr>
        <w:t>9</w:t>
      </w:r>
      <w:r w:rsidRPr="00D976CA">
        <w:rPr>
          <w:rFonts w:ascii="仿宋" w:eastAsia="仿宋" w:hAnsi="仿宋" w:hint="eastAsia"/>
          <w:sz w:val="32"/>
          <w:szCs w:val="32"/>
        </w:rPr>
        <w:t>年三明市事业单位公开招聘工作人员岗位信息表</w:t>
      </w:r>
    </w:p>
    <w:p w:rsidR="00DC05B6" w:rsidRDefault="00DC05B6" w:rsidP="00923A78">
      <w:pPr>
        <w:spacing w:line="540" w:lineRule="exact"/>
        <w:rPr>
          <w:rFonts w:ascii="仿宋" w:eastAsia="仿宋" w:hAnsi="仿宋"/>
          <w:sz w:val="32"/>
          <w:szCs w:val="32"/>
        </w:rPr>
      </w:pPr>
    </w:p>
    <w:p w:rsidR="00DC05B6" w:rsidRDefault="00DC05B6" w:rsidP="00923A78">
      <w:pPr>
        <w:spacing w:line="540" w:lineRule="exact"/>
        <w:rPr>
          <w:rFonts w:ascii="仿宋" w:eastAsia="仿宋" w:hAnsi="仿宋"/>
          <w:sz w:val="32"/>
          <w:szCs w:val="32"/>
        </w:rPr>
      </w:pPr>
    </w:p>
    <w:p w:rsidR="000D5092" w:rsidRDefault="007C778A" w:rsidP="00923A78">
      <w:pPr>
        <w:spacing w:line="540" w:lineRule="exact"/>
        <w:rPr>
          <w:rFonts w:ascii="仿宋" w:eastAsia="仿宋" w:hAnsi="仿宋"/>
          <w:sz w:val="32"/>
          <w:szCs w:val="32"/>
        </w:rPr>
      </w:pPr>
      <w:r w:rsidRPr="00D976CA">
        <w:rPr>
          <w:rFonts w:ascii="仿宋" w:eastAsia="仿宋" w:hAnsi="仿宋" w:hint="eastAsia"/>
          <w:sz w:val="32"/>
          <w:szCs w:val="32"/>
        </w:rPr>
        <w:t>三元区教育局</w:t>
      </w:r>
      <w:r w:rsidR="00CA52FC">
        <w:rPr>
          <w:rFonts w:ascii="仿宋" w:eastAsia="仿宋" w:hAnsi="仿宋" w:hint="eastAsia"/>
          <w:sz w:val="32"/>
          <w:szCs w:val="32"/>
        </w:rPr>
        <w:t xml:space="preserve">  </w:t>
      </w:r>
      <w:r w:rsidR="00CA52FC">
        <w:rPr>
          <w:rFonts w:ascii="仿宋" w:eastAsia="仿宋" w:hAnsi="仿宋"/>
          <w:sz w:val="32"/>
          <w:szCs w:val="32"/>
        </w:rPr>
        <w:t xml:space="preserve">   </w:t>
      </w:r>
      <w:r w:rsidR="00CA52FC">
        <w:rPr>
          <w:rFonts w:ascii="仿宋" w:eastAsia="仿宋" w:hAnsi="仿宋" w:hint="eastAsia"/>
          <w:sz w:val="32"/>
          <w:szCs w:val="32"/>
        </w:rPr>
        <w:t xml:space="preserve">  </w:t>
      </w:r>
      <w:r w:rsidR="000D5092">
        <w:rPr>
          <w:rFonts w:ascii="仿宋" w:eastAsia="仿宋" w:hAnsi="仿宋"/>
          <w:sz w:val="32"/>
          <w:szCs w:val="32"/>
        </w:rPr>
        <w:t xml:space="preserve">      </w:t>
      </w:r>
      <w:r w:rsidR="004521BA" w:rsidRPr="000D5092">
        <w:rPr>
          <w:rFonts w:ascii="仿宋" w:eastAsia="仿宋" w:hAnsi="仿宋" w:hint="eastAsia"/>
          <w:spacing w:val="-30"/>
          <w:sz w:val="32"/>
          <w:szCs w:val="32"/>
        </w:rPr>
        <w:t>中共三元区委机构编制委员会办公室</w:t>
      </w:r>
    </w:p>
    <w:p w:rsidR="000D5092" w:rsidRDefault="000D5092" w:rsidP="00923A78">
      <w:pPr>
        <w:spacing w:line="540" w:lineRule="exact"/>
        <w:rPr>
          <w:rFonts w:ascii="仿宋" w:eastAsia="仿宋" w:hAnsi="仿宋"/>
          <w:sz w:val="32"/>
          <w:szCs w:val="32"/>
        </w:rPr>
      </w:pPr>
    </w:p>
    <w:p w:rsidR="004826D2" w:rsidRDefault="004826D2" w:rsidP="00923A78">
      <w:pPr>
        <w:spacing w:line="540" w:lineRule="exact"/>
        <w:jc w:val="center"/>
        <w:rPr>
          <w:rFonts w:ascii="仿宋" w:eastAsia="仿宋" w:hAnsi="仿宋"/>
          <w:sz w:val="32"/>
          <w:szCs w:val="32"/>
        </w:rPr>
      </w:pPr>
    </w:p>
    <w:p w:rsidR="00186336" w:rsidRPr="00D976CA" w:rsidRDefault="000D5092" w:rsidP="00923A78">
      <w:pPr>
        <w:spacing w:line="540" w:lineRule="exact"/>
        <w:jc w:val="center"/>
        <w:rPr>
          <w:rFonts w:ascii="仿宋" w:eastAsia="仿宋" w:hAnsi="仿宋"/>
          <w:sz w:val="32"/>
          <w:szCs w:val="32"/>
        </w:rPr>
      </w:pPr>
      <w:r w:rsidRPr="000D5092">
        <w:rPr>
          <w:rFonts w:ascii="仿宋" w:eastAsia="仿宋" w:hAnsi="仿宋" w:hint="eastAsia"/>
          <w:sz w:val="32"/>
          <w:szCs w:val="32"/>
        </w:rPr>
        <w:t>三元区人力资源和社会保障局</w:t>
      </w:r>
    </w:p>
    <w:p w:rsidR="00FD2471" w:rsidRDefault="00FD2471" w:rsidP="00923A78">
      <w:pPr>
        <w:spacing w:line="540" w:lineRule="exact"/>
        <w:jc w:val="center"/>
        <w:rPr>
          <w:rFonts w:ascii="仿宋" w:eastAsia="仿宋" w:hAnsi="仿宋"/>
          <w:sz w:val="32"/>
          <w:szCs w:val="32"/>
        </w:rPr>
      </w:pPr>
    </w:p>
    <w:p w:rsidR="00306604" w:rsidRDefault="00186336" w:rsidP="00923A78">
      <w:pPr>
        <w:spacing w:line="540" w:lineRule="exact"/>
        <w:jc w:val="center"/>
        <w:rPr>
          <w:rFonts w:ascii="仿宋" w:eastAsia="仿宋" w:hAnsi="仿宋"/>
          <w:sz w:val="32"/>
          <w:szCs w:val="32"/>
        </w:rPr>
      </w:pPr>
      <w:r w:rsidRPr="00DC05B6">
        <w:rPr>
          <w:rFonts w:ascii="仿宋" w:eastAsia="仿宋" w:hAnsi="仿宋" w:hint="eastAsia"/>
          <w:sz w:val="32"/>
          <w:szCs w:val="32"/>
        </w:rPr>
        <w:t>2018年3月</w:t>
      </w:r>
      <w:r w:rsidR="00B41692">
        <w:rPr>
          <w:rFonts w:ascii="仿宋" w:eastAsia="仿宋" w:hAnsi="仿宋"/>
          <w:sz w:val="32"/>
          <w:szCs w:val="32"/>
        </w:rPr>
        <w:t>6</w:t>
      </w:r>
      <w:r w:rsidRPr="00DC05B6">
        <w:rPr>
          <w:rFonts w:ascii="仿宋" w:eastAsia="仿宋" w:hAnsi="仿宋" w:hint="eastAsia"/>
          <w:sz w:val="32"/>
          <w:szCs w:val="32"/>
        </w:rPr>
        <w:t>日</w:t>
      </w:r>
    </w:p>
    <w:p w:rsidR="00FD2471" w:rsidRDefault="00FD2471" w:rsidP="00923A78">
      <w:pPr>
        <w:spacing w:line="540" w:lineRule="exact"/>
        <w:jc w:val="center"/>
        <w:rPr>
          <w:rFonts w:ascii="仿宋" w:eastAsia="仿宋" w:hAnsi="仿宋"/>
          <w:sz w:val="32"/>
          <w:szCs w:val="32"/>
        </w:rPr>
      </w:pPr>
    </w:p>
    <w:p w:rsidR="00FD2471" w:rsidRDefault="00FD2471" w:rsidP="00923A78">
      <w:pPr>
        <w:spacing w:line="540" w:lineRule="exact"/>
        <w:jc w:val="center"/>
        <w:rPr>
          <w:rFonts w:ascii="仿宋" w:eastAsia="仿宋" w:hAnsi="仿宋"/>
          <w:sz w:val="32"/>
          <w:szCs w:val="32"/>
        </w:rPr>
      </w:pPr>
    </w:p>
    <w:p w:rsidR="00FD2471" w:rsidRDefault="00FD2471" w:rsidP="00923A78">
      <w:pPr>
        <w:spacing w:line="540" w:lineRule="exact"/>
        <w:jc w:val="center"/>
        <w:rPr>
          <w:rFonts w:ascii="仿宋" w:eastAsia="仿宋" w:hAnsi="仿宋"/>
          <w:sz w:val="32"/>
          <w:szCs w:val="32"/>
        </w:rPr>
      </w:pPr>
    </w:p>
    <w:p w:rsidR="00FD2471" w:rsidRDefault="00FD2471" w:rsidP="00923A78">
      <w:pPr>
        <w:spacing w:line="540" w:lineRule="exact"/>
        <w:jc w:val="center"/>
        <w:rPr>
          <w:rFonts w:ascii="仿宋" w:eastAsia="仿宋" w:hAnsi="仿宋"/>
          <w:sz w:val="32"/>
          <w:szCs w:val="32"/>
        </w:rPr>
      </w:pPr>
    </w:p>
    <w:p w:rsidR="00FD2471" w:rsidRDefault="00FD2471" w:rsidP="00923A78">
      <w:pPr>
        <w:spacing w:line="540" w:lineRule="exact"/>
        <w:jc w:val="center"/>
        <w:rPr>
          <w:rFonts w:ascii="仿宋" w:eastAsia="仿宋" w:hAnsi="仿宋"/>
          <w:sz w:val="32"/>
          <w:szCs w:val="32"/>
        </w:rPr>
      </w:pPr>
    </w:p>
    <w:p w:rsidR="00FD2471" w:rsidRDefault="00FD2471" w:rsidP="00923A78">
      <w:pPr>
        <w:spacing w:line="540" w:lineRule="exact"/>
        <w:jc w:val="center"/>
        <w:rPr>
          <w:rFonts w:ascii="仿宋" w:eastAsia="仿宋" w:hAnsi="仿宋"/>
          <w:sz w:val="32"/>
          <w:szCs w:val="32"/>
        </w:rPr>
      </w:pPr>
    </w:p>
    <w:p w:rsidR="00FD2471" w:rsidRPr="00B41692" w:rsidRDefault="00FD2471" w:rsidP="00923A78">
      <w:pPr>
        <w:spacing w:line="540" w:lineRule="exact"/>
        <w:jc w:val="center"/>
        <w:rPr>
          <w:rFonts w:ascii="仿宋" w:eastAsia="仿宋" w:hAnsi="仿宋"/>
          <w:sz w:val="32"/>
          <w:szCs w:val="32"/>
        </w:rPr>
      </w:pPr>
    </w:p>
    <w:p w:rsidR="00FD2471" w:rsidRDefault="00FD2471" w:rsidP="00923A78">
      <w:pPr>
        <w:spacing w:line="540" w:lineRule="exact"/>
        <w:jc w:val="center"/>
        <w:rPr>
          <w:rFonts w:ascii="仿宋" w:eastAsia="仿宋" w:hAnsi="仿宋"/>
          <w:sz w:val="32"/>
          <w:szCs w:val="32"/>
        </w:rPr>
      </w:pPr>
    </w:p>
    <w:p w:rsidR="00923A78" w:rsidRPr="00306604" w:rsidRDefault="00923A78" w:rsidP="00923A78">
      <w:pPr>
        <w:spacing w:line="540" w:lineRule="exact"/>
        <w:jc w:val="center"/>
        <w:rPr>
          <w:rFonts w:ascii="仿宋" w:eastAsia="仿宋" w:hAnsi="仿宋"/>
          <w:sz w:val="32"/>
          <w:szCs w:val="32"/>
        </w:rPr>
      </w:pPr>
    </w:p>
    <w:p w:rsidR="00DC6F4C" w:rsidRDefault="00DC38B3" w:rsidP="00923A78">
      <w:pPr>
        <w:pBdr>
          <w:top w:val="single" w:sz="6" w:space="1" w:color="auto"/>
          <w:bottom w:val="single" w:sz="6" w:space="1" w:color="auto"/>
        </w:pBdr>
        <w:spacing w:line="540" w:lineRule="exact"/>
        <w:ind w:firstLineChars="100" w:firstLine="320"/>
        <w:jc w:val="left"/>
        <w:rPr>
          <w:rFonts w:ascii="仿宋" w:eastAsia="仿宋" w:hAnsi="仿宋"/>
          <w:sz w:val="32"/>
          <w:szCs w:val="32"/>
        </w:rPr>
      </w:pPr>
      <w:r w:rsidRPr="00EC3B10">
        <w:rPr>
          <w:rFonts w:ascii="仿宋" w:eastAsia="仿宋" w:hAnsi="仿宋" w:hint="eastAsia"/>
          <w:sz w:val="32"/>
          <w:szCs w:val="32"/>
        </w:rPr>
        <w:t>三元区</w:t>
      </w:r>
      <w:r w:rsidRPr="00EC3B10">
        <w:rPr>
          <w:rFonts w:ascii="仿宋" w:eastAsia="仿宋" w:hAnsi="仿宋"/>
          <w:sz w:val="32"/>
          <w:szCs w:val="32"/>
        </w:rPr>
        <w:t>教育</w:t>
      </w:r>
      <w:r w:rsidRPr="00EC3B10">
        <w:rPr>
          <w:rFonts w:ascii="仿宋" w:eastAsia="仿宋" w:hAnsi="仿宋" w:hint="eastAsia"/>
          <w:sz w:val="32"/>
          <w:szCs w:val="32"/>
        </w:rPr>
        <w:t xml:space="preserve">局办公室      </w:t>
      </w:r>
      <w:r>
        <w:rPr>
          <w:rFonts w:ascii="仿宋" w:eastAsia="仿宋" w:hAnsi="仿宋"/>
          <w:sz w:val="32"/>
          <w:szCs w:val="32"/>
        </w:rPr>
        <w:t xml:space="preserve"> </w:t>
      </w:r>
      <w:r>
        <w:rPr>
          <w:rFonts w:ascii="仿宋" w:eastAsia="仿宋" w:hAnsi="仿宋" w:hint="eastAsia"/>
          <w:sz w:val="32"/>
          <w:szCs w:val="32"/>
        </w:rPr>
        <w:t xml:space="preserve">   </w:t>
      </w:r>
      <w:r w:rsidRPr="00EC3B10">
        <w:rPr>
          <w:rFonts w:ascii="仿宋" w:eastAsia="仿宋" w:hAnsi="仿宋" w:hint="eastAsia"/>
          <w:sz w:val="32"/>
          <w:szCs w:val="32"/>
        </w:rPr>
        <w:t>201</w:t>
      </w:r>
      <w:r>
        <w:rPr>
          <w:rFonts w:ascii="仿宋" w:eastAsia="仿宋" w:hAnsi="仿宋"/>
          <w:sz w:val="32"/>
          <w:szCs w:val="32"/>
        </w:rPr>
        <w:t>9</w:t>
      </w:r>
      <w:r w:rsidRPr="00EC3B10">
        <w:rPr>
          <w:rFonts w:ascii="仿宋" w:eastAsia="仿宋" w:hAnsi="仿宋" w:hint="eastAsia"/>
          <w:sz w:val="32"/>
          <w:szCs w:val="32"/>
        </w:rPr>
        <w:t>年</w:t>
      </w:r>
      <w:r>
        <w:rPr>
          <w:rFonts w:ascii="仿宋" w:eastAsia="仿宋" w:hAnsi="仿宋"/>
          <w:sz w:val="32"/>
          <w:szCs w:val="32"/>
        </w:rPr>
        <w:t>3</w:t>
      </w:r>
      <w:r w:rsidRPr="00EC3B10">
        <w:rPr>
          <w:rFonts w:ascii="仿宋" w:eastAsia="仿宋" w:hAnsi="仿宋" w:hint="eastAsia"/>
          <w:sz w:val="32"/>
          <w:szCs w:val="32"/>
        </w:rPr>
        <w:t>月</w:t>
      </w:r>
      <w:r w:rsidR="00B41692">
        <w:rPr>
          <w:rFonts w:ascii="仿宋" w:eastAsia="仿宋" w:hAnsi="仿宋"/>
          <w:sz w:val="32"/>
          <w:szCs w:val="32"/>
        </w:rPr>
        <w:t>6</w:t>
      </w:r>
      <w:r w:rsidRPr="00EC3B10">
        <w:rPr>
          <w:rFonts w:ascii="仿宋" w:eastAsia="仿宋" w:hAnsi="仿宋" w:hint="eastAsia"/>
          <w:sz w:val="32"/>
          <w:szCs w:val="32"/>
        </w:rPr>
        <w:t>日印制</w:t>
      </w:r>
    </w:p>
    <w:p w:rsidR="00D00E79" w:rsidRPr="00DC38B3" w:rsidRDefault="00D00E79" w:rsidP="00DC6F4C">
      <w:pPr>
        <w:jc w:val="left"/>
        <w:rPr>
          <w:rFonts w:ascii="仿宋" w:eastAsia="仿宋" w:hAnsi="仿宋"/>
          <w:sz w:val="32"/>
          <w:szCs w:val="32"/>
        </w:rPr>
        <w:sectPr w:rsidR="00D00E79" w:rsidRPr="00DC38B3" w:rsidSect="00DC6F4C">
          <w:footerReference w:type="even" r:id="rId7"/>
          <w:footerReference w:type="default" r:id="rId8"/>
          <w:pgSz w:w="11906" w:h="16838"/>
          <w:pgMar w:top="1440" w:right="1800" w:bottom="1440" w:left="1800" w:header="851" w:footer="992" w:gutter="0"/>
          <w:pgNumType w:fmt="numberInDash"/>
          <w:cols w:space="425"/>
          <w:docGrid w:type="lines" w:linePitch="312"/>
        </w:sectPr>
      </w:pPr>
    </w:p>
    <w:tbl>
      <w:tblPr>
        <w:tblW w:w="15400" w:type="dxa"/>
        <w:tblLook w:val="04A0" w:firstRow="1" w:lastRow="0" w:firstColumn="1" w:lastColumn="0" w:noHBand="0" w:noVBand="1"/>
      </w:tblPr>
      <w:tblGrid>
        <w:gridCol w:w="920"/>
        <w:gridCol w:w="1680"/>
        <w:gridCol w:w="560"/>
        <w:gridCol w:w="809"/>
        <w:gridCol w:w="451"/>
        <w:gridCol w:w="1000"/>
        <w:gridCol w:w="620"/>
        <w:gridCol w:w="1331"/>
        <w:gridCol w:w="889"/>
        <w:gridCol w:w="529"/>
        <w:gridCol w:w="751"/>
        <w:gridCol w:w="640"/>
        <w:gridCol w:w="580"/>
        <w:gridCol w:w="580"/>
        <w:gridCol w:w="1180"/>
        <w:gridCol w:w="1440"/>
        <w:gridCol w:w="1440"/>
      </w:tblGrid>
      <w:tr w:rsidR="00DC38B3" w:rsidRPr="00DC38B3" w:rsidTr="00DC38B3">
        <w:trPr>
          <w:trHeight w:val="645"/>
        </w:trPr>
        <w:tc>
          <w:tcPr>
            <w:tcW w:w="15400" w:type="dxa"/>
            <w:gridSpan w:val="17"/>
            <w:tcBorders>
              <w:top w:val="nil"/>
              <w:left w:val="nil"/>
              <w:bottom w:val="nil"/>
              <w:right w:val="nil"/>
            </w:tcBorders>
            <w:shd w:val="clear" w:color="auto" w:fill="auto"/>
            <w:noWrap/>
            <w:vAlign w:val="bottom"/>
            <w:hideMark/>
          </w:tcPr>
          <w:p w:rsidR="00DC38B3" w:rsidRDefault="00DC38B3" w:rsidP="00DC38B3">
            <w:pPr>
              <w:widowControl/>
              <w:jc w:val="left"/>
              <w:rPr>
                <w:rFonts w:ascii="宋体" w:eastAsia="宋体" w:hAnsi="宋体" w:cs="宋体"/>
                <w:b/>
                <w:bCs/>
                <w:kern w:val="0"/>
                <w:sz w:val="44"/>
                <w:szCs w:val="44"/>
              </w:rPr>
            </w:pPr>
            <w:r w:rsidRPr="00D976CA">
              <w:rPr>
                <w:rFonts w:ascii="仿宋" w:eastAsia="仿宋" w:hAnsi="仿宋" w:hint="eastAsia"/>
                <w:sz w:val="32"/>
                <w:szCs w:val="32"/>
              </w:rPr>
              <w:lastRenderedPageBreak/>
              <w:t>附件</w:t>
            </w:r>
          </w:p>
          <w:p w:rsidR="00DC38B3" w:rsidRPr="00DC38B3" w:rsidRDefault="00DC38B3" w:rsidP="00DC38B3">
            <w:pPr>
              <w:widowControl/>
              <w:jc w:val="center"/>
              <w:rPr>
                <w:rFonts w:ascii="宋体" w:eastAsia="宋体" w:hAnsi="宋体" w:cs="宋体"/>
                <w:b/>
                <w:bCs/>
                <w:kern w:val="0"/>
                <w:sz w:val="44"/>
                <w:szCs w:val="44"/>
              </w:rPr>
            </w:pPr>
            <w:r w:rsidRPr="00DC38B3">
              <w:rPr>
                <w:rFonts w:ascii="宋体" w:eastAsia="宋体" w:hAnsi="宋体" w:cs="宋体" w:hint="eastAsia"/>
                <w:b/>
                <w:bCs/>
                <w:kern w:val="0"/>
                <w:sz w:val="44"/>
                <w:szCs w:val="44"/>
              </w:rPr>
              <w:t>2019年三明市三元区教育系统事业单位公开招聘工作人员岗位信息表</w:t>
            </w:r>
          </w:p>
        </w:tc>
      </w:tr>
      <w:tr w:rsidR="00DC38B3" w:rsidRPr="00DC38B3" w:rsidTr="00DC38B3">
        <w:trPr>
          <w:trHeight w:val="555"/>
        </w:trPr>
        <w:tc>
          <w:tcPr>
            <w:tcW w:w="13960" w:type="dxa"/>
            <w:gridSpan w:val="16"/>
            <w:tcBorders>
              <w:top w:val="nil"/>
              <w:left w:val="nil"/>
              <w:bottom w:val="nil"/>
              <w:right w:val="nil"/>
            </w:tcBorders>
            <w:shd w:val="clear" w:color="auto" w:fill="auto"/>
            <w:noWrap/>
            <w:vAlign w:val="center"/>
            <w:hideMark/>
          </w:tcPr>
          <w:p w:rsidR="00DC38B3" w:rsidRPr="00DC38B3" w:rsidRDefault="00DC38B3" w:rsidP="00DC38B3">
            <w:pPr>
              <w:widowControl/>
              <w:jc w:val="left"/>
              <w:rPr>
                <w:rFonts w:ascii="宋体" w:eastAsia="宋体" w:hAnsi="宋体" w:cs="宋体"/>
                <w:kern w:val="0"/>
                <w:sz w:val="22"/>
              </w:rPr>
            </w:pPr>
            <w:r w:rsidRPr="00DC38B3">
              <w:rPr>
                <w:rFonts w:ascii="宋体" w:eastAsia="宋体" w:hAnsi="宋体" w:cs="宋体" w:hint="eastAsia"/>
                <w:kern w:val="0"/>
                <w:sz w:val="22"/>
              </w:rPr>
              <w:t>填报单位（盖章）：</w:t>
            </w:r>
            <w:r w:rsidRPr="00DC38B3">
              <w:rPr>
                <w:rFonts w:ascii="Times New Roman" w:eastAsia="宋体" w:hAnsi="Times New Roman" w:cs="Times New Roman"/>
                <w:kern w:val="0"/>
                <w:sz w:val="22"/>
              </w:rPr>
              <w:t xml:space="preserve">                   </w:t>
            </w:r>
            <w:r w:rsidRPr="00DC38B3">
              <w:rPr>
                <w:rFonts w:ascii="宋体" w:eastAsia="宋体" w:hAnsi="宋体" w:cs="宋体" w:hint="eastAsia"/>
                <w:kern w:val="0"/>
                <w:sz w:val="22"/>
              </w:rPr>
              <w:t xml:space="preserve">　</w:t>
            </w:r>
          </w:p>
        </w:tc>
        <w:tc>
          <w:tcPr>
            <w:tcW w:w="1440" w:type="dxa"/>
            <w:tcBorders>
              <w:top w:val="nil"/>
              <w:left w:val="nil"/>
              <w:bottom w:val="nil"/>
              <w:right w:val="nil"/>
            </w:tcBorders>
            <w:shd w:val="clear" w:color="auto" w:fill="auto"/>
            <w:noWrap/>
            <w:vAlign w:val="bottom"/>
            <w:hideMark/>
          </w:tcPr>
          <w:p w:rsidR="00DC38B3" w:rsidRPr="00DC38B3" w:rsidRDefault="00DC38B3" w:rsidP="00DC38B3">
            <w:pPr>
              <w:widowControl/>
              <w:jc w:val="left"/>
              <w:rPr>
                <w:rFonts w:ascii="宋体" w:eastAsia="宋体" w:hAnsi="宋体" w:cs="宋体"/>
                <w:kern w:val="0"/>
                <w:sz w:val="22"/>
              </w:rPr>
            </w:pPr>
          </w:p>
        </w:tc>
      </w:tr>
      <w:tr w:rsidR="00DC38B3" w:rsidRPr="00DC38B3" w:rsidTr="00DC38B3">
        <w:trPr>
          <w:trHeight w:val="360"/>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主管部门</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招聘单位</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经费方式</w:t>
            </w:r>
          </w:p>
        </w:tc>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招聘岗位</w:t>
            </w:r>
          </w:p>
        </w:tc>
        <w:tc>
          <w:tcPr>
            <w:tcW w:w="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招聘人数</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18"/>
                <w:szCs w:val="18"/>
              </w:rPr>
            </w:pPr>
            <w:r w:rsidRPr="00DC38B3">
              <w:rPr>
                <w:rFonts w:ascii="宋体" w:eastAsia="宋体" w:hAnsi="宋体" w:cs="宋体" w:hint="eastAsia"/>
                <w:b/>
                <w:bCs/>
                <w:color w:val="000000"/>
                <w:kern w:val="0"/>
                <w:sz w:val="18"/>
                <w:szCs w:val="18"/>
              </w:rPr>
              <w:t>笔试面试(含技能测试)成绩折算比例</w:t>
            </w:r>
          </w:p>
        </w:tc>
        <w:tc>
          <w:tcPr>
            <w:tcW w:w="8540" w:type="dxa"/>
            <w:gridSpan w:val="10"/>
            <w:tcBorders>
              <w:top w:val="single" w:sz="4" w:space="0" w:color="auto"/>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岗位资格条件</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备注</w:t>
            </w:r>
          </w:p>
        </w:tc>
      </w:tr>
      <w:tr w:rsidR="00DC38B3" w:rsidRPr="00DC38B3" w:rsidTr="00DC38B3">
        <w:trPr>
          <w:trHeight w:val="330"/>
        </w:trPr>
        <w:tc>
          <w:tcPr>
            <w:tcW w:w="920" w:type="dxa"/>
            <w:vMerge/>
            <w:tcBorders>
              <w:top w:val="single" w:sz="4" w:space="0" w:color="auto"/>
              <w:left w:val="single" w:sz="4" w:space="0" w:color="auto"/>
              <w:bottom w:val="single" w:sz="4" w:space="0" w:color="auto"/>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451" w:type="dxa"/>
            <w:vMerge/>
            <w:tcBorders>
              <w:top w:val="single" w:sz="4" w:space="0" w:color="auto"/>
              <w:left w:val="single" w:sz="4" w:space="0" w:color="auto"/>
              <w:bottom w:val="single" w:sz="4" w:space="0" w:color="auto"/>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18"/>
                <w:szCs w:val="18"/>
              </w:rPr>
            </w:pP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最高年龄</w:t>
            </w:r>
          </w:p>
        </w:tc>
        <w:tc>
          <w:tcPr>
            <w:tcW w:w="1331" w:type="dxa"/>
            <w:vMerge w:val="restart"/>
            <w:tcBorders>
              <w:top w:val="nil"/>
              <w:left w:val="single" w:sz="4" w:space="0" w:color="auto"/>
              <w:bottom w:val="single" w:sz="4" w:space="0" w:color="000000"/>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专业</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学历及类别</w:t>
            </w:r>
          </w:p>
        </w:tc>
        <w:tc>
          <w:tcPr>
            <w:tcW w:w="751" w:type="dxa"/>
            <w:vMerge w:val="restart"/>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学位</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政治面貌</w:t>
            </w:r>
          </w:p>
        </w:tc>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性别</w:t>
            </w:r>
          </w:p>
        </w:tc>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招聘对象</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其他条件</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招聘单位审核人姓名、联系电话</w:t>
            </w: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r>
      <w:tr w:rsidR="00DC38B3" w:rsidRPr="00DC38B3" w:rsidTr="00DC38B3">
        <w:trPr>
          <w:trHeight w:val="600"/>
        </w:trPr>
        <w:tc>
          <w:tcPr>
            <w:tcW w:w="920" w:type="dxa"/>
            <w:vMerge/>
            <w:tcBorders>
              <w:top w:val="single" w:sz="4" w:space="0" w:color="auto"/>
              <w:left w:val="single" w:sz="4" w:space="0" w:color="auto"/>
              <w:bottom w:val="single" w:sz="4" w:space="0" w:color="auto"/>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451" w:type="dxa"/>
            <w:vMerge/>
            <w:tcBorders>
              <w:top w:val="single" w:sz="4" w:space="0" w:color="auto"/>
              <w:left w:val="single" w:sz="4" w:space="0" w:color="auto"/>
              <w:bottom w:val="single" w:sz="4" w:space="0" w:color="auto"/>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18"/>
                <w:szCs w:val="18"/>
              </w:rPr>
            </w:pPr>
          </w:p>
        </w:tc>
        <w:tc>
          <w:tcPr>
            <w:tcW w:w="620" w:type="dxa"/>
            <w:vMerge/>
            <w:tcBorders>
              <w:top w:val="nil"/>
              <w:left w:val="single" w:sz="4" w:space="0" w:color="auto"/>
              <w:bottom w:val="single" w:sz="4" w:space="0" w:color="000000"/>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1331" w:type="dxa"/>
            <w:vMerge/>
            <w:tcBorders>
              <w:top w:val="nil"/>
              <w:left w:val="single" w:sz="4" w:space="0" w:color="auto"/>
              <w:bottom w:val="single" w:sz="4" w:space="0" w:color="000000"/>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18"/>
                <w:szCs w:val="18"/>
              </w:rPr>
            </w:pPr>
            <w:r w:rsidRPr="00DC38B3">
              <w:rPr>
                <w:rFonts w:ascii="宋体" w:eastAsia="宋体" w:hAnsi="宋体" w:cs="宋体" w:hint="eastAsia"/>
                <w:b/>
                <w:bCs/>
                <w:color w:val="000000"/>
                <w:kern w:val="0"/>
                <w:sz w:val="18"/>
                <w:szCs w:val="18"/>
              </w:rPr>
              <w:t>全日制普通教育学历</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b/>
                <w:bCs/>
                <w:color w:val="000000"/>
                <w:kern w:val="0"/>
                <w:sz w:val="20"/>
                <w:szCs w:val="20"/>
              </w:rPr>
            </w:pPr>
            <w:r w:rsidRPr="00DC38B3">
              <w:rPr>
                <w:rFonts w:ascii="宋体" w:eastAsia="宋体" w:hAnsi="宋体" w:cs="宋体" w:hint="eastAsia"/>
                <w:b/>
                <w:bCs/>
                <w:color w:val="000000"/>
                <w:kern w:val="0"/>
                <w:sz w:val="20"/>
                <w:szCs w:val="20"/>
              </w:rPr>
              <w:t>不限</w:t>
            </w:r>
          </w:p>
        </w:tc>
        <w:tc>
          <w:tcPr>
            <w:tcW w:w="751" w:type="dxa"/>
            <w:vMerge/>
            <w:tcBorders>
              <w:top w:val="nil"/>
              <w:left w:val="single" w:sz="4" w:space="0" w:color="auto"/>
              <w:bottom w:val="single" w:sz="4" w:space="0" w:color="auto"/>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640" w:type="dxa"/>
            <w:vMerge/>
            <w:tcBorders>
              <w:top w:val="nil"/>
              <w:left w:val="single" w:sz="4" w:space="0" w:color="auto"/>
              <w:bottom w:val="single" w:sz="4" w:space="0" w:color="000000"/>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580" w:type="dxa"/>
            <w:vMerge/>
            <w:tcBorders>
              <w:top w:val="nil"/>
              <w:left w:val="single" w:sz="4" w:space="0" w:color="auto"/>
              <w:bottom w:val="single" w:sz="4" w:space="0" w:color="000000"/>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580" w:type="dxa"/>
            <w:vMerge/>
            <w:tcBorders>
              <w:top w:val="nil"/>
              <w:left w:val="single" w:sz="4" w:space="0" w:color="auto"/>
              <w:bottom w:val="single" w:sz="4" w:space="0" w:color="000000"/>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DC38B3" w:rsidRPr="00DC38B3" w:rsidRDefault="00DC38B3" w:rsidP="00DC38B3">
            <w:pPr>
              <w:widowControl/>
              <w:jc w:val="left"/>
              <w:rPr>
                <w:rFonts w:ascii="宋体" w:eastAsia="宋体" w:hAnsi="宋体" w:cs="宋体"/>
                <w:b/>
                <w:bCs/>
                <w:color w:val="000000"/>
                <w:kern w:val="0"/>
                <w:sz w:val="20"/>
                <w:szCs w:val="20"/>
              </w:rPr>
            </w:pPr>
          </w:p>
        </w:tc>
      </w:tr>
      <w:tr w:rsidR="00DC38B3" w:rsidRPr="00DC38B3" w:rsidTr="00DC38B3">
        <w:trPr>
          <w:trHeight w:val="21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三元区区属幼儿园</w:t>
            </w:r>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专技人员(幼儿园教师)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9E3258" w:rsidP="00DC38B3">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10</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表演艺术类、教育学类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大专及以上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具有幼儿园教师资格证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hideMark/>
          </w:tcPr>
          <w:p w:rsidR="00DC38B3" w:rsidRPr="00DC38B3" w:rsidRDefault="00DC38B3" w:rsidP="009E3258">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w:t>
            </w:r>
            <w:r w:rsidR="009E3258">
              <w:rPr>
                <w:rFonts w:ascii="宋体" w:eastAsia="宋体" w:hAnsi="宋体" w:cs="宋体"/>
                <w:color w:val="000000"/>
                <w:kern w:val="0"/>
                <w:sz w:val="20"/>
                <w:szCs w:val="20"/>
              </w:rPr>
              <w:t>8</w:t>
            </w:r>
            <w:r w:rsidRPr="00DC38B3">
              <w:rPr>
                <w:rFonts w:ascii="宋体" w:eastAsia="宋体" w:hAnsi="宋体" w:cs="宋体" w:hint="eastAsia"/>
                <w:color w:val="000000"/>
                <w:kern w:val="0"/>
                <w:sz w:val="20"/>
                <w:szCs w:val="20"/>
              </w:rPr>
              <w:t>人，农村2人。(按照考试总成绩从高分到低分依次选择我区届时公布的具体应聘学校岗位，城区包含台江、荆东、荆西学校，下同)</w:t>
            </w:r>
          </w:p>
        </w:tc>
      </w:tr>
      <w:tr w:rsidR="00DC38B3" w:rsidRPr="00DC38B3" w:rsidTr="00DC38B3">
        <w:trPr>
          <w:trHeight w:val="11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属小学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18"/>
                <w:szCs w:val="18"/>
              </w:rPr>
            </w:pPr>
            <w:r w:rsidRPr="00DC38B3">
              <w:rPr>
                <w:rFonts w:ascii="宋体" w:eastAsia="宋体" w:hAnsi="宋体" w:cs="宋体" w:hint="eastAsia"/>
                <w:color w:val="000000"/>
                <w:kern w:val="0"/>
                <w:sz w:val="18"/>
                <w:szCs w:val="18"/>
              </w:rPr>
              <w:t>专技人员(小学语文教师)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19</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left"/>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中国语言文学类、教育学类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具有小学及以上语文教师资格证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城区17人，农村2人。</w:t>
            </w:r>
          </w:p>
        </w:tc>
      </w:tr>
      <w:tr w:rsidR="00DC38B3" w:rsidRPr="00DC38B3" w:rsidTr="00DC38B3">
        <w:trPr>
          <w:trHeight w:val="11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lastRenderedPageBreak/>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三明市三元区岩</w:t>
            </w:r>
            <w:proofErr w:type="gramStart"/>
            <w:r w:rsidRPr="00DC38B3">
              <w:rPr>
                <w:rFonts w:ascii="宋体" w:eastAsia="宋体" w:hAnsi="宋体" w:cs="宋体" w:hint="eastAsia"/>
                <w:color w:val="000000"/>
                <w:kern w:val="0"/>
                <w:sz w:val="20"/>
                <w:szCs w:val="20"/>
              </w:rPr>
              <w:t>前中心</w:t>
            </w:r>
            <w:proofErr w:type="gramEnd"/>
            <w:r w:rsidRPr="00DC38B3">
              <w:rPr>
                <w:rFonts w:ascii="宋体" w:eastAsia="宋体" w:hAnsi="宋体" w:cs="宋体" w:hint="eastAsia"/>
                <w:color w:val="000000"/>
                <w:kern w:val="0"/>
                <w:sz w:val="20"/>
                <w:szCs w:val="20"/>
              </w:rPr>
              <w:t>小学忠</w:t>
            </w:r>
            <w:proofErr w:type="gramStart"/>
            <w:r w:rsidRPr="00DC38B3">
              <w:rPr>
                <w:rFonts w:ascii="宋体" w:eastAsia="宋体" w:hAnsi="宋体" w:cs="宋体" w:hint="eastAsia"/>
                <w:color w:val="000000"/>
                <w:kern w:val="0"/>
                <w:sz w:val="20"/>
                <w:szCs w:val="20"/>
              </w:rPr>
              <w:t>山教学</w:t>
            </w:r>
            <w:proofErr w:type="gramEnd"/>
            <w:r w:rsidRPr="00DC38B3">
              <w:rPr>
                <w:rFonts w:ascii="宋体" w:eastAsia="宋体" w:hAnsi="宋体" w:cs="宋体" w:hint="eastAsia"/>
                <w:color w:val="000000"/>
                <w:kern w:val="0"/>
                <w:sz w:val="20"/>
                <w:szCs w:val="20"/>
              </w:rPr>
              <w:t>点</w:t>
            </w:r>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专技人员(小学语文教师)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中国语言文学类、教育学类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具有小学及以上语文教师资格证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农村</w:t>
            </w:r>
          </w:p>
        </w:tc>
      </w:tr>
      <w:tr w:rsidR="00DC38B3" w:rsidRPr="00DC38B3" w:rsidTr="00DC38B3">
        <w:trPr>
          <w:trHeight w:val="11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属小学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专技人员(小学数学教师)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9E3258" w:rsidP="00DC38B3">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13</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统计学类、教育学类、数学类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具有小学及以上数学教师资格证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9E3258">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城区1</w:t>
            </w:r>
            <w:r w:rsidR="009E3258">
              <w:rPr>
                <w:rFonts w:ascii="宋体" w:eastAsia="宋体" w:hAnsi="宋体" w:cs="宋体"/>
                <w:color w:val="000000"/>
                <w:kern w:val="0"/>
                <w:sz w:val="20"/>
                <w:szCs w:val="20"/>
              </w:rPr>
              <w:t>0</w:t>
            </w:r>
            <w:r w:rsidRPr="00DC38B3">
              <w:rPr>
                <w:rFonts w:ascii="宋体" w:eastAsia="宋体" w:hAnsi="宋体" w:cs="宋体" w:hint="eastAsia"/>
                <w:color w:val="000000"/>
                <w:kern w:val="0"/>
                <w:sz w:val="20"/>
                <w:szCs w:val="20"/>
              </w:rPr>
              <w:t>人，农村3人。</w:t>
            </w:r>
          </w:p>
        </w:tc>
      </w:tr>
      <w:tr w:rsidR="00DC38B3" w:rsidRPr="00DC38B3" w:rsidTr="00DC38B3">
        <w:trPr>
          <w:trHeight w:val="108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属小学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专技人员(小学英语教师)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2</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外国语言文学类、教育学类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具有小学及以上英语教师资格证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农村2人</w:t>
            </w:r>
          </w:p>
        </w:tc>
      </w:tr>
      <w:tr w:rsidR="00DC38B3" w:rsidRPr="00DC38B3" w:rsidTr="00DC38B3">
        <w:trPr>
          <w:trHeight w:val="108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三明市三元区岩</w:t>
            </w:r>
            <w:proofErr w:type="gramStart"/>
            <w:r w:rsidRPr="00DC38B3">
              <w:rPr>
                <w:rFonts w:ascii="宋体" w:eastAsia="宋体" w:hAnsi="宋体" w:cs="宋体" w:hint="eastAsia"/>
                <w:color w:val="000000"/>
                <w:kern w:val="0"/>
                <w:sz w:val="20"/>
                <w:szCs w:val="20"/>
              </w:rPr>
              <w:t>前中心</w:t>
            </w:r>
            <w:proofErr w:type="gramEnd"/>
            <w:r w:rsidRPr="00DC38B3">
              <w:rPr>
                <w:rFonts w:ascii="宋体" w:eastAsia="宋体" w:hAnsi="宋体" w:cs="宋体" w:hint="eastAsia"/>
                <w:color w:val="000000"/>
                <w:kern w:val="0"/>
                <w:sz w:val="20"/>
                <w:szCs w:val="20"/>
              </w:rPr>
              <w:t>小学忠</w:t>
            </w:r>
            <w:proofErr w:type="gramStart"/>
            <w:r w:rsidRPr="00DC38B3">
              <w:rPr>
                <w:rFonts w:ascii="宋体" w:eastAsia="宋体" w:hAnsi="宋体" w:cs="宋体" w:hint="eastAsia"/>
                <w:color w:val="000000"/>
                <w:kern w:val="0"/>
                <w:sz w:val="20"/>
                <w:szCs w:val="20"/>
              </w:rPr>
              <w:t>山教学</w:t>
            </w:r>
            <w:proofErr w:type="gramEnd"/>
            <w:r w:rsidRPr="00DC38B3">
              <w:rPr>
                <w:rFonts w:ascii="宋体" w:eastAsia="宋体" w:hAnsi="宋体" w:cs="宋体" w:hint="eastAsia"/>
                <w:color w:val="000000"/>
                <w:kern w:val="0"/>
                <w:sz w:val="20"/>
                <w:szCs w:val="20"/>
              </w:rPr>
              <w:t>点</w:t>
            </w:r>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专技人员(小学英语教师)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外国语言文学类、教育学类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具有小学及以上英语教师资格证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农村</w:t>
            </w:r>
          </w:p>
        </w:tc>
      </w:tr>
      <w:tr w:rsidR="00DC38B3" w:rsidRPr="00DC38B3" w:rsidTr="00DC38B3">
        <w:trPr>
          <w:trHeight w:val="108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属小学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专技人员(小学音乐教师)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表演艺术类、教育学类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具有小学及以上音乐教师资格证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城区1人，农村2人。</w:t>
            </w:r>
          </w:p>
        </w:tc>
      </w:tr>
      <w:tr w:rsidR="00DC38B3" w:rsidRPr="00DC38B3" w:rsidTr="00DC38B3">
        <w:trPr>
          <w:trHeight w:val="123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lastRenderedPageBreak/>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属小学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专技人员(小学美术教师)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艺术设计类、教育学类、表演艺术类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具有小学及以上美术教师资格证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城区2人，农村2人。</w:t>
            </w:r>
          </w:p>
        </w:tc>
      </w:tr>
      <w:tr w:rsidR="00DC38B3" w:rsidRPr="00DC38B3" w:rsidTr="00DC38B3">
        <w:trPr>
          <w:trHeight w:val="108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属小学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专技人员(小学体育教师)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5</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教育学类、</w:t>
            </w:r>
            <w:proofErr w:type="gramStart"/>
            <w:r w:rsidRPr="00DC38B3">
              <w:rPr>
                <w:rFonts w:ascii="宋体" w:eastAsia="宋体" w:hAnsi="宋体" w:cs="宋体" w:hint="eastAsia"/>
                <w:color w:val="000000"/>
                <w:kern w:val="0"/>
                <w:sz w:val="20"/>
                <w:szCs w:val="20"/>
              </w:rPr>
              <w:t>体育学类</w:t>
            </w:r>
            <w:proofErr w:type="gramEnd"/>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具有小学及以上体育教师资格证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城区3人，农村2人。</w:t>
            </w:r>
          </w:p>
        </w:tc>
      </w:tr>
      <w:tr w:rsidR="00DC38B3" w:rsidRPr="00DC38B3" w:rsidTr="00DC38B3">
        <w:trPr>
          <w:trHeight w:val="30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属小学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专技人员(小学信息技术教师)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2</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教育学类、计算机科学与技术类、计算机软件类、计算机网络技术类、计算机信息管理类、计算机多媒体技术类、计算机硬件技术类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具有小学及以上信息技术教师资格证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城区1人，农村1人。</w:t>
            </w:r>
          </w:p>
        </w:tc>
      </w:tr>
      <w:tr w:rsidR="00DC38B3" w:rsidRPr="00DC38B3" w:rsidTr="00DC38B3">
        <w:trPr>
          <w:trHeight w:val="21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lastRenderedPageBreak/>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属小学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专技人员(小学科学教师)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2</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教育学类、</w:t>
            </w:r>
            <w:r w:rsidRPr="00DC38B3">
              <w:rPr>
                <w:rFonts w:ascii="宋体" w:eastAsia="宋体" w:hAnsi="宋体" w:cs="宋体" w:hint="eastAsia"/>
                <w:color w:val="000000"/>
                <w:kern w:val="0"/>
                <w:sz w:val="20"/>
                <w:szCs w:val="20"/>
              </w:rPr>
              <w:br/>
              <w:t>物理学类、地球物理学类、天文学类、化学类、生物科学类、地质学类、地理科学类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7D1134" w:rsidP="00B87B69">
            <w:pPr>
              <w:widowControl/>
              <w:jc w:val="center"/>
              <w:rPr>
                <w:rFonts w:ascii="宋体" w:eastAsia="宋体" w:hAnsi="宋体" w:cs="宋体"/>
                <w:kern w:val="0"/>
                <w:sz w:val="20"/>
                <w:szCs w:val="20"/>
              </w:rPr>
            </w:pPr>
            <w:r>
              <w:rPr>
                <w:rFonts w:ascii="宋体" w:eastAsia="宋体" w:cs="宋体" w:hint="eastAsia"/>
                <w:color w:val="000000"/>
                <w:kern w:val="0"/>
                <w:sz w:val="20"/>
                <w:szCs w:val="20"/>
              </w:rPr>
              <w:t>具有小学及以上</w:t>
            </w:r>
            <w:r w:rsidR="00B87B69">
              <w:rPr>
                <w:rFonts w:ascii="宋体" w:eastAsia="宋体" w:cs="宋体" w:hint="eastAsia"/>
                <w:color w:val="000000"/>
                <w:kern w:val="0"/>
                <w:sz w:val="20"/>
                <w:szCs w:val="20"/>
              </w:rPr>
              <w:t>相应</w:t>
            </w:r>
            <w:r>
              <w:rPr>
                <w:rFonts w:ascii="宋体" w:eastAsia="宋体" w:cs="宋体" w:hint="eastAsia"/>
                <w:color w:val="000000"/>
                <w:kern w:val="0"/>
                <w:sz w:val="20"/>
                <w:szCs w:val="20"/>
              </w:rPr>
              <w:t>学科教师资格证书</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城区2人。</w:t>
            </w:r>
          </w:p>
        </w:tc>
      </w:tr>
      <w:tr w:rsidR="00DC38B3" w:rsidRPr="00DC38B3" w:rsidTr="00DC38B3">
        <w:trPr>
          <w:trHeight w:val="9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属中学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专技人员(中学语文教师)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5</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中国语言文学类、教育学类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具有初级中学及以上语文教师资格证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城区3人，农村2人。</w:t>
            </w:r>
          </w:p>
        </w:tc>
      </w:tr>
      <w:tr w:rsidR="00DC38B3" w:rsidRPr="00DC38B3" w:rsidTr="00DC38B3">
        <w:trPr>
          <w:trHeight w:val="109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属中学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专技人员(中学数学教师)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统计学类、教育学类、数学类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具有初级中学及以上数学教师资格证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城区2人，农村1人。</w:t>
            </w:r>
          </w:p>
        </w:tc>
      </w:tr>
      <w:tr w:rsidR="00DC38B3" w:rsidRPr="00DC38B3" w:rsidTr="00DC38B3">
        <w:trPr>
          <w:trHeight w:val="109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属中学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专技人员(中学英语教师)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外国语言文学类、教育学类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具有初级中学及以上英语教师资格证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城区2人，农村2人。</w:t>
            </w:r>
          </w:p>
        </w:tc>
      </w:tr>
      <w:tr w:rsidR="00DC38B3" w:rsidRPr="00DC38B3" w:rsidTr="00DC38B3">
        <w:trPr>
          <w:trHeight w:val="124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lastRenderedPageBreak/>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属中学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专技人员(中学化学教师)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教育学类、化学类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具有初级中学及以上化学教师资格证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w:t>
            </w:r>
          </w:p>
        </w:tc>
      </w:tr>
      <w:tr w:rsidR="00DC38B3" w:rsidRPr="00DC38B3" w:rsidTr="00DC38B3">
        <w:trPr>
          <w:trHeight w:val="124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属中学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专技人员(中学物理教师)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教育学类、物理学类、地球物理学类、天文学类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具有初级中学及以上物理教师资格证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w:t>
            </w:r>
          </w:p>
        </w:tc>
      </w:tr>
      <w:tr w:rsidR="00DC38B3" w:rsidRPr="00DC38B3" w:rsidTr="00DC38B3">
        <w:trPr>
          <w:trHeight w:val="124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属中学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专技人员(中学历史教师)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历史学类、教育学类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具有初级中学及以上历史教师资格证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w:t>
            </w:r>
          </w:p>
        </w:tc>
      </w:tr>
      <w:tr w:rsidR="00DC38B3" w:rsidRPr="00DC38B3" w:rsidTr="00DC38B3">
        <w:trPr>
          <w:trHeight w:val="1182"/>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属中学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专技人员(中学生物教师)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2</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生物科学类、生物工程类、教育学类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具有初级中学及以上生物教师资格证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w:t>
            </w:r>
          </w:p>
        </w:tc>
      </w:tr>
      <w:tr w:rsidR="00DC38B3" w:rsidRPr="00DC38B3" w:rsidTr="00DC38B3">
        <w:trPr>
          <w:trHeight w:val="1182"/>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属中学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专技人员(中学体育教师)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2</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教育学类、</w:t>
            </w:r>
            <w:proofErr w:type="gramStart"/>
            <w:r w:rsidRPr="00DC38B3">
              <w:rPr>
                <w:rFonts w:ascii="宋体" w:eastAsia="宋体" w:hAnsi="宋体" w:cs="宋体" w:hint="eastAsia"/>
                <w:color w:val="000000"/>
                <w:kern w:val="0"/>
                <w:sz w:val="20"/>
                <w:szCs w:val="20"/>
              </w:rPr>
              <w:t>体育学类</w:t>
            </w:r>
            <w:proofErr w:type="gramEnd"/>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具有初级中学及以上体育教师资格证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w:t>
            </w:r>
          </w:p>
        </w:tc>
      </w:tr>
      <w:tr w:rsidR="00DC38B3" w:rsidRPr="00DC38B3" w:rsidTr="00DC38B3">
        <w:trPr>
          <w:trHeight w:val="1182"/>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lastRenderedPageBreak/>
              <w:t>三明市三元区教育局</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三元区区</w:t>
            </w:r>
            <w:proofErr w:type="gramStart"/>
            <w:r w:rsidRPr="00DC38B3">
              <w:rPr>
                <w:rFonts w:ascii="宋体" w:eastAsia="宋体" w:hAnsi="宋体" w:cs="宋体" w:hint="eastAsia"/>
                <w:color w:val="000000"/>
                <w:kern w:val="0"/>
                <w:sz w:val="20"/>
                <w:szCs w:val="20"/>
              </w:rPr>
              <w:t>属中学</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财政核拨</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专技人员(中学心理健康教师)</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40：60</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30</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心理学类、教育学类</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本科及以上</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学士及  以上</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不限</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具有初级中学及以上心理健康教师资格证</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苏老师、李老师0598-7991700</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城区</w:t>
            </w:r>
          </w:p>
        </w:tc>
      </w:tr>
      <w:tr w:rsidR="00DC38B3" w:rsidRPr="00DC38B3" w:rsidTr="00DC38B3">
        <w:trPr>
          <w:trHeight w:val="5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80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451" w:type="dxa"/>
            <w:tcBorders>
              <w:top w:val="nil"/>
              <w:left w:val="nil"/>
              <w:bottom w:val="single" w:sz="4" w:space="0" w:color="auto"/>
              <w:right w:val="single" w:sz="4" w:space="0" w:color="auto"/>
            </w:tcBorders>
            <w:shd w:val="clear" w:color="auto" w:fill="auto"/>
            <w:vAlign w:val="center"/>
            <w:hideMark/>
          </w:tcPr>
          <w:p w:rsidR="00DC38B3" w:rsidRPr="00DC38B3" w:rsidRDefault="009E3258" w:rsidP="00400EB7">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8</w:t>
            </w:r>
            <w:r w:rsidR="00400EB7">
              <w:rPr>
                <w:rFonts w:ascii="宋体" w:eastAsia="宋体" w:hAnsi="宋体" w:cs="宋体" w:hint="eastAsia"/>
                <w:color w:val="000000"/>
                <w:kern w:val="0"/>
                <w:sz w:val="20"/>
                <w:szCs w:val="20"/>
              </w:rPr>
              <w:t>4</w:t>
            </w:r>
          </w:p>
        </w:tc>
        <w:tc>
          <w:tcPr>
            <w:tcW w:w="100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133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529"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DC38B3" w:rsidRPr="00DC38B3" w:rsidRDefault="00DC38B3" w:rsidP="00DC38B3">
            <w:pPr>
              <w:widowControl/>
              <w:jc w:val="center"/>
              <w:rPr>
                <w:rFonts w:ascii="宋体" w:eastAsia="宋体" w:hAnsi="宋体" w:cs="宋体"/>
                <w:color w:val="000000"/>
                <w:kern w:val="0"/>
                <w:sz w:val="20"/>
                <w:szCs w:val="20"/>
              </w:rPr>
            </w:pPr>
            <w:r w:rsidRPr="00DC38B3">
              <w:rPr>
                <w:rFonts w:ascii="宋体" w:eastAsia="宋体" w:hAnsi="宋体" w:cs="宋体" w:hint="eastAsia"/>
                <w:color w:val="000000"/>
                <w:kern w:val="0"/>
                <w:sz w:val="20"/>
                <w:szCs w:val="20"/>
              </w:rPr>
              <w:t xml:space="preserve">　</w:t>
            </w:r>
          </w:p>
        </w:tc>
      </w:tr>
    </w:tbl>
    <w:p w:rsidR="00DC6F4C" w:rsidRPr="00DC05B6" w:rsidRDefault="00DC6F4C" w:rsidP="00DC6F4C">
      <w:pPr>
        <w:rPr>
          <w:rFonts w:ascii="仿宋" w:eastAsia="仿宋" w:hAnsi="仿宋"/>
          <w:sz w:val="32"/>
          <w:szCs w:val="32"/>
        </w:rPr>
      </w:pPr>
    </w:p>
    <w:sectPr w:rsidR="00DC6F4C" w:rsidRPr="00DC05B6" w:rsidSect="005F5348">
      <w:pgSz w:w="16838" w:h="11906" w:orient="landscape" w:code="9"/>
      <w:pgMar w:top="1797" w:right="1134" w:bottom="1797" w:left="113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99C" w:rsidRDefault="00F9099C" w:rsidP="00630593">
      <w:r>
        <w:separator/>
      </w:r>
    </w:p>
  </w:endnote>
  <w:endnote w:type="continuationSeparator" w:id="0">
    <w:p w:rsidR="00F9099C" w:rsidRDefault="00F9099C" w:rsidP="0063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3000509000000000000"/>
    <w:charset w:val="86"/>
    <w:family w:val="script"/>
    <w:pitch w:val="fixed"/>
    <w:sig w:usb0="00000003" w:usb1="080E0000" w:usb2="00000010" w:usb3="00000000" w:csb0="00040001"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5388055"/>
      <w:docPartObj>
        <w:docPartGallery w:val="Page Numbers (Bottom of Page)"/>
        <w:docPartUnique/>
      </w:docPartObj>
    </w:sdtPr>
    <w:sdtEndPr>
      <w:rPr>
        <w:sz w:val="28"/>
      </w:rPr>
    </w:sdtEndPr>
    <w:sdtContent>
      <w:p w:rsidR="00BD17B8" w:rsidRPr="00B177DC" w:rsidRDefault="00BD17B8">
        <w:pPr>
          <w:pStyle w:val="a5"/>
          <w:rPr>
            <w:sz w:val="28"/>
          </w:rPr>
        </w:pPr>
        <w:r w:rsidRPr="00B177DC">
          <w:rPr>
            <w:sz w:val="28"/>
          </w:rPr>
          <w:fldChar w:fldCharType="begin"/>
        </w:r>
        <w:r w:rsidRPr="00B177DC">
          <w:rPr>
            <w:sz w:val="28"/>
          </w:rPr>
          <w:instrText>PAGE   \* MERGEFORMAT</w:instrText>
        </w:r>
        <w:r w:rsidRPr="00B177DC">
          <w:rPr>
            <w:sz w:val="28"/>
          </w:rPr>
          <w:fldChar w:fldCharType="separate"/>
        </w:r>
        <w:r w:rsidR="00B41692" w:rsidRPr="00B41692">
          <w:rPr>
            <w:noProof/>
            <w:sz w:val="28"/>
            <w:lang w:val="zh-CN"/>
          </w:rPr>
          <w:t>-</w:t>
        </w:r>
        <w:r w:rsidR="00B41692">
          <w:rPr>
            <w:noProof/>
            <w:sz w:val="28"/>
          </w:rPr>
          <w:t xml:space="preserve"> 16 -</w:t>
        </w:r>
        <w:r w:rsidRPr="00B177DC">
          <w:rPr>
            <w:sz w:val="28"/>
          </w:rPr>
          <w:fldChar w:fldCharType="end"/>
        </w:r>
      </w:p>
    </w:sdtContent>
  </w:sdt>
  <w:p w:rsidR="00BD17B8" w:rsidRDefault="00BD17B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162259"/>
      <w:docPartObj>
        <w:docPartGallery w:val="Page Numbers (Bottom of Page)"/>
        <w:docPartUnique/>
      </w:docPartObj>
    </w:sdtPr>
    <w:sdtEndPr>
      <w:rPr>
        <w:sz w:val="28"/>
        <w:szCs w:val="28"/>
      </w:rPr>
    </w:sdtEndPr>
    <w:sdtContent>
      <w:p w:rsidR="00BD17B8" w:rsidRPr="00B177DC" w:rsidRDefault="00BD17B8">
        <w:pPr>
          <w:pStyle w:val="a5"/>
          <w:jc w:val="right"/>
          <w:rPr>
            <w:sz w:val="28"/>
            <w:szCs w:val="28"/>
          </w:rPr>
        </w:pPr>
        <w:r w:rsidRPr="00B177DC">
          <w:rPr>
            <w:sz w:val="28"/>
            <w:szCs w:val="28"/>
          </w:rPr>
          <w:fldChar w:fldCharType="begin"/>
        </w:r>
        <w:r w:rsidRPr="00B177DC">
          <w:rPr>
            <w:sz w:val="28"/>
            <w:szCs w:val="28"/>
          </w:rPr>
          <w:instrText>PAGE   \* MERGEFORMAT</w:instrText>
        </w:r>
        <w:r w:rsidRPr="00B177DC">
          <w:rPr>
            <w:sz w:val="28"/>
            <w:szCs w:val="28"/>
          </w:rPr>
          <w:fldChar w:fldCharType="separate"/>
        </w:r>
        <w:r w:rsidR="00B41692" w:rsidRPr="00B41692">
          <w:rPr>
            <w:noProof/>
            <w:sz w:val="28"/>
            <w:szCs w:val="28"/>
            <w:lang w:val="zh-CN"/>
          </w:rPr>
          <w:t>-</w:t>
        </w:r>
        <w:r w:rsidR="00B41692">
          <w:rPr>
            <w:noProof/>
            <w:sz w:val="28"/>
            <w:szCs w:val="28"/>
          </w:rPr>
          <w:t xml:space="preserve"> 17 -</w:t>
        </w:r>
        <w:r w:rsidRPr="00B177DC">
          <w:rPr>
            <w:sz w:val="28"/>
            <w:szCs w:val="28"/>
          </w:rPr>
          <w:fldChar w:fldCharType="end"/>
        </w:r>
      </w:p>
    </w:sdtContent>
  </w:sdt>
  <w:p w:rsidR="00BD17B8" w:rsidRDefault="00BD17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99C" w:rsidRDefault="00F9099C" w:rsidP="00630593">
      <w:r>
        <w:separator/>
      </w:r>
    </w:p>
  </w:footnote>
  <w:footnote w:type="continuationSeparator" w:id="0">
    <w:p w:rsidR="00F9099C" w:rsidRDefault="00F9099C" w:rsidP="00630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336"/>
    <w:rsid w:val="00040C56"/>
    <w:rsid w:val="00097114"/>
    <w:rsid w:val="000A5FEE"/>
    <w:rsid w:val="000D5092"/>
    <w:rsid w:val="00132517"/>
    <w:rsid w:val="00142CCB"/>
    <w:rsid w:val="00186336"/>
    <w:rsid w:val="00214B8B"/>
    <w:rsid w:val="002327DA"/>
    <w:rsid w:val="002537BF"/>
    <w:rsid w:val="00306604"/>
    <w:rsid w:val="003F0394"/>
    <w:rsid w:val="00400EB7"/>
    <w:rsid w:val="00430990"/>
    <w:rsid w:val="004521BA"/>
    <w:rsid w:val="00476A26"/>
    <w:rsid w:val="004826D2"/>
    <w:rsid w:val="00491382"/>
    <w:rsid w:val="004E24E8"/>
    <w:rsid w:val="004E5BBD"/>
    <w:rsid w:val="00525408"/>
    <w:rsid w:val="00545DF3"/>
    <w:rsid w:val="0057368E"/>
    <w:rsid w:val="005F50A1"/>
    <w:rsid w:val="005F5348"/>
    <w:rsid w:val="00630593"/>
    <w:rsid w:val="0066593A"/>
    <w:rsid w:val="00683923"/>
    <w:rsid w:val="007252F0"/>
    <w:rsid w:val="00725CCB"/>
    <w:rsid w:val="007C778A"/>
    <w:rsid w:val="007D1134"/>
    <w:rsid w:val="007F7B23"/>
    <w:rsid w:val="00800C30"/>
    <w:rsid w:val="00810CBE"/>
    <w:rsid w:val="008B2A28"/>
    <w:rsid w:val="008B3989"/>
    <w:rsid w:val="008D6A56"/>
    <w:rsid w:val="008E50CB"/>
    <w:rsid w:val="00923A78"/>
    <w:rsid w:val="009944B0"/>
    <w:rsid w:val="009B2BE2"/>
    <w:rsid w:val="009E3258"/>
    <w:rsid w:val="00A20710"/>
    <w:rsid w:val="00A5130E"/>
    <w:rsid w:val="00A755DE"/>
    <w:rsid w:val="00AA0124"/>
    <w:rsid w:val="00AC532D"/>
    <w:rsid w:val="00AD2BA9"/>
    <w:rsid w:val="00B14EC9"/>
    <w:rsid w:val="00B177DC"/>
    <w:rsid w:val="00B24ABB"/>
    <w:rsid w:val="00B41692"/>
    <w:rsid w:val="00B64024"/>
    <w:rsid w:val="00B87B69"/>
    <w:rsid w:val="00B95F51"/>
    <w:rsid w:val="00BC69DF"/>
    <w:rsid w:val="00BD17B8"/>
    <w:rsid w:val="00BE2F22"/>
    <w:rsid w:val="00CA52FC"/>
    <w:rsid w:val="00D00E79"/>
    <w:rsid w:val="00D476BC"/>
    <w:rsid w:val="00D8196C"/>
    <w:rsid w:val="00D976CA"/>
    <w:rsid w:val="00DC05B6"/>
    <w:rsid w:val="00DC38B3"/>
    <w:rsid w:val="00DC6F4C"/>
    <w:rsid w:val="00DD0A90"/>
    <w:rsid w:val="00E95C34"/>
    <w:rsid w:val="00F27995"/>
    <w:rsid w:val="00F9099C"/>
    <w:rsid w:val="00FD2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6C5F36-511E-40EC-A5F9-8EA28D9D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5CC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305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30593"/>
    <w:rPr>
      <w:sz w:val="18"/>
      <w:szCs w:val="18"/>
    </w:rPr>
  </w:style>
  <w:style w:type="paragraph" w:styleId="a5">
    <w:name w:val="footer"/>
    <w:basedOn w:val="a"/>
    <w:link w:val="Char0"/>
    <w:uiPriority w:val="99"/>
    <w:unhideWhenUsed/>
    <w:rsid w:val="00630593"/>
    <w:pPr>
      <w:tabs>
        <w:tab w:val="center" w:pos="4153"/>
        <w:tab w:val="right" w:pos="8306"/>
      </w:tabs>
      <w:snapToGrid w:val="0"/>
      <w:jc w:val="left"/>
    </w:pPr>
    <w:rPr>
      <w:sz w:val="18"/>
      <w:szCs w:val="18"/>
    </w:rPr>
  </w:style>
  <w:style w:type="character" w:customStyle="1" w:styleId="Char0">
    <w:name w:val="页脚 Char"/>
    <w:basedOn w:val="a0"/>
    <w:link w:val="a5"/>
    <w:uiPriority w:val="99"/>
    <w:rsid w:val="00630593"/>
    <w:rPr>
      <w:sz w:val="18"/>
      <w:szCs w:val="18"/>
    </w:rPr>
  </w:style>
  <w:style w:type="paragraph" w:styleId="a6">
    <w:name w:val="Date"/>
    <w:basedOn w:val="a"/>
    <w:next w:val="a"/>
    <w:link w:val="Char1"/>
    <w:uiPriority w:val="99"/>
    <w:semiHidden/>
    <w:unhideWhenUsed/>
    <w:rsid w:val="00DC6F4C"/>
    <w:pPr>
      <w:ind w:leftChars="2500" w:left="100"/>
    </w:pPr>
  </w:style>
  <w:style w:type="character" w:customStyle="1" w:styleId="Char1">
    <w:name w:val="日期 Char"/>
    <w:basedOn w:val="a0"/>
    <w:link w:val="a6"/>
    <w:uiPriority w:val="99"/>
    <w:semiHidden/>
    <w:rsid w:val="00DC6F4C"/>
  </w:style>
  <w:style w:type="paragraph" w:styleId="a7">
    <w:name w:val="Balloon Text"/>
    <w:basedOn w:val="a"/>
    <w:link w:val="Char2"/>
    <w:uiPriority w:val="99"/>
    <w:semiHidden/>
    <w:unhideWhenUsed/>
    <w:rsid w:val="00F27995"/>
    <w:rPr>
      <w:sz w:val="18"/>
      <w:szCs w:val="18"/>
    </w:rPr>
  </w:style>
  <w:style w:type="character" w:customStyle="1" w:styleId="Char2">
    <w:name w:val="批注框文本 Char"/>
    <w:basedOn w:val="a0"/>
    <w:link w:val="a7"/>
    <w:uiPriority w:val="99"/>
    <w:semiHidden/>
    <w:rsid w:val="00F27995"/>
    <w:rPr>
      <w:sz w:val="18"/>
      <w:szCs w:val="18"/>
    </w:rPr>
  </w:style>
  <w:style w:type="character" w:styleId="a8">
    <w:name w:val="Hyperlink"/>
    <w:basedOn w:val="a0"/>
    <w:uiPriority w:val="99"/>
    <w:unhideWhenUsed/>
    <w:rsid w:val="002327DA"/>
    <w:rPr>
      <w:color w:val="0563C1" w:themeColor="hyperlink"/>
      <w:u w:val="single"/>
    </w:rPr>
  </w:style>
  <w:style w:type="paragraph" w:customStyle="1" w:styleId="Char10">
    <w:name w:val="Char1"/>
    <w:basedOn w:val="a"/>
    <w:rsid w:val="008B3989"/>
    <w:pPr>
      <w:tabs>
        <w:tab w:val="left" w:pos="0"/>
      </w:tabs>
      <w:spacing w:line="360" w:lineRule="auto"/>
    </w:pPr>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9925">
      <w:bodyDiv w:val="1"/>
      <w:marLeft w:val="0"/>
      <w:marRight w:val="0"/>
      <w:marTop w:val="0"/>
      <w:marBottom w:val="0"/>
      <w:divBdr>
        <w:top w:val="none" w:sz="0" w:space="0" w:color="auto"/>
        <w:left w:val="none" w:sz="0" w:space="0" w:color="auto"/>
        <w:bottom w:val="none" w:sz="0" w:space="0" w:color="auto"/>
        <w:right w:val="none" w:sz="0" w:space="0" w:color="auto"/>
      </w:divBdr>
    </w:div>
    <w:div w:id="1107578413">
      <w:bodyDiv w:val="1"/>
      <w:marLeft w:val="0"/>
      <w:marRight w:val="0"/>
      <w:marTop w:val="0"/>
      <w:marBottom w:val="0"/>
      <w:divBdr>
        <w:top w:val="none" w:sz="0" w:space="0" w:color="auto"/>
        <w:left w:val="none" w:sz="0" w:space="0" w:color="auto"/>
        <w:bottom w:val="none" w:sz="0" w:space="0" w:color="auto"/>
        <w:right w:val="none" w:sz="0" w:space="0" w:color="auto"/>
      </w:divBdr>
    </w:div>
    <w:div w:id="188822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si.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671</TotalTime>
  <Pages>1</Pages>
  <Words>1341</Words>
  <Characters>7650</Characters>
  <Application>Microsoft Office Word</Application>
  <DocSecurity>0</DocSecurity>
  <Lines>63</Lines>
  <Paragraphs>17</Paragraphs>
  <ScaleCrop>false</ScaleCrop>
  <Company/>
  <LinksUpToDate>false</LinksUpToDate>
  <CharactersWithSpaces>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Hfz</dc:creator>
  <cp:keywords/>
  <dc:description/>
  <cp:lastModifiedBy>Hfz</cp:lastModifiedBy>
  <cp:revision>39</cp:revision>
  <cp:lastPrinted>2019-03-11T06:48:00Z</cp:lastPrinted>
  <dcterms:created xsi:type="dcterms:W3CDTF">2019-02-11T02:32:00Z</dcterms:created>
  <dcterms:modified xsi:type="dcterms:W3CDTF">2019-03-13T03:43:00Z</dcterms:modified>
</cp:coreProperties>
</file>