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35" w:rsidRDefault="00283735" w:rsidP="00283735">
      <w:pPr>
        <w:spacing w:line="560" w:lineRule="exact"/>
        <w:rPr>
          <w:rFonts w:ascii="宋体" w:eastAsia="黑体" w:hAnsi="宋体" w:cs="黑体" w:hint="eastAsia"/>
          <w:color w:val="000000"/>
          <w:sz w:val="32"/>
          <w:szCs w:val="32"/>
        </w:rPr>
      </w:pPr>
      <w:r>
        <w:rPr>
          <w:rFonts w:ascii="宋体" w:eastAsia="黑体" w:hAnsi="宋体" w:cs="黑体" w:hint="eastAsia"/>
          <w:color w:val="000000"/>
          <w:sz w:val="32"/>
          <w:szCs w:val="32"/>
        </w:rPr>
        <w:t>附件</w:t>
      </w:r>
      <w:r>
        <w:rPr>
          <w:rFonts w:ascii="宋体" w:eastAsia="黑体" w:hAnsi="宋体" w:cs="黑体" w:hint="eastAsia"/>
          <w:color w:val="000000"/>
          <w:sz w:val="32"/>
          <w:szCs w:val="32"/>
        </w:rPr>
        <w:t>1</w:t>
      </w:r>
    </w:p>
    <w:p w:rsidR="00283735" w:rsidRDefault="00283735" w:rsidP="00283735">
      <w:pPr>
        <w:spacing w:line="560" w:lineRule="exact"/>
        <w:jc w:val="center"/>
        <w:rPr>
          <w:rFonts w:ascii="宋体" w:eastAsia="方正小标宋简体" w:hAnsi="宋体" w:cs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潍坊高新区</w:t>
      </w:r>
      <w:r>
        <w:rPr>
          <w:rFonts w:ascii="宋体" w:eastAsia="黑体" w:hAnsi="宋体" w:cs="黑体" w:hint="eastAsia"/>
          <w:color w:val="000000"/>
          <w:sz w:val="44"/>
          <w:szCs w:val="44"/>
        </w:rPr>
        <w:t>2020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年校园招聘教师岗位汇总表</w:t>
      </w:r>
    </w:p>
    <w:bookmarkEnd w:id="0"/>
    <w:p w:rsidR="00283735" w:rsidRDefault="00283735" w:rsidP="00283735">
      <w:pPr>
        <w:pStyle w:val="2"/>
        <w:keepNext w:val="0"/>
        <w:keepLines w:val="0"/>
        <w:spacing w:before="0" w:after="0" w:line="240" w:lineRule="exact"/>
        <w:jc w:val="right"/>
        <w:rPr>
          <w:rFonts w:ascii="宋体" w:hAnsi="宋体" w:cs="宋体"/>
          <w:b w:val="0"/>
          <w:bCs w:val="0"/>
          <w:color w:val="000000"/>
          <w:sz w:val="20"/>
          <w:szCs w:val="20"/>
        </w:rPr>
      </w:pPr>
      <w:r>
        <w:rPr>
          <w:rFonts w:ascii="宋体" w:hAnsi="宋体" w:cs="宋体" w:hint="eastAsia"/>
          <w:b w:val="0"/>
          <w:bCs w:val="0"/>
          <w:color w:val="000000"/>
          <w:sz w:val="20"/>
          <w:szCs w:val="20"/>
        </w:rPr>
        <w:t xml:space="preserve">      2020年3月</w:t>
      </w:r>
    </w:p>
    <w:tbl>
      <w:tblPr>
        <w:tblW w:w="0" w:type="auto"/>
        <w:tbl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4"/>
        <w:gridCol w:w="965"/>
        <w:gridCol w:w="678"/>
        <w:gridCol w:w="1476"/>
        <w:gridCol w:w="1274"/>
        <w:gridCol w:w="795"/>
        <w:gridCol w:w="3217"/>
        <w:gridCol w:w="2935"/>
        <w:gridCol w:w="992"/>
      </w:tblGrid>
      <w:tr w:rsidR="00283735" w:rsidTr="004747CE">
        <w:trPr>
          <w:trHeight w:val="85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320" w:lineRule="exact"/>
              <w:jc w:val="center"/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320" w:lineRule="exact"/>
              <w:jc w:val="center"/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招聘</w:t>
            </w:r>
          </w:p>
          <w:p w:rsidR="00283735" w:rsidRDefault="00283735" w:rsidP="004747CE">
            <w:pPr>
              <w:spacing w:line="280" w:lineRule="exact"/>
              <w:jc w:val="center"/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32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32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320" w:lineRule="exact"/>
              <w:jc w:val="center"/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龄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32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32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320" w:lineRule="exact"/>
              <w:jc w:val="center"/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283735" w:rsidTr="004747CE">
        <w:trPr>
          <w:trHeight w:hRule="exact"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大学及以上</w:t>
            </w:r>
          </w:p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</w:t>
            </w:r>
          </w:p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ind w:firstLine="400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应聘人员所学课程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以上与报考学科相同或相近。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    1.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取得相应层次的教师资格证书；</w:t>
            </w:r>
          </w:p>
          <w:p w:rsidR="00283735" w:rsidRDefault="00283735" w:rsidP="004747CE">
            <w:pPr>
              <w:widowControl/>
              <w:spacing w:line="280" w:lineRule="exact"/>
              <w:rPr>
                <w:rFonts w:ascii="宋体" w:hAnsi="宋体" w:hint="eastAsia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    2.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语文学科普通话水平须达到二级甲等及以上，其他学科须达到二级乙等及以上。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ind w:firstLineChars="100" w:firstLine="188"/>
              <w:rPr>
                <w:rFonts w:ascii="宋体" w:eastAsia="仿宋_GB2312" w:hAnsi="宋体" w:cs="仿宋_GB2312" w:hint="eastAsia"/>
                <w:color w:val="000000"/>
                <w:spacing w:val="-6"/>
                <w:kern w:val="0"/>
                <w:sz w:val="20"/>
                <w:szCs w:val="20"/>
              </w:rPr>
            </w:pPr>
          </w:p>
        </w:tc>
      </w:tr>
      <w:tr w:rsidR="00283735" w:rsidTr="004747CE">
        <w:trPr>
          <w:trHeight w:hRule="exact" w:val="44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</w:tr>
      <w:tr w:rsidR="00283735" w:rsidTr="004747CE">
        <w:trPr>
          <w:trHeight w:hRule="exact" w:val="44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</w:tr>
      <w:tr w:rsidR="00283735" w:rsidTr="004747CE">
        <w:trPr>
          <w:trHeight w:hRule="exact" w:val="44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思想品德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</w:tr>
      <w:tr w:rsidR="00283735" w:rsidTr="004747CE">
        <w:trPr>
          <w:trHeight w:hRule="exact" w:val="44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</w:tr>
      <w:tr w:rsidR="00283735" w:rsidTr="004747CE">
        <w:trPr>
          <w:trHeight w:hRule="exact" w:val="44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</w:tr>
      <w:tr w:rsidR="00283735" w:rsidTr="004747CE">
        <w:trPr>
          <w:trHeight w:hRule="exact" w:val="44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</w:tr>
      <w:tr w:rsidR="00283735" w:rsidTr="004747CE">
        <w:trPr>
          <w:trHeight w:hRule="exact" w:val="44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</w:tr>
      <w:tr w:rsidR="00283735" w:rsidTr="004747CE">
        <w:trPr>
          <w:trHeight w:hRule="exact" w:val="44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widowControl/>
              <w:spacing w:line="280" w:lineRule="exact"/>
              <w:jc w:val="center"/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735" w:rsidRDefault="00283735" w:rsidP="004747CE">
            <w:pPr>
              <w:spacing w:line="280" w:lineRule="exact"/>
              <w:jc w:val="center"/>
              <w:rPr>
                <w:rFonts w:ascii="宋体" w:eastAsia="仿宋_GB2312" w:hAnsi="宋体" w:cs="仿宋_GB2312" w:hint="eastAsia"/>
                <w:sz w:val="20"/>
                <w:szCs w:val="20"/>
              </w:rPr>
            </w:pPr>
          </w:p>
        </w:tc>
      </w:tr>
    </w:tbl>
    <w:p w:rsidR="009B2F7E" w:rsidRPr="00283735" w:rsidRDefault="00283735" w:rsidP="00283735">
      <w:pPr>
        <w:spacing w:line="360" w:lineRule="exact"/>
      </w:pPr>
      <w:r>
        <w:rPr>
          <w:rFonts w:ascii="宋体" w:eastAsia="黑体" w:hAnsi="宋体" w:cs="黑体" w:hint="eastAsia"/>
          <w:color w:val="000000"/>
          <w:szCs w:val="21"/>
        </w:rPr>
        <w:t>注</w:t>
      </w:r>
      <w:r>
        <w:rPr>
          <w:rFonts w:ascii="宋体" w:eastAsia="仿宋_GB2312" w:hAnsi="宋体" w:cs="仿宋_GB2312" w:hint="eastAsia"/>
          <w:color w:val="000000"/>
          <w:szCs w:val="21"/>
        </w:rPr>
        <w:t xml:space="preserve">: </w:t>
      </w:r>
      <w:r>
        <w:rPr>
          <w:rFonts w:ascii="宋体" w:eastAsia="楷体_GB2312" w:hAnsi="宋体" w:cs="楷体_GB2312" w:hint="eastAsia"/>
          <w:color w:val="000000"/>
          <w:szCs w:val="21"/>
        </w:rPr>
        <w:t>30</w:t>
      </w:r>
      <w:r>
        <w:rPr>
          <w:rFonts w:ascii="宋体" w:eastAsia="楷体_GB2312" w:hAnsi="宋体" w:cs="楷体_GB2312" w:hint="eastAsia"/>
          <w:color w:val="000000"/>
          <w:szCs w:val="21"/>
        </w:rPr>
        <w:t>周岁</w:t>
      </w:r>
      <w:proofErr w:type="gramStart"/>
      <w:r>
        <w:rPr>
          <w:rFonts w:ascii="宋体" w:eastAsia="楷体_GB2312" w:hAnsi="宋体" w:cs="楷体_GB2312" w:hint="eastAsia"/>
          <w:color w:val="000000"/>
          <w:szCs w:val="21"/>
        </w:rPr>
        <w:t>以下指</w:t>
      </w:r>
      <w:proofErr w:type="gramEnd"/>
      <w:r>
        <w:rPr>
          <w:rFonts w:ascii="宋体" w:eastAsia="楷体_GB2312" w:hAnsi="宋体" w:cs="楷体_GB2312" w:hint="eastAsia"/>
          <w:color w:val="000000"/>
          <w:szCs w:val="21"/>
        </w:rPr>
        <w:t>1990</w:t>
      </w:r>
      <w:r>
        <w:rPr>
          <w:rFonts w:ascii="宋体" w:eastAsia="楷体_GB2312" w:hAnsi="宋体" w:cs="楷体_GB2312" w:hint="eastAsia"/>
          <w:color w:val="000000"/>
          <w:szCs w:val="21"/>
        </w:rPr>
        <w:t>年</w:t>
      </w:r>
      <w:r>
        <w:rPr>
          <w:rFonts w:ascii="宋体" w:eastAsia="楷体_GB2312" w:hAnsi="宋体" w:cs="楷体_GB2312" w:hint="eastAsia"/>
          <w:color w:val="000000"/>
          <w:szCs w:val="21"/>
        </w:rPr>
        <w:t>3</w:t>
      </w:r>
      <w:r>
        <w:rPr>
          <w:rFonts w:ascii="宋体" w:eastAsia="楷体_GB2312" w:hAnsi="宋体" w:cs="楷体_GB2312" w:hint="eastAsia"/>
          <w:color w:val="000000"/>
          <w:szCs w:val="21"/>
        </w:rPr>
        <w:t>月</w:t>
      </w:r>
      <w:r>
        <w:rPr>
          <w:rFonts w:ascii="宋体" w:eastAsia="楷体_GB2312" w:hAnsi="宋体" w:cs="楷体_GB2312" w:hint="eastAsia"/>
          <w:color w:val="000000"/>
          <w:szCs w:val="21"/>
        </w:rPr>
        <w:t>1</w:t>
      </w:r>
      <w:r>
        <w:rPr>
          <w:rFonts w:ascii="宋体" w:eastAsia="楷体_GB2312" w:hAnsi="宋体" w:cs="楷体_GB2312" w:hint="eastAsia"/>
          <w:color w:val="000000"/>
          <w:szCs w:val="21"/>
        </w:rPr>
        <w:t>日以后出生。</w:t>
      </w:r>
    </w:p>
    <w:sectPr w:rsidR="009B2F7E" w:rsidRPr="00283735" w:rsidSect="00283735">
      <w:pgSz w:w="16838" w:h="11906" w:orient="landscape"/>
      <w:pgMar w:top="2098" w:right="1531" w:bottom="1871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35"/>
    <w:rsid w:val="00283735"/>
    <w:rsid w:val="00494117"/>
    <w:rsid w:val="005A496F"/>
    <w:rsid w:val="009B2F7E"/>
    <w:rsid w:val="00D5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66BED-804A-4743-960D-819B7A14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仿宋_GB2312" w:hAnsi="宋体" w:cstheme="minorBidi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83735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534A4"/>
    <w:pPr>
      <w:widowControl/>
      <w:spacing w:line="580" w:lineRule="exact"/>
      <w:ind w:firstLineChars="200" w:firstLine="20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28373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94117"/>
    <w:pPr>
      <w:widowControl/>
      <w:spacing w:line="580" w:lineRule="exact"/>
      <w:ind w:firstLineChars="200" w:firstLine="200"/>
      <w:jc w:val="center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494117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D534A4"/>
    <w:rPr>
      <w:rFonts w:eastAsia="黑体"/>
      <w:bCs/>
      <w:kern w:val="44"/>
      <w:szCs w:val="44"/>
    </w:rPr>
  </w:style>
  <w:style w:type="character" w:customStyle="1" w:styleId="2Char">
    <w:name w:val="标题 2 Char"/>
    <w:basedOn w:val="a0"/>
    <w:link w:val="2"/>
    <w:rsid w:val="00283735"/>
    <w:rPr>
      <w:rFonts w:ascii="Cambria" w:eastAsia="宋体" w:hAnsi="Cambria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2020-03-24T09:35:00Z</dcterms:created>
  <dcterms:modified xsi:type="dcterms:W3CDTF">2020-03-24T09:37:00Z</dcterms:modified>
</cp:coreProperties>
</file>