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7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4"/>
        <w:gridCol w:w="1536"/>
        <w:gridCol w:w="1625"/>
        <w:gridCol w:w="2730"/>
        <w:gridCol w:w="1470"/>
        <w:gridCol w:w="1680"/>
        <w:gridCol w:w="525"/>
        <w:gridCol w:w="960"/>
        <w:gridCol w:w="1635"/>
        <w:gridCol w:w="20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jc w:val="center"/>
        </w:trPr>
        <w:tc>
          <w:tcPr>
            <w:tcW w:w="14575" w:type="dxa"/>
            <w:gridSpan w:val="10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附件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kern w:val="0"/>
                <w:sz w:val="36"/>
                <w:szCs w:val="36"/>
                <w:lang w:bidi="ar"/>
              </w:rPr>
              <w:t>2020年浙江省高校思想政治理论课教师招聘计划表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  <w:szCs w:val="24"/>
                <w:lang w:bidi="ar"/>
              </w:rPr>
              <w:t>用人单位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  <w:szCs w:val="24"/>
                <w:lang w:bidi="ar"/>
              </w:rPr>
              <w:t>需求岗位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  <w:szCs w:val="24"/>
                <w:lang w:bidi="ar"/>
              </w:rPr>
              <w:t>学历、职称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  <w:szCs w:val="24"/>
                <w:lang w:bidi="ar"/>
              </w:rPr>
              <w:t>年龄要求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  <w:szCs w:val="24"/>
                <w:lang w:bidi="ar"/>
              </w:rPr>
              <w:t>（周岁）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  <w:szCs w:val="24"/>
                <w:lang w:bidi="ar"/>
              </w:rPr>
              <w:t>需求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  <w:szCs w:val="24"/>
                <w:lang w:bidi="ar"/>
              </w:rPr>
              <w:t>邮箱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  <w:jc w:val="center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浙江大学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文科领军人才</w:t>
            </w: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中国近现代史基本问题研究、思想政治教育、党的建设、马克思主义中国化研究、马克思主义基本原理等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59周岁以下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陈老师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0571-88273325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chenshuyu@zju.edu.cn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文科“百人计划”研究员</w:t>
            </w: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博士研究生、教授职称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50周岁以下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博士研究生、副教授职称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博士研究生、特聘（副）研究员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中国美术学院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马克思主义理论、哲学、历史学、思想政治教育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谭玮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0571-87164617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12792697@qq.com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马克思主义理论、哲学、历史学、思想政治教育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3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浙江工业大学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Style w:val="6"/>
                <w:rFonts w:ascii="Times New Roman" w:hAnsi="Times New Roman" w:eastAsia="仿宋_GB2312" w:cs="Times New Roman"/>
                <w:color w:val="auto"/>
                <w:lang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lang w:bidi="ar"/>
              </w:rPr>
              <w:t>马克思主义理论、毛泽东思想和中国特色社会主义理论体系概论、中国近现代史纲要、思想道德修养与法律基础、研究生思想政治教育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章老师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0571-85290792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zhangjianning@zjut.edu.cn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3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浙江师范大学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马克思主义理论一级学科的所有专业方向；哲学、科学社会主义、中共党史、国际共产主义运动史、马克思主义社会学、中国史、伦理学及政治学等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博士研究生、高级职称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45周岁及以下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15267335008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172272387@qq.com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宁波大学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学术领军人才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马克思主义理论相关专业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博士研究生或高级职称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45周岁及以下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康冬丽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0574-87609182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mkszyxy@nbu.edu.cn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学术带头人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马克思主义理论相关专业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博士研究生或高级职称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马克思主义理论相关专业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7" w:hRule="atLeast"/>
          <w:jc w:val="center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浙江理工大学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中国近现代史、中共党史、马克思主义理论、思想政治教育、马克思主义中国化、思想政治教育、伦理道德、历史学、哲学等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王宁宁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13588322016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zstuhy@126.com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中国近现代史、红色文化研究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博士研究生、教授职称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50周岁以下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杭州电子科技大学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马克思主义理论、政治学、社会学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 xml:space="preserve">35周岁以下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陈海威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0571-86919043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chw@hdu.edu.cn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 w:hRule="atLeast"/>
          <w:jc w:val="center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浙江工商大学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专职教师（学科带头人）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中共党史专业或中国近现代史专业、马克思主义理论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博士研究生、教授职称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50周岁以下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白亚丽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0571-28008773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yalibai@126.com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9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哲学（伦理学）、马克思主义理论（思政政治）、中共党史、中国近现代史、马克思主义理论（马克思主义中国化、马克思基本原理）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博士研究生、高级职称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中国计量大学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马克思主义理论及其相关学科（哲学、政治学）历史学、科学技术史）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张老师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0571-86875642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zmg@cjlu.edu.cn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科学技术史或计量史研究方向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1" w:hRule="atLeast"/>
          <w:jc w:val="center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浙江中医药大学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专职教师（马克思主义基本原理概论课）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马克思主义哲学、政治经济学、伦理学、中共党史、哲学、马克思主义理论、政治学等相关专业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田港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0571-86613535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rsczp@.edu.cn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4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专职教师（自然辩证法）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马克思主义哲学、政治经济学、伦理学、中共党史、哲学、马克思主义理论、政治学等相关专业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专职教师（毛泽东思想和中国特色社会主义理论体系概论）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马克思主义哲学、政治经济学、伦理学、中共党史、哲学、马克思主义理论、政治学等相关专业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专职教师（中国近代史纲要）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马克思主义哲学、政治经济学、伦理学、中共党史、哲学、马克思主义理论、政治学等相关专业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1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专职教师（医学伦理学与卫生法学）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马克思主义哲学、政治经济学、伦理学、中共党史、哲学、马克思主义理论、政治学等相关专业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1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专职教师（思想道德修养与法律基础课）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马克思主义哲学、政治经济学、伦理学、中共党史、哲学、马克思主义理论、政治学等相关专业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浙江海洋大学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马克思主义理论、马克思主义基本原理研究、思想政治教育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何功启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13505802701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307314265@qq.com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8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浙江农林大学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马克思主义理论与马克思主义哲学、政治经济学、科学社会主义与国际共产主义运动、中共党史等相关专业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硕士研究生、正高职称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50周岁以下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张老师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0571-63748458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温州医科大学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马克思主义基本原理、马克思主义中国化研究、思想政治教育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纪老师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0577-86689920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思想政治教育、伦理学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伦理学、思想政治教育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5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中国近现代基本问题研究、党的建设、中共党史、中国史学史、中国新闻史、世界近现代史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马克思主义哲学、马克思主义中国化、思想政治教育、党的建设</w:t>
            </w:r>
          </w:p>
        </w:tc>
        <w:tc>
          <w:tcPr>
            <w:tcW w:w="14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浙江财经大学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专职教师（杰出青年学者）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马克思主义理论各学科方向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博士研究生、教授职称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50周岁以下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贺武华/邓小燕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136666649596/ 15858283254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instrText xml:space="preserve"> HYPERLINK "mailto:hewuhua@126.com" </w:instrTex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fldChar w:fldCharType="separate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hewuhua@126.com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专职教师（优秀青年学者）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马克思主义理论各学科方向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博士研究生、副教授职称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5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专职教师（学术骨干）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马克思主义理论各学科方向；哲学、经济学、政治学、教育学、社会学等相关学科方向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浙江科技学院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马克思主义基本原理、马克思主义中国化研究、思想道德修养与法律基础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宋宁华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0571-85070153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rsc@zust.edu.cn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浙江传媒学院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马克思主义理论、历史学和社会学、传播学相关专业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王老师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0571-86832156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mkszyxy@cuz.edu.cn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嘉兴学院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专职教师（马克思主义学院）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余珊珊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0573-83642646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instrText xml:space="preserve"> HYPERLINK "mailto:szbrc@mail.zjxu.edu.cn" \o "" </w:instrTex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fldChar w:fldCharType="separate"/>
            </w:r>
            <w:r>
              <w:rPr>
                <w:rStyle w:val="5"/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t>szbrc@mail.zjxu.edu.cn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专职教师（红船精神研究中心）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冯艳娟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0573－83640385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instrText xml:space="preserve"> HYPERLINK "mailto:382295245@qq.com" \o "" </w:instrTex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fldChar w:fldCharType="separate"/>
            </w:r>
            <w:r>
              <w:rPr>
                <w:rStyle w:val="5"/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t>382295245@qq.com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浙江外国语学院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 xml:space="preserve">马克思主义中国化、高校思政教育、马克思主义哲学、政治经济学、中共党史、历史学、法学等社会科学相关领域  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张老师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0571-88219259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浙江万里学院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哲学、马克思主义理论、思想政治教育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李海军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13777000641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11328988@qq.com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2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浙江树人学院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形式与政策、思想道德修养与法律基础、毛泽东思想和中国特色社会主义理论体系、历史学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40周岁及以下（正高职称放宽至45周岁）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张老师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0575-85324599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zhlzju@163.com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5" w:hRule="atLeast"/>
          <w:jc w:val="center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杭州师范大学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马克思主义基本原理、马克思主义中国化研究、国外马克思主义研究、思想政治教育、中国近现代史、中共党史、哲学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博士研究生、正高职称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张敏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0571-28865637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zhm9638@126.com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9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马克思主义基本原理、马克思主义中国化研究、国外马克思主义研究、思想政治教育、中国近现代史、中共党史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博士研究生、副高职称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5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马克思主义基本原理、马克思主义中国化研究、国外马克思主义研究、思想政治教育、中国近现代史、中共党史、哲学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 xml:space="preserve">博士研究生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5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温州大学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马克思主义理论，及哲学、伦理学、政治经济学、中共党史、科学社会主义、政治学、历史学（中国近现代史）、教育学、心理学、社会学、法学等专业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博士研究生、高级职称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吴冬冬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0577-86680973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szllk@wzu.edu.cn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8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衢州学院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马克思主义基本原理、思想政治教育、马克思主义中国化研究、政治学、社会学、中共党史、国外马克思主义、科学社会主义、中国近现代史、马克思主义哲学、中国哲学、外国哲学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程旭惠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13362004518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qzxychxh@163.com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8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绍兴文理学院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科学社会主义与国际共产主义运动或中共党史、政治学理论\社会学、马克思主义哲学\伦理学、马克思主义基本原理、马克思主义中国化研究、思想政治教育、中国近现代史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博士研究生、教授职称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35周岁及以下（正高职称放宽至45周岁）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潘晓瑜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0575-88341785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pxy858@163.com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湖州师范学院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专职教师（学科带头人）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博士研究生、教授职称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50周岁以下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司庆栋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0572-2322711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zzxy_bg@zjhu.edu.cn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专职教师（方向负责人）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马克思主义中国化、马克思主义基本原理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50周岁以下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8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马克思主义基本原理、思想政治教育、中国近现代史、马克思主义中国化等相关专业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6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台州学院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马克思主义理论、哲学（不含中国哲学、外国哲学、宗教学）、经济学（政治经济学）、政治学、法学、社会学、历史学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俞应祥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13586150604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49373192@qq.com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1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丽水学院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马克思主义基本原理、马克思主义发展史、马克思主义中国化研究、思想政治教育、马克思主义哲学、中国近现代史基本问题、中共党史、政治学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龚志伟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15925722229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283242556@qq.com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浙江越秀外国语学院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马克思主义理论类、哲学类、历史学类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博士研究生、高级职称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赵海峰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13757590755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tozhf8@163.com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中国近现代史、中共党史等相关专业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博士研究生、高级职称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马克思主义理论类、哲学类、政治经济学类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博士研究生、高级职称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浙江水利水电学院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政治学、历史学、哲学、马克思主义理论、法学、社会学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李老师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0571-8929089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浙江音乐学院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马克思主义理论、马克思主义哲学等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柳仕莺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0571-89808066 13486181119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rsc@zjcm.edu.cn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杭州医学院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伦理学等哲学类、历史学类、法学类、政治学类、马克思主义理论类专业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金玲亚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13958177156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3369654889@qq.com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伦理学等哲学类、历史学类、法学类、政治学类、马克思主义理论类专业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温州商学院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马克思主义理论与思想政治教育相关专业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许雪莲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13588951201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5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浙大城市学院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马克思主义理论、哲学、政治学、社会学、历史学、国际政治等相关专业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博士研究生（具有高级职称的，学历放宽至硕士研究生）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45周岁以下（正高职称放宽至50周岁）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薛燕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13857151710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xuey@zucc.edu.cn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jc w:val="center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上海财经大学浙江学院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哲学、马克思主义理论、法学、中国史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刘小峰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13515793645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sczyzzrsc@163.com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哲学、马克思主义理论、教育学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博士研究生、高级职称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jc w:val="center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浙江交通职业技术学院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马克思主义理论、政治学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兰老师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0571-88481955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jwgj@zjvtit.edu.cn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马克思主义理论、政治学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金华职业技术学院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马克思主义理论、哲学、政治学、社会学、历史学等相关专业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 xml:space="preserve">硕士研究生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35周岁以下（博士研究生放宽至45周岁）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陈江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0579-82265017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361167042@qq.com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 xml:space="preserve"> 宁波职业技术学院  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 xml:space="preserve">哲学类、法学类、历史学类专业 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高级职称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40周岁以下（正高职称放宽至50周岁）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姜老师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0574-86891361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nbptrsc@163.com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 xml:space="preserve">哲学、政治学、马克思主义理论一级学科 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温州职业技术学院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马克思主义理论、哲学、政治学、社会学、历史学等相关专业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陈婷婷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13968808368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wzyrsc@126.com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马克思主义理论、哲学、政治学、社会学、历史学等相关专业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浙江旅游职业学院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政治学类、马克思主义理论类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硕士研究生、博士研究生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45周岁及以下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杨老师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0571-82863615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tczj2010zp@163.com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5" w:hRule="atLeast"/>
          <w:jc w:val="center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杭州职业技术学院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教育学、中国语言文学、哲学、理论经济学、法学、政治学、马克思主义理论、历史学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 xml:space="preserve">35周岁以下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 xml:space="preserve">叶青青         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13588191825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418739364@qq.com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哲学、理论经济学、法学、政治学、马克思主义理论、历史学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博士研究生、高级职称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45周岁以下（正高职称放宽至50周岁）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浙江机电职业技术学院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马克思主义基本原理、马克思主义中国化、思想政治教育、中国近现代史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程勤华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87773093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46104328@qq.com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马克思主义中国化、思想政治教育、中国近现代史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硕士研究生、高级职称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浙江商业职业技术学院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马克思主义理论与思想政治教育、中共党史、伦理学、政治学等相关专业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40周岁及以下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占雯莎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0571-58108609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206396126@qq.com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马克思主义理论与思想政治教育、中共党史、伦理学、政治学等相关专业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 xml:space="preserve"> 浙江艺术职业学院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吕一津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18758021408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344359772@qq.com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  <w:jc w:val="center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 xml:space="preserve">浙江金融职业学院 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马克思主义理论学科、马克思主义哲学、政治经济学等相关专业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鲁明川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18958092629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马克思主义理论学科、马克思主义哲学、政治经济学等相关专业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jc w:val="center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浙江经贸职业技术学院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马克思主义理论专业类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温老师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0571-89718336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 xml:space="preserve">wshy118@126.com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马克思主义理论、哲学、经济学、法学、教育学、历史学专业类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浙江建设职业技术学院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杨擎天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0571-82616407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492198359@qq.com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浙江纺织服装职业技术学院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思想政治教育、马克思主义基本原理、马克思主义中国化、马克思主义发展史、中共党史、法学类、历史学、政治学、马克思主义哲学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博士研究生、高级职称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35周岁以下（副高职称放宽至40周岁）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洪宇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13586831574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湖州职业技术学院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政治学类、马克思主义理论类相关相近专业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余彦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13819226596/0572-2364909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416048407@qq.com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政治学类、马克思主义理论类相关相近专业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0" w:hRule="atLeast"/>
          <w:jc w:val="center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浙江工业职业技术学院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马克思主义哲学、政治学、中共党史、中国近现代史、马克思主义理论、法学、科学社会主义与国际共产主义运动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孙菁菁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0575-88009235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191898665@qq.com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2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中国语言文学类、马克思主义理论类、公共管理类、高等教育管理、思想政治教育等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冯旭芳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0575-88009015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7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人文社科类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傅亚挺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0575-88009040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283607335@QQ.com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马克思主义理论、法学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孙菁菁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0575-88009235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191898665@qq.com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jc w:val="center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义乌工商职业技术学院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马克思主义理论、马克思主义哲学、政治哲学、中共党史、马克思主义理论与思想政治教育、法律社会学、专门史、中国近现代史、世界史、宗教学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李雪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0579-83820183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rsc@ywicc.edu.cn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6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5" w:hRule="atLeast"/>
          <w:jc w:val="center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 xml:space="preserve">台州职业技术学院 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马克思主义理论、思想政治教育、中共党史、伦理学、政治学、法学、社会学等相关专业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 xml:space="preserve"> 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王芳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0576-88656332/18858670526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171367509@qq.com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2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区域经济学、产业经济学、社会学（社会治理、生态文明方向）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 xml:space="preserve"> 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5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马克思主义理论、思想政治教育、中共党史、伦理学、政治学、法学、社会学等相关专业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 xml:space="preserve"> 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8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浙江工贸职业技术学院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马克思主义哲学、马克思主义理论、中共党史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 xml:space="preserve"> 35周岁以下（博士研究生放宽至40周岁）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梅老师、褚老师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0577-88330395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浙江育英职业技术学院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郑博旺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13588041411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 xml:space="preserve"> 浙江东方职业技术学院   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思政教育或马克思主义理论相关专业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硕士研究生、中级职称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谭劲松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18368706365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405023567@qq.com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浙江经济职业技术学院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毛泽东思想与中国特色社会主义理论体系概论专任教师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应老师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0571-86923077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8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丽水职业技术学院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哲学、法学、政治学、历史学、马克思主义理论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35周岁以下（副高职称放宽至45周岁，正高职称放宽至50周岁）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徐惠琴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13625883133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478767837@qq.com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嘉兴职业技术学院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 、哲学、政治经济学、法学等相关专业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40周岁以下（正高职称放宽至50周岁）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刘敏敏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15957319021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913068625@qq.com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嘉兴南洋职业技术学院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思政教育相关专业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30周岁以下（高级职称放宽至45周岁）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邓崔琼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18969310859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5138125@qq.com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8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杭州科技职业技术学院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马克思主义理论、马克思主义中国化、思想政治教育、中共党史、中国近现代史、伦理学、政治学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李同乐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18167183578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Litongle0312@126.com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浙江国际海运职业技术学院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马克思主义理论方向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方晓红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13957228299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instrText xml:space="preserve"> HYPERLINK "mailto:Fxh0580@163.com" \o "" </w:instrTex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fldChar w:fldCharType="separate"/>
            </w:r>
            <w:r>
              <w:rPr>
                <w:rStyle w:val="5"/>
                <w:rFonts w:ascii="Times New Roman" w:hAnsi="Times New Roman" w:eastAsia="仿宋_GB2312"/>
                <w:color w:val="auto"/>
                <w:sz w:val="24"/>
                <w:szCs w:val="24"/>
                <w:u w:val="none"/>
              </w:rPr>
              <w:t>Fxh0580@163.com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台州科技职业学院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哲学类、法学类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赵旌宇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0576-89188025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rsc@tzvcst.edu.cn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哲学类、法学类、军事类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35周岁以下（博士研究生放宽至45周岁）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浙江邮电职业技术学院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思政类相关专业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潘剑锋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15305757905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985258182@qq.com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浙江同济科技职业学院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法学、社会学、政治学、马克思主义理论、中国近现代史、教育学、心理学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吕老师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0571-83863055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348375113@qq.com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浙江农业商贸职业学院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马克思主义理论、哲学、思想政治教育、伦理学、政治学、历史学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40周岁以下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李会林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0575-88378061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zjnysmrc@163.com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马克思主义理论、哲学、思想政治教育、伦理学、政治学、历史学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5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浙江安防职业技术学院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马克思主义理论、思想政治教育、中国史、政治学、中共党史、国际政治等相关专业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叶老师、金老师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0577-85108123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zjafzyjsxy@126.com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1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宁波幼儿师范高等专科学校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专职教师（学科带头人）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马克思主义理论、思想政治教育、中国史、政治学、中共党史、国际政治等相关专业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硕士研究生、高级职称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45周岁以下（正高职称放宽至50周岁）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单正义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0574-82371619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njyrsc@126.com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浙江工业大学之江学院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马克思主义理论相关专业或马克思主义哲学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廖先明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13857110337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  <w:jc w:val="center"/>
        </w:trPr>
        <w:tc>
          <w:tcPr>
            <w:tcW w:w="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马克思主义理论相关专业或马克思主义哲学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3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浙江师范大学行知学院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马克思主义哲学、政治经济学、中共党史、马克思主义理论、中国近现代史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35周岁以下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杜晓荃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0579-82291386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xzzp@zjnu.cn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7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绍兴文理学院元培学院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马克思主义哲学、中国哲学、政治经济学、政治学理论、中共党史、马克思主义基本原理、马克思主义发展史、马克思主义中国化研究、国外马克思主义研究、思想政治教育、中国近现代史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博士研究生、高级职称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45周岁以下（正高职称放宽至50周岁）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池若飞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15958582675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894381384@qq.com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5" w:hRule="atLeast"/>
          <w:jc w:val="center"/>
        </w:trPr>
        <w:tc>
          <w:tcPr>
            <w:tcW w:w="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嘉兴学院南湖学院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专职教师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马克思主义理论类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硕士研究生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30周岁以下（博士研究生、副高职称放宽至45周岁，正高职称放宽至50周岁）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方老师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0573-83640391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lang w:bidi="ar"/>
              </w:rPr>
              <w:t>nhxyrc@mail.zjxu.edu.cn</w:t>
            </w:r>
          </w:p>
        </w:tc>
      </w:tr>
    </w:tbl>
    <w:p>
      <w:pPr>
        <w:rPr>
          <w:rFonts w:ascii="Times New Roman" w:hAnsi="Times New Roman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C4C1B"/>
    <w:rsid w:val="332C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unhideWhenUsed/>
    <w:uiPriority w:val="99"/>
    <w:rPr>
      <w:color w:val="0000FF"/>
      <w:u w:val="single"/>
    </w:rPr>
  </w:style>
  <w:style w:type="character" w:customStyle="1" w:styleId="6">
    <w:name w:val="font51"/>
    <w:uiPriority w:val="0"/>
    <w:rPr>
      <w:rFonts w:hint="default" w:ascii="Tahoma" w:hAnsi="Tahoma" w:eastAsia="Tahoma" w:cs="Tahoma"/>
      <w:color w:val="000000"/>
      <w:sz w:val="21"/>
      <w:szCs w:val="21"/>
      <w:u w:val="none"/>
    </w:rPr>
  </w:style>
  <w:style w:type="character" w:customStyle="1" w:styleId="7">
    <w:name w:val="font11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浙江省教育厅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2020-05-07T09:06:00Z</dcterms:created>
  <dc:creator>朱启明</dc:creator>
  <cp:lastModifiedBy>朱启明</cp:lastModifiedBy>
  <dcterms:modified xsi:type="dcterms:W3CDTF">2020-05-07T09:07:20Z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