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ascii="Verdana" w:hAnsi="Verdana" w:cs="Verdana"/>
        </w:rPr>
      </w:pPr>
      <w:r>
        <w:rPr>
          <w:rFonts w:ascii="方正小标宋简体" w:hAnsi="方正小标宋简体" w:eastAsia="方正小标宋简体" w:cs="方正小标宋简体"/>
          <w:kern w:val="0"/>
          <w:sz w:val="40"/>
          <w:szCs w:val="40"/>
          <w:bdr w:val="none" w:color="auto" w:sz="0" w:space="0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kern w:val="0"/>
          <w:sz w:val="40"/>
          <w:szCs w:val="40"/>
          <w:bdr w:val="none" w:color="auto" w:sz="0" w:space="0"/>
          <w:lang w:val="en-US" w:eastAsia="zh-CN" w:bidi="ar"/>
        </w:rPr>
        <w:t>年突泉县少年儿童体校紧缺教练员报名表</w:t>
      </w:r>
    </w:p>
    <w:tbl>
      <w:tblPr>
        <w:tblW w:w="1018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6"/>
        <w:gridCol w:w="1134"/>
        <w:gridCol w:w="1645"/>
        <w:gridCol w:w="1303"/>
        <w:gridCol w:w="1712"/>
        <w:gridCol w:w="15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一寸近期蓝底免冠照片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工作单位及现任职务</w:t>
            </w:r>
          </w:p>
        </w:tc>
        <w:tc>
          <w:tcPr>
            <w:tcW w:w="32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获奖状况</w:t>
            </w:r>
          </w:p>
        </w:tc>
        <w:tc>
          <w:tcPr>
            <w:tcW w:w="86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2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32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2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32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2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学习及工作简历（从高中学习经历填起）</w:t>
            </w:r>
          </w:p>
        </w:tc>
        <w:tc>
          <w:tcPr>
            <w:tcW w:w="86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家庭主要成员及社会关系（姓名、年龄、工作单位及职务）</w:t>
            </w:r>
          </w:p>
        </w:tc>
        <w:tc>
          <w:tcPr>
            <w:tcW w:w="86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6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both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所填信息真实可靠，如因信息虚假取消应聘资格，后果自负。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5040"/>
              <w:jc w:val="both"/>
              <w:rPr>
                <w:rFonts w:hint="default" w:ascii="Verdana" w:hAnsi="Verdana" w:cs="Verdan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0"/>
        <w:jc w:val="both"/>
        <w:rPr>
          <w:rFonts w:hint="default" w:ascii="Verdana" w:hAnsi="Verdana" w:cs="Verdan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10498"/>
    <w:rsid w:val="4AD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2020-05-12T04:04:00Z</dcterms:created>
  <dc:creator>秋叶夏花</dc:creator>
  <cp:lastModifiedBy>秋叶夏花</cp:lastModifiedBy>
  <dcterms:modified xsi:type="dcterms:W3CDTF">2020-05-12T07:39:40Z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