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pacing w:before="0" w:beforeLines="0" w:beforeAutospacing="0" w:after="0" w:afterLines="0" w:afterAutospacing="0" w:line="21" w:lineRule="atLeast"/>
        <w:ind w:left="-150" w:right="-150" w:firstLine="549"/>
        <w:jc w:val="both"/>
        <w:rPr>
          <w:rFonts w:ascii="仿宋" w:hAnsi="仿宋" w:eastAsia="仿宋" w:cs="仿宋"/>
          <w:color w:val="000000"/>
          <w:spacing w:val="-20"/>
          <w:sz w:val="32"/>
          <w:szCs w:val="32"/>
        </w:rPr>
      </w:pPr>
    </w:p>
    <w:p>
      <w:pPr>
        <w:jc w:val="center"/>
        <w:rPr>
          <w:rFonts w:hint="eastAsia" w:ascii="宋体" w:hAnsi="宋体" w:cs="Times New Roman"/>
          <w:b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cs="Times New Roman"/>
          <w:b/>
          <w:color w:val="auto"/>
          <w:sz w:val="44"/>
          <w:szCs w:val="44"/>
        </w:rPr>
        <w:t>诚信</w:t>
      </w:r>
      <w:r>
        <w:rPr>
          <w:rFonts w:hint="eastAsia" w:ascii="宋体" w:hAnsi="宋体" w:cs="Times New Roman"/>
          <w:b/>
          <w:color w:val="auto"/>
          <w:sz w:val="44"/>
          <w:szCs w:val="44"/>
          <w:lang w:eastAsia="zh-CN"/>
        </w:rPr>
        <w:t>应聘</w:t>
      </w:r>
      <w:r>
        <w:rPr>
          <w:rFonts w:hint="eastAsia" w:ascii="宋体" w:hAnsi="宋体" w:cs="Times New Roman"/>
          <w:b/>
          <w:color w:val="auto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我已仔细阅读道县20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ˎ̥" w:eastAsia="仿宋_GB2312" w:cs="宋体"/>
          <w:color w:val="auto"/>
          <w:kern w:val="0"/>
          <w:sz w:val="32"/>
          <w:szCs w:val="32"/>
        </w:rPr>
        <w:t>年公开聘用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教师公告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一、自觉遵守有关规定及道县20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年公开招聘教师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eastAsia="zh-CN"/>
        </w:rPr>
        <w:t>公告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的各项要求；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三、遵守考试纪律，服从考试安排，不舞弊或协助他人舞弊；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四、按要求参与道县20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年公开招聘教师的每一个环节，不违纪违规。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本人若应聘成功，在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永州工贸学校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至少任教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5年，5年内不调动，若辞职须提前3个月向永州工贸学校提出申请，并承担违约责任，同时缴纳违约金1万元。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ˎ̥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                               承诺人签名：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Lines="0" w:beforeAutospacing="0" w:after="15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2020-05-27T07:34:15Z</dcterms:created>
  <dc:creator>Administrator</dc:creator>
  <cp:lastModifiedBy>河不烫</cp:lastModifiedBy>
  <dcterms:modified xsi:type="dcterms:W3CDTF">2020-05-27T07:34:54Z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