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40" w:afterAutospacing="0" w:line="360" w:lineRule="auto"/>
        <w:ind w:left="0" w:firstLine="444"/>
        <w:jc w:val="left"/>
        <w:rPr>
          <w:color w:val="555555"/>
        </w:rPr>
      </w:pPr>
      <w:r>
        <w:rPr>
          <w:rStyle w:val="8"/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本次招聘岗位和计划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40" w:afterAutospacing="0" w:line="360" w:lineRule="auto"/>
        <w:ind w:left="0" w:firstLine="444"/>
        <w:jc w:val="left"/>
        <w:rPr>
          <w:color w:val="555555"/>
        </w:rPr>
      </w:pPr>
      <w:r>
        <w:rPr>
          <w:rStyle w:val="8"/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本次公开招聘岗位3个、招聘教师3名。</w:t>
      </w:r>
    </w:p>
    <w:tbl>
      <w:tblPr>
        <w:tblW w:w="690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7"/>
        <w:gridCol w:w="1439"/>
        <w:gridCol w:w="2133"/>
        <w:gridCol w:w="1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360" w:lineRule="auto"/>
              <w:ind w:left="0" w:right="0"/>
              <w:jc w:val="center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555555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360" w:lineRule="auto"/>
              <w:ind w:left="0" w:right="0"/>
              <w:jc w:val="center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555555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360" w:lineRule="auto"/>
              <w:ind w:left="0" w:right="0"/>
              <w:jc w:val="center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555555"/>
                <w:sz w:val="22"/>
                <w:szCs w:val="22"/>
                <w:bdr w:val="none" w:color="auto" w:sz="0" w:space="0"/>
              </w:rPr>
              <w:t>所需专业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360" w:lineRule="auto"/>
              <w:ind w:left="0" w:right="0"/>
              <w:jc w:val="center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555555"/>
                <w:sz w:val="22"/>
                <w:szCs w:val="22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tblCellSpacing w:w="15" w:type="dxa"/>
          <w:jc w:val="center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left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left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政治学、哲学类各专业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left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  <w:tblCellSpacing w:w="15" w:type="dxa"/>
          <w:jc w:val="center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left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高中历史教师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left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历史学类各专业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left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tblCellSpacing w:w="15" w:type="dxa"/>
          <w:jc w:val="center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left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left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地理科学类各专业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left"/>
              <w:rPr>
                <w:color w:val="555555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本科及以上/学士及以上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98" w:bottom="153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A1"/>
    <w:rsid w:val="00003F65"/>
    <w:rsid w:val="001C54F4"/>
    <w:rsid w:val="00291E26"/>
    <w:rsid w:val="003D61DB"/>
    <w:rsid w:val="003E5E20"/>
    <w:rsid w:val="004A4626"/>
    <w:rsid w:val="005A62A1"/>
    <w:rsid w:val="005D1C9B"/>
    <w:rsid w:val="006203BB"/>
    <w:rsid w:val="006228DB"/>
    <w:rsid w:val="0065678A"/>
    <w:rsid w:val="00705C59"/>
    <w:rsid w:val="00713313"/>
    <w:rsid w:val="007908C4"/>
    <w:rsid w:val="007C45D5"/>
    <w:rsid w:val="007E18B0"/>
    <w:rsid w:val="008B7FCA"/>
    <w:rsid w:val="0097637F"/>
    <w:rsid w:val="009C436C"/>
    <w:rsid w:val="009E6D30"/>
    <w:rsid w:val="00A24CCE"/>
    <w:rsid w:val="00A57202"/>
    <w:rsid w:val="00AF5127"/>
    <w:rsid w:val="00BE6B0A"/>
    <w:rsid w:val="00C608FB"/>
    <w:rsid w:val="00C95F3C"/>
    <w:rsid w:val="00F519CE"/>
    <w:rsid w:val="00F65E68"/>
    <w:rsid w:val="00F71A3C"/>
    <w:rsid w:val="00FC75F6"/>
    <w:rsid w:val="07F1717F"/>
    <w:rsid w:val="155370E7"/>
    <w:rsid w:val="26FC633A"/>
    <w:rsid w:val="53D2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uiPriority w:val="99"/>
    <w:rPr>
      <w:color w:val="505050"/>
      <w:u w:val="none"/>
    </w:rPr>
  </w:style>
  <w:style w:type="character" w:styleId="10">
    <w:name w:val="Hyperlink"/>
    <w:basedOn w:val="7"/>
    <w:semiHidden/>
    <w:unhideWhenUsed/>
    <w:uiPriority w:val="99"/>
    <w:rPr>
      <w:color w:val="505050"/>
      <w:u w:val="none"/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145</Words>
  <Characters>827</Characters>
  <Lines>6</Lines>
  <Paragraphs>1</Paragraphs>
  <TotalTime>58</TotalTime>
  <ScaleCrop>false</ScaleCrop>
  <LinksUpToDate>false</LinksUpToDate>
  <CharactersWithSpaces>971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2020-05-26T01:21:00Z</dcterms:created>
  <dc:creator>李红</dc:creator>
  <cp:lastModifiedBy>卜荣荣</cp:lastModifiedBy>
  <dcterms:modified xsi:type="dcterms:W3CDTF">2020-05-29T08:51:55Z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