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line="23" w:lineRule="atLeast"/>
        <w:jc w:val="center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color w:val="666666"/>
          <w:sz w:val="27"/>
          <w:szCs w:val="27"/>
          <w:bdr w:val="none" w:color="auto" w:sz="0" w:space="0"/>
        </w:rPr>
        <w:t>禅城区启智学校管理员应聘人员信息表</w:t>
      </w:r>
    </w:p>
    <w:tbl>
      <w:tblPr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1138"/>
        <w:gridCol w:w="881"/>
        <w:gridCol w:w="516"/>
        <w:gridCol w:w="516"/>
        <w:gridCol w:w="514"/>
        <w:gridCol w:w="514"/>
        <w:gridCol w:w="1244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695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538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630" w:type="pct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8" w:type="pct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760" w:type="pc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（岁）</w:t>
            </w:r>
          </w:p>
        </w:tc>
        <w:tc>
          <w:tcPr>
            <w:tcW w:w="1168" w:type="pct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照  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民族 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健康状况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168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所在 居委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学历（全日制）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应聘岗位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管理员</w:t>
            </w:r>
          </w:p>
        </w:tc>
        <w:tc>
          <w:tcPr>
            <w:tcW w:w="1168" w:type="pct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7" w:type="pc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身份证号码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历</w:t>
            </w:r>
          </w:p>
        </w:tc>
        <w:tc>
          <w:tcPr>
            <w:tcW w:w="7470" w:type="dxa"/>
            <w:gridSpan w:val="8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pct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员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称 谓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姓  名</w:t>
            </w:r>
          </w:p>
        </w:tc>
        <w:tc>
          <w:tcPr>
            <w:tcW w:w="93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出生年月</w:t>
            </w:r>
          </w:p>
        </w:tc>
        <w:tc>
          <w:tcPr>
            <w:tcW w:w="346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所  在  单  位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   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    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" w:type="pct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   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4AAD"/>
    <w:rsid w:val="3A54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2020-07-16T05:06:00Z</dcterms:created>
  <dc:creator>那时花开咖啡馆。</dc:creator>
  <cp:lastModifiedBy>那时花开咖啡馆。</cp:lastModifiedBy>
  <dcterms:modified xsi:type="dcterms:W3CDTF">2020-07-16T07:04:52Z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