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line="525" w:lineRule="atLeast"/>
        <w:jc w:val="center"/>
        <w:rPr>
          <w:rStyle w:val="4"/>
          <w:rFonts w:ascii="黑体" w:hAnsi="宋体" w:eastAsia="黑体" w:cs="黑体"/>
          <w:color w:val="000000" w:themeColor="text1"/>
          <w:sz w:val="36"/>
          <w:szCs w:val="36"/>
          <w:shd w:val="clear" w:color="auto" w:fill="FFFFFF"/>
          <w14:textFill>
            <w14:solidFill>
              <w14:schemeClr w14:val="tx1"/>
            </w14:solidFill>
          </w14:textFill>
        </w:rPr>
      </w:pPr>
      <w:r>
        <w:rPr>
          <w:rStyle w:val="4"/>
          <w:rFonts w:hint="eastAsia" w:ascii="黑体" w:hAnsi="宋体" w:eastAsia="黑体" w:cs="黑体"/>
          <w:color w:val="000000" w:themeColor="text1"/>
          <w:sz w:val="36"/>
          <w:szCs w:val="36"/>
          <w:shd w:val="clear" w:color="auto" w:fill="FFFFFF"/>
          <w14:textFill>
            <w14:solidFill>
              <w14:schemeClr w14:val="tx1"/>
            </w14:solidFill>
          </w14:textFill>
        </w:rPr>
        <w:t>2020年下半年舟山市教育局直属学校第一批面向社会公开招聘中小学教师</w:t>
      </w:r>
    </w:p>
    <w:p>
      <w:pPr>
        <w:pStyle w:val="2"/>
        <w:widowControl/>
        <w:shd w:val="clear" w:color="auto" w:fill="FFFFFF"/>
        <w:spacing w:line="525" w:lineRule="atLeast"/>
        <w:jc w:val="center"/>
        <w:rPr>
          <w:color w:val="000000" w:themeColor="text1"/>
          <w14:textFill>
            <w14:solidFill>
              <w14:schemeClr w14:val="tx1"/>
            </w14:solidFill>
          </w14:textFill>
        </w:rPr>
      </w:pPr>
      <w:r>
        <w:rPr>
          <w:rStyle w:val="4"/>
          <w:rFonts w:hint="eastAsia" w:ascii="黑体" w:hAnsi="宋体" w:eastAsia="黑体" w:cs="黑体"/>
          <w:color w:val="000000" w:themeColor="text1"/>
          <w:sz w:val="36"/>
          <w:szCs w:val="36"/>
          <w:shd w:val="clear" w:color="auto" w:fill="FFFFFF"/>
          <w14:textFill>
            <w14:solidFill>
              <w14:schemeClr w14:val="tx1"/>
            </w14:solidFill>
          </w14:textFill>
        </w:rPr>
        <w:t>拟聘用人员名单</w:t>
      </w:r>
    </w:p>
    <w:tbl>
      <w:tblPr>
        <w:tblStyle w:val="5"/>
        <w:tblW w:w="1485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7"/>
        <w:gridCol w:w="1194"/>
        <w:gridCol w:w="1320"/>
        <w:gridCol w:w="1125"/>
        <w:gridCol w:w="735"/>
        <w:gridCol w:w="1260"/>
        <w:gridCol w:w="1545"/>
        <w:gridCol w:w="55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序号</w:t>
            </w:r>
          </w:p>
        </w:tc>
        <w:tc>
          <w:tcPr>
            <w:tcW w:w="1194"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报考单位</w:t>
            </w:r>
          </w:p>
        </w:tc>
        <w:tc>
          <w:tcPr>
            <w:tcW w:w="1320"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报考岗位</w:t>
            </w:r>
          </w:p>
        </w:tc>
        <w:tc>
          <w:tcPr>
            <w:tcW w:w="112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姓名</w:t>
            </w:r>
          </w:p>
        </w:tc>
        <w:tc>
          <w:tcPr>
            <w:tcW w:w="73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性别</w:t>
            </w:r>
          </w:p>
        </w:tc>
        <w:tc>
          <w:tcPr>
            <w:tcW w:w="1260"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出生年月</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学历</w:t>
            </w:r>
          </w:p>
        </w:tc>
        <w:tc>
          <w:tcPr>
            <w:tcW w:w="5504"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毕业时间、学校</w:t>
            </w:r>
          </w:p>
        </w:tc>
        <w:tc>
          <w:tcPr>
            <w:tcW w:w="996"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1</w:t>
            </w:r>
          </w:p>
        </w:tc>
        <w:tc>
          <w:tcPr>
            <w:tcW w:w="1194"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市直属学校</w:t>
            </w:r>
          </w:p>
        </w:tc>
        <w:tc>
          <w:tcPr>
            <w:tcW w:w="1320"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数学教师</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何  雅</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1995.04</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2017.</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6昆明学院数学与应用数学专业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6云南师范大学基础数学专业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2</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陈雯雯</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1997.10</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2020.0</w:t>
            </w:r>
            <w:r>
              <w:rPr>
                <w:rFonts w:ascii="宋体" w:hAnsi="宋体" w:eastAsia="宋体" w:cs="宋体"/>
                <w:color w:val="000000" w:themeColor="text1"/>
                <w:kern w:val="0"/>
                <w:sz w:val="24"/>
                <w:lang w:bidi="ar"/>
                <w14:textFill>
                  <w14:solidFill>
                    <w14:schemeClr w14:val="tx1"/>
                  </w14:solidFill>
                </w14:textFill>
              </w:rPr>
              <w:t xml:space="preserve">7 </w:t>
            </w:r>
            <w:r>
              <w:rPr>
                <w:rFonts w:hint="eastAsia" w:ascii="宋体" w:hAnsi="宋体" w:eastAsia="宋体" w:cs="宋体"/>
                <w:color w:val="000000" w:themeColor="text1"/>
                <w:kern w:val="0"/>
                <w:sz w:val="24"/>
                <w:lang w:bidi="ar"/>
                <w14:textFill>
                  <w14:solidFill>
                    <w14:schemeClr w14:val="tx1"/>
                  </w14:solidFill>
                </w14:textFill>
              </w:rPr>
              <w:t>浙江师范大学数学与应用数学专业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3</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英语教师</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张梦宇</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1992.02</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2014.</w:t>
            </w:r>
            <w:r>
              <w:rPr>
                <w:rFonts w:ascii="宋体" w:hAnsi="宋体" w:eastAsia="宋体" w:cs="宋体"/>
                <w:color w:val="000000" w:themeColor="text1"/>
                <w:kern w:val="0"/>
                <w:sz w:val="24"/>
                <w:lang w:bidi="ar"/>
                <w14:textFill>
                  <w14:solidFill>
                    <w14:schemeClr w14:val="tx1"/>
                  </w14:solidFill>
                </w14:textFill>
              </w:rPr>
              <w:t xml:space="preserve">06 </w:t>
            </w:r>
            <w:r>
              <w:rPr>
                <w:rFonts w:hint="eastAsia" w:ascii="宋体" w:hAnsi="宋体" w:eastAsia="宋体" w:cs="宋体"/>
                <w:color w:val="000000" w:themeColor="text1"/>
                <w:kern w:val="0"/>
                <w:sz w:val="24"/>
                <w:lang w:bidi="ar"/>
                <w14:textFill>
                  <w14:solidFill>
                    <w14:schemeClr w14:val="tx1"/>
                  </w14:solidFill>
                </w14:textFill>
              </w:rPr>
              <w:t>山东财经大学东方学院英语专业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2017.</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3 宁波大学英语笔译专业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4</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张  言</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1991.05</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2013.</w:t>
            </w:r>
            <w:r>
              <w:rPr>
                <w:rFonts w:ascii="宋体" w:hAnsi="宋体" w:eastAsia="宋体" w:cs="宋体"/>
                <w:color w:val="000000" w:themeColor="text1"/>
                <w:kern w:val="0"/>
                <w:sz w:val="24"/>
                <w:lang w:bidi="ar"/>
                <w14:textFill>
                  <w14:solidFill>
                    <w14:schemeClr w14:val="tx1"/>
                  </w14:solidFill>
                </w14:textFill>
              </w:rPr>
              <w:t xml:space="preserve">06 </w:t>
            </w:r>
            <w:r>
              <w:rPr>
                <w:rFonts w:hint="eastAsia" w:ascii="宋体" w:hAnsi="宋体" w:eastAsia="宋体" w:cs="宋体"/>
                <w:color w:val="000000" w:themeColor="text1"/>
                <w:kern w:val="0"/>
                <w:sz w:val="24"/>
                <w:lang w:bidi="ar"/>
                <w14:textFill>
                  <w14:solidFill>
                    <w14:schemeClr w14:val="tx1"/>
                  </w14:solidFill>
                </w14:textFill>
              </w:rPr>
              <w:t>东北师范大学英语专业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2020.0</w:t>
            </w:r>
            <w:r>
              <w:rPr>
                <w:rFonts w:ascii="宋体" w:hAnsi="宋体" w:eastAsia="宋体" w:cs="宋体"/>
                <w:color w:val="000000" w:themeColor="text1"/>
                <w:kern w:val="0"/>
                <w:sz w:val="24"/>
                <w:lang w:bidi="ar"/>
                <w14:textFill>
                  <w14:solidFill>
                    <w14:schemeClr w14:val="tx1"/>
                  </w14:solidFill>
                </w14:textFill>
              </w:rPr>
              <w:t xml:space="preserve">6 </w:t>
            </w:r>
            <w:r>
              <w:rPr>
                <w:rFonts w:hint="eastAsia" w:ascii="宋体" w:hAnsi="宋体" w:eastAsia="宋体" w:cs="宋体"/>
                <w:color w:val="000000" w:themeColor="text1"/>
                <w:kern w:val="0"/>
                <w:sz w:val="24"/>
                <w:lang w:bidi="ar"/>
                <w14:textFill>
                  <w14:solidFill>
                    <w14:schemeClr w14:val="tx1"/>
                  </w14:solidFill>
                </w14:textFill>
              </w:rPr>
              <w:t>东北师范大学学科教学英语专业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5</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章涵风</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1998.07</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 浙江海洋大学英语专业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6</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历史教师</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乐轩妤</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1996.09</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 浙江海洋大学历史学专业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ascii="宋体" w:hAnsi="宋体" w:eastAsia="宋体" w:cs="宋体"/>
                <w:b w:val="0"/>
                <w:color w:val="000000" w:themeColor="text1"/>
                <w14:textFill>
                  <w14:solidFill>
                    <w14:schemeClr w14:val="tx1"/>
                  </w14:solidFill>
                </w14:textFill>
              </w:rPr>
              <w:t>7</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陈文洁</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1998.04</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 浙江师范大学历史学专业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ascii="宋体" w:hAnsi="宋体" w:eastAsia="宋体" w:cs="宋体"/>
                <w:b w:val="0"/>
                <w:color w:val="000000" w:themeColor="text1"/>
                <w14:textFill>
                  <w14:solidFill>
                    <w14:schemeClr w14:val="tx1"/>
                  </w14:solidFill>
                </w14:textFill>
              </w:rPr>
              <w:t>8</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地理教师</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彭  品</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1992.10</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2016.</w:t>
            </w:r>
            <w:r>
              <w:rPr>
                <w:rFonts w:ascii="宋体" w:hAnsi="宋体" w:eastAsia="宋体" w:cs="宋体"/>
                <w:color w:val="000000" w:themeColor="text1"/>
                <w:kern w:val="0"/>
                <w:sz w:val="24"/>
                <w:lang w:bidi="ar"/>
                <w14:textFill>
                  <w14:solidFill>
                    <w14:schemeClr w14:val="tx1"/>
                  </w14:solidFill>
                </w14:textFill>
              </w:rPr>
              <w:t>06</w:t>
            </w:r>
            <w:r>
              <w:rPr>
                <w:rFonts w:hint="eastAsia" w:ascii="宋体" w:hAnsi="宋体" w:eastAsia="宋体" w:cs="宋体"/>
                <w:color w:val="000000" w:themeColor="text1"/>
                <w:kern w:val="0"/>
                <w:sz w:val="24"/>
                <w:lang w:bidi="ar"/>
                <w14:textFill>
                  <w14:solidFill>
                    <w14:schemeClr w14:val="tx1"/>
                  </w14:solidFill>
                </w14:textFill>
              </w:rPr>
              <w:t xml:space="preserve"> 信阳师范学院历史学专业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2019.</w:t>
            </w:r>
            <w:r>
              <w:rPr>
                <w:rFonts w:ascii="宋体" w:hAnsi="宋体" w:eastAsia="宋体" w:cs="宋体"/>
                <w:color w:val="000000" w:themeColor="text1"/>
                <w:kern w:val="0"/>
                <w:sz w:val="24"/>
                <w:lang w:bidi="ar"/>
                <w14:textFill>
                  <w14:solidFill>
                    <w14:schemeClr w14:val="tx1"/>
                  </w14:solidFill>
                </w14:textFill>
              </w:rPr>
              <w:t xml:space="preserve">06 </w:t>
            </w:r>
            <w:r>
              <w:rPr>
                <w:rFonts w:hint="eastAsia" w:ascii="宋体" w:hAnsi="宋体" w:eastAsia="宋体" w:cs="宋体"/>
                <w:color w:val="000000" w:themeColor="text1"/>
                <w:kern w:val="0"/>
                <w:sz w:val="24"/>
                <w:lang w:bidi="ar"/>
                <w14:textFill>
                  <w14:solidFill>
                    <w14:schemeClr w14:val="tx1"/>
                  </w14:solidFill>
                </w14:textFill>
              </w:rPr>
              <w:t>浙江师范大学人文地理学专业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ascii="宋体" w:hAnsi="宋体" w:eastAsia="宋体" w:cs="宋体"/>
                <w:b w:val="0"/>
                <w:color w:val="000000" w:themeColor="text1"/>
                <w14:textFill>
                  <w14:solidFill>
                    <w14:schemeClr w14:val="tx1"/>
                  </w14:solidFill>
                </w14:textFill>
              </w:rPr>
              <w:t>9</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卓秀伟</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p>
        </w:tc>
        <w:tc>
          <w:tcPr>
            <w:tcW w:w="126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1989.09</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2013.</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7 江西师范大学地理科学专业</w:t>
            </w:r>
          </w:p>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2016.</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w:t>
            </w:r>
            <w:r>
              <w:rPr>
                <w:rFonts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福建师范大学城市与区域规划专业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1</w:t>
            </w:r>
            <w:r>
              <w:rPr>
                <w:rStyle w:val="4"/>
                <w:rFonts w:ascii="宋体" w:hAnsi="宋体" w:eastAsia="宋体" w:cs="宋体"/>
                <w:b w:val="0"/>
                <w:color w:val="000000" w:themeColor="text1"/>
                <w14:textFill>
                  <w14:solidFill>
                    <w14:schemeClr w14:val="tx1"/>
                  </w14:solidFill>
                </w14:textFill>
              </w:rPr>
              <w:t>0</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邓晓瑞</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1992.08</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2015.</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7 长治学院历史学专业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2018.</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7 辽宁师范大学人文地理专业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1</w:t>
            </w:r>
            <w:r>
              <w:rPr>
                <w:rStyle w:val="4"/>
                <w:rFonts w:ascii="宋体" w:hAnsi="宋体" w:eastAsia="宋体" w:cs="宋体"/>
                <w:b w:val="0"/>
                <w:color w:val="000000" w:themeColor="text1"/>
                <w14:textFill>
                  <w14:solidFill>
                    <w14:schemeClr w14:val="tx1"/>
                  </w14:solidFill>
                </w14:textFill>
              </w:rPr>
              <w:t>1</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信息技术</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徐增辉</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1996.06</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2018.</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7 上海海事大学网络工程专业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7 上海海事大学软件工程专业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1177"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1</w:t>
            </w:r>
            <w:r>
              <w:rPr>
                <w:rStyle w:val="4"/>
                <w:rFonts w:ascii="宋体" w:hAnsi="宋体" w:eastAsia="宋体" w:cs="宋体"/>
                <w:b w:val="0"/>
                <w:color w:val="000000" w:themeColor="text1"/>
                <w14:textFill>
                  <w14:solidFill>
                    <w14:schemeClr w14:val="tx1"/>
                  </w14:solidFill>
                </w14:textFill>
              </w:rPr>
              <w:t>2</w:t>
            </w:r>
          </w:p>
        </w:tc>
        <w:tc>
          <w:tcPr>
            <w:tcW w:w="1194" w:type="dxa"/>
            <w:vMerge w:val="continue"/>
            <w:shd w:val="clear" w:color="auto" w:fill="auto"/>
            <w:tcMar>
              <w:left w:w="105" w:type="dxa"/>
              <w:right w:w="105" w:type="dxa"/>
            </w:tcMar>
            <w:vAlign w:val="center"/>
          </w:tcPr>
          <w:p>
            <w:pPr>
              <w:jc w:val="center"/>
              <w:rPr>
                <w:rFonts w:ascii="宋体" w:hAnsi="宋体" w:eastAsia="宋体" w:cs="宋体"/>
                <w:color w:val="000000" w:themeColor="text1"/>
                <w:sz w:val="24"/>
                <w14:textFill>
                  <w14:solidFill>
                    <w14:schemeClr w14:val="tx1"/>
                  </w14:solidFill>
                </w14:textFill>
              </w:rPr>
            </w:pPr>
          </w:p>
        </w:tc>
        <w:tc>
          <w:tcPr>
            <w:tcW w:w="13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科学教师</w:t>
            </w:r>
          </w:p>
        </w:tc>
        <w:tc>
          <w:tcPr>
            <w:tcW w:w="11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任媛媛</w:t>
            </w:r>
          </w:p>
        </w:tc>
        <w:tc>
          <w:tcPr>
            <w:tcW w:w="73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260" w:type="dxa"/>
            <w:shd w:val="clear" w:color="auto" w:fill="auto"/>
            <w:tcMar>
              <w:left w:w="105" w:type="dxa"/>
              <w:right w:w="105" w:type="dxa"/>
            </w:tcMar>
            <w:vAlign w:val="center"/>
          </w:tcPr>
          <w:p>
            <w:pPr>
              <w:widowControl/>
              <w:jc w:val="center"/>
              <w:textAlignment w:val="bottom"/>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1989.11</w:t>
            </w:r>
          </w:p>
        </w:tc>
        <w:tc>
          <w:tcPr>
            <w:tcW w:w="154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硕研</w:t>
            </w:r>
          </w:p>
        </w:tc>
        <w:tc>
          <w:tcPr>
            <w:tcW w:w="5504" w:type="dxa"/>
            <w:shd w:val="clear" w:color="auto" w:fill="auto"/>
            <w:tcMar>
              <w:left w:w="105" w:type="dxa"/>
              <w:right w:w="105" w:type="dxa"/>
            </w:tcMar>
            <w:vAlign w:val="center"/>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2013.</w:t>
            </w:r>
            <w:r>
              <w:rPr>
                <w:rFonts w:ascii="宋体" w:hAnsi="宋体" w:eastAsia="宋体" w:cs="宋体"/>
                <w:color w:val="000000" w:themeColor="text1"/>
                <w:kern w:val="0"/>
                <w:sz w:val="24"/>
                <w:lang w:bidi="ar"/>
                <w14:textFill>
                  <w14:solidFill>
                    <w14:schemeClr w14:val="tx1"/>
                  </w14:solidFill>
                </w14:textFill>
              </w:rPr>
              <w:t xml:space="preserve">06 </w:t>
            </w:r>
            <w:r>
              <w:rPr>
                <w:rFonts w:hint="eastAsia" w:ascii="宋体" w:hAnsi="宋体" w:eastAsia="宋体" w:cs="宋体"/>
                <w:color w:val="000000" w:themeColor="text1"/>
                <w:kern w:val="0"/>
                <w:sz w:val="24"/>
                <w:lang w:bidi="ar"/>
                <w14:textFill>
                  <w14:solidFill>
                    <w14:schemeClr w14:val="tx1"/>
                  </w14:solidFill>
                </w14:textFill>
              </w:rPr>
              <w:t>福建师范大学应用化学专业</w:t>
            </w:r>
          </w:p>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2016.</w:t>
            </w:r>
            <w:r>
              <w:rPr>
                <w:rFonts w:ascii="宋体" w:hAnsi="宋体" w:eastAsia="宋体" w:cs="宋体"/>
                <w:color w:val="000000" w:themeColor="text1"/>
                <w:kern w:val="0"/>
                <w:sz w:val="24"/>
                <w:lang w:bidi="ar"/>
                <w14:textFill>
                  <w14:solidFill>
                    <w14:schemeClr w14:val="tx1"/>
                  </w14:solidFill>
                </w14:textFill>
              </w:rPr>
              <w:t xml:space="preserve">06 </w:t>
            </w:r>
            <w:r>
              <w:rPr>
                <w:rFonts w:hint="eastAsia" w:ascii="宋体" w:hAnsi="宋体" w:eastAsia="宋体" w:cs="宋体"/>
                <w:color w:val="000000" w:themeColor="text1"/>
                <w:kern w:val="0"/>
                <w:sz w:val="24"/>
                <w:lang w:bidi="ar"/>
                <w14:textFill>
                  <w14:solidFill>
                    <w14:schemeClr w14:val="tx1"/>
                  </w14:solidFill>
                </w14:textFill>
              </w:rPr>
              <w:t>福建师范大学物理化学专业</w:t>
            </w:r>
          </w:p>
        </w:tc>
        <w:tc>
          <w:tcPr>
            <w:tcW w:w="996"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24633"/>
    <w:rsid w:val="0AD2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2020-08-21T09:13:00Z</dcterms:created>
  <dc:creator>李泓萱</dc:creator>
  <cp:lastModifiedBy>李泓萱</cp:lastModifiedBy>
  <dcterms:modified xsi:type="dcterms:W3CDTF">2020-08-21T09:13:16Z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