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720" w:firstLineChars="800"/>
        <w:jc w:val="both"/>
        <w:rPr>
          <w:rFonts w:hint="eastAsia" w:ascii="ˎ̥" w:hAnsi="ˎ̥" w:eastAsia="宋体" w:cs="宋体"/>
          <w:b/>
          <w:bCs/>
          <w:color w:val="333333"/>
          <w:kern w:val="0"/>
          <w:sz w:val="34"/>
          <w:szCs w:val="34"/>
          <w:lang w:eastAsia="zh-CN"/>
        </w:rPr>
      </w:pPr>
      <w:r>
        <w:rPr>
          <w:rFonts w:hint="eastAsia" w:ascii="ˎ̥" w:hAnsi="ˎ̥" w:cs="宋体"/>
          <w:b/>
          <w:bCs/>
          <w:color w:val="333333"/>
          <w:kern w:val="0"/>
          <w:sz w:val="34"/>
          <w:szCs w:val="34"/>
        </w:rPr>
        <w:t>杭</w:t>
      </w:r>
      <w:r>
        <w:rPr>
          <w:rFonts w:hint="eastAsia" w:cs="宋体" w:asciiTheme="minorEastAsia" w:hAnsiTheme="minorEastAsia" w:eastAsiaTheme="minorEastAsia"/>
          <w:b/>
          <w:bCs/>
          <w:color w:val="333333"/>
          <w:kern w:val="0"/>
          <w:sz w:val="34"/>
          <w:szCs w:val="34"/>
        </w:rPr>
        <w:t>州萧山技师学院2020年招聘事业编制</w:t>
      </w:r>
      <w:r>
        <w:rPr>
          <w:rFonts w:hint="eastAsia" w:cs="宋体" w:asciiTheme="minorEastAsia" w:hAnsiTheme="minorEastAsia" w:eastAsiaTheme="minorEastAsia"/>
          <w:b/>
          <w:bCs/>
          <w:color w:val="333333"/>
          <w:kern w:val="0"/>
          <w:sz w:val="34"/>
          <w:szCs w:val="34"/>
          <w:lang w:eastAsia="zh-CN"/>
        </w:rPr>
        <w:t>人员</w:t>
      </w:r>
      <w:r>
        <w:rPr>
          <w:rFonts w:ascii="ˎ̥" w:hAnsi="ˎ̥" w:cs="宋体"/>
          <w:b/>
          <w:bCs/>
          <w:color w:val="333333"/>
          <w:kern w:val="0"/>
          <w:sz w:val="34"/>
          <w:szCs w:val="34"/>
        </w:rPr>
        <w:t>拟录用</w:t>
      </w:r>
      <w:r>
        <w:rPr>
          <w:rFonts w:hint="eastAsia" w:ascii="ˎ̥" w:hAnsi="ˎ̥" w:cs="宋体"/>
          <w:b/>
          <w:bCs/>
          <w:color w:val="333333"/>
          <w:kern w:val="0"/>
          <w:sz w:val="34"/>
          <w:szCs w:val="34"/>
        </w:rPr>
        <w:t>名单</w:t>
      </w:r>
      <w:r>
        <w:rPr>
          <w:rFonts w:hint="eastAsia" w:ascii="ˎ̥" w:hAnsi="ˎ̥" w:cs="宋体"/>
          <w:b/>
          <w:bCs/>
          <w:color w:val="333333"/>
          <w:kern w:val="0"/>
          <w:sz w:val="34"/>
          <w:szCs w:val="34"/>
          <w:lang w:eastAsia="zh-CN"/>
        </w:rPr>
        <w:t>（二）</w:t>
      </w:r>
    </w:p>
    <w:p>
      <w:pPr>
        <w:jc w:val="center"/>
        <w:rPr>
          <w:rFonts w:hint="eastAsia" w:ascii="ˎ̥" w:hAnsi="ˎ̥" w:cs="宋体"/>
          <w:b/>
          <w:bCs/>
          <w:color w:val="333333"/>
          <w:kern w:val="0"/>
          <w:sz w:val="34"/>
          <w:szCs w:val="34"/>
        </w:rPr>
      </w:pPr>
      <w:bookmarkStart w:id="0" w:name="_GoBack"/>
      <w:bookmarkEnd w:id="0"/>
    </w:p>
    <w:tbl>
      <w:tblPr>
        <w:tblStyle w:val="2"/>
        <w:tblW w:w="14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145"/>
        <w:gridCol w:w="1717"/>
        <w:gridCol w:w="3217"/>
        <w:gridCol w:w="3141"/>
        <w:gridCol w:w="1705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26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32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孙彦卿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val="en-US" w:eastAsia="zh-CN"/>
              </w:rPr>
              <w:t>1993.12</w:t>
            </w:r>
          </w:p>
        </w:tc>
        <w:tc>
          <w:tcPr>
            <w:tcW w:w="32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杭州师范大学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视觉传达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沈如玥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val="en-US" w:eastAsia="zh-CN"/>
              </w:rPr>
              <w:t>1993.10</w:t>
            </w:r>
          </w:p>
        </w:tc>
        <w:tc>
          <w:tcPr>
            <w:tcW w:w="321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美国</w:t>
            </w: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马里兰大学</w:t>
            </w:r>
          </w:p>
          <w:p>
            <w:pPr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史密斯商学院</w:t>
            </w:r>
          </w:p>
        </w:tc>
        <w:tc>
          <w:tcPr>
            <w:tcW w:w="314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营销分析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研究生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任珠峰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val="en-US" w:eastAsia="zh-CN"/>
              </w:rPr>
              <w:t>1995.03</w:t>
            </w:r>
          </w:p>
        </w:tc>
        <w:tc>
          <w:tcPr>
            <w:tcW w:w="3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31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  <w:lang w:eastAsia="zh-CN"/>
              </w:rPr>
              <w:t>本科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sz w:val="28"/>
                <w:szCs w:val="28"/>
              </w:rPr>
              <w:t>/</w:t>
            </w:r>
          </w:p>
        </w:tc>
      </w:tr>
    </w:tbl>
    <w:p>
      <w:pPr>
        <w:jc w:val="center"/>
        <w:rPr>
          <w:sz w:val="28"/>
          <w:szCs w:val="28"/>
        </w:rPr>
      </w:pP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822B8"/>
    <w:rsid w:val="1CC822B8"/>
    <w:rsid w:val="351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2020-08-07T06:30:00Z</dcterms:created>
  <dc:creator>all4Uuuu</dc:creator>
  <cp:lastModifiedBy>黎明白雪</cp:lastModifiedBy>
  <dcterms:modified xsi:type="dcterms:W3CDTF">2020-08-24T06:28:26Z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