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BFE"/>
        <w:spacing w:before="0" w:beforeAutospacing="0" w:after="0" w:afterAutospacing="0" w:line="480" w:lineRule="atLeast"/>
        <w:ind w:left="0" w:right="0" w:firstLine="0"/>
        <w:jc w:val="left"/>
        <w:rPr>
          <w:rFonts w:hint="eastAsia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5FBFE"/>
          <w:lang w:val="en-US" w:eastAsia="zh-CN" w:bidi="ar"/>
        </w:rPr>
        <w:t>附：</w:t>
      </w:r>
      <w:r>
        <w:rPr>
          <w:rFonts w:hint="eastAsia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5FBFE"/>
          <w:lang w:val="en-US" w:eastAsia="zh-CN" w:bidi="ar"/>
        </w:rPr>
        <w:t>1.需参加教育教学基本素质和能力测试人员名单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BFE"/>
        <w:spacing w:before="0" w:beforeAutospacing="0" w:after="0" w:afterAutospacing="0" w:line="480" w:lineRule="atLeast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Verdana" w:eastAsia="仿宋_GB2312" w:cs="仿宋_GB2312"/>
          <w:b w:val="0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5FBFE"/>
          <w:lang w:val="en-US" w:eastAsia="zh-CN" w:bidi="ar"/>
        </w:rPr>
        <w:t>     </w:t>
      </w:r>
    </w:p>
    <w:tbl>
      <w:tblPr>
        <w:tblW w:w="8200" w:type="dxa"/>
        <w:jc w:val="center"/>
        <w:tblInd w:w="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5FB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340"/>
        <w:gridCol w:w="1320"/>
        <w:gridCol w:w="1120"/>
        <w:gridCol w:w="640"/>
        <w:gridCol w:w="2200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5FB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Arial" w:hAnsi="Arial" w:cs="Arial" w:eastAsiaTheme="minorEastAsia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报名号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档案号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资格种类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申请</w:t>
            </w:r>
            <w:r>
              <w:rPr>
                <w:rFonts w:hint="default" w:ascii="Arial" w:hAnsi="Arial" w:cs="Arial" w:eastAsiaTheme="minorEastAsia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13430197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2016SC11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陈银娥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13415531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2016SC21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袁清贤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13193095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2016SC22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嵇广文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初级中学教师资格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13388202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2016SX01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朱在琴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13639961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2016SX02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郝臻媛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13515859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2016SX03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陶文花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13483265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2016SX07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赵双静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13464203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2016SX08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吴芳芳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13615017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2016SY08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蒋卫萍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13411415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2016SY10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13388568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2016SY11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孙彦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13331269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2016SY12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吴玲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13318975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2016SY13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胡月清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13283168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2016SY14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朱文妹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13282830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2016SY15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刘冬琴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幼儿园教师资格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5FB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幼儿园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84277"/>
    <w:rsid w:val="288842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2016-04-26T08:45:00Z</dcterms:created>
  <dc:creator>Administrator</dc:creator>
  <cp:lastModifiedBy>Administrator</cp:lastModifiedBy>
  <dcterms:modified xsi:type="dcterms:W3CDTF">2016-04-26T08:47:02Z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