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大标宋简体" w:hAnsi="宋体" w:eastAsia="方正大标宋简体" w:cs="宋体"/>
          <w:sz w:val="40"/>
          <w:szCs w:val="40"/>
          <w:lang w:eastAsia="zh-CN"/>
        </w:rPr>
      </w:pPr>
      <w:r>
        <w:rPr>
          <w:rFonts w:hint="eastAsia" w:ascii="方正大标宋简体" w:hAnsi="宋体" w:eastAsia="方正大标宋简体" w:cs="宋体"/>
          <w:sz w:val="40"/>
          <w:szCs w:val="40"/>
        </w:rPr>
        <w:t>2020年菏泽市定陶区</w:t>
      </w:r>
      <w:r>
        <w:rPr>
          <w:rFonts w:hint="eastAsia" w:ascii="方正大标宋简体" w:hAnsi="宋体" w:eastAsia="方正大标宋简体" w:cs="宋体"/>
          <w:sz w:val="40"/>
          <w:szCs w:val="40"/>
          <w:lang w:eastAsia="zh-CN"/>
        </w:rPr>
        <w:t>万福实验学校</w:t>
      </w:r>
    </w:p>
    <w:p>
      <w:pPr>
        <w:spacing w:line="600" w:lineRule="exact"/>
        <w:jc w:val="center"/>
        <w:rPr>
          <w:rFonts w:ascii="方正大标宋简体" w:hAnsi="宋体" w:eastAsia="方正大标宋简体" w:cs="宋体"/>
          <w:sz w:val="40"/>
          <w:szCs w:val="40"/>
        </w:rPr>
      </w:pPr>
      <w:r>
        <w:rPr>
          <w:rFonts w:hint="eastAsia" w:ascii="方正大标宋简体" w:hAnsi="宋体" w:eastAsia="方正大标宋简体" w:cs="宋体"/>
          <w:sz w:val="40"/>
          <w:szCs w:val="40"/>
        </w:rPr>
        <w:t>公开招聘教师面试考试考生须知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一、考生须提前申领健康通行码，进入考点时，须出示健康码、测量体温，全程佩戴口罩(核验身份和进入面试室面试时除外)。省外考生须出示核酸检测报告。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二、考生务必于</w:t>
      </w:r>
      <w:r>
        <w:rPr>
          <w:rFonts w:hint="eastAsia" w:ascii="仿宋_GB2312" w:eastAsia="仿宋_GB2312"/>
          <w:sz w:val="32"/>
          <w:szCs w:val="32"/>
          <w:lang w:eastAsia="zh-CN"/>
        </w:rPr>
        <w:t>准考证规定时间前</w:t>
      </w:r>
      <w:r>
        <w:rPr>
          <w:rFonts w:hint="eastAsia" w:ascii="仿宋_GB2312" w:eastAsia="仿宋_GB2312"/>
          <w:sz w:val="32"/>
          <w:szCs w:val="32"/>
        </w:rPr>
        <w:t>持面试准考证、有效期内的二代身份证(或有效期内的临时身份证)，按面试准考证规定时间到达面试地点，考生应避免穿戴含金属饰品的服饰进入考试封闭区。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面试考场分为候考室、备课室、面试室、休息室。考生应自觉服从工作人员安排，按指定区域存放物品、上缴所有通讯工具，进入考点前必须在本人物品上标注自己姓名。如在任一面试考场发现未上缴通讯工具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电子存储设备（</w:t>
      </w:r>
      <w:r>
        <w:rPr>
          <w:rFonts w:hint="eastAsia" w:ascii="仿宋_GB2312" w:eastAsia="仿宋_GB2312"/>
          <w:sz w:val="32"/>
          <w:szCs w:val="32"/>
          <w:lang w:eastAsia="zh-CN"/>
        </w:rPr>
        <w:t>播放器、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U盘等）</w:t>
      </w:r>
      <w:r>
        <w:rPr>
          <w:rFonts w:hint="eastAsia" w:ascii="仿宋_GB2312" w:eastAsia="仿宋_GB2312"/>
          <w:sz w:val="32"/>
          <w:szCs w:val="32"/>
        </w:rPr>
        <w:t>的，按作弊处理，取消面试资格。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四、考生抽签后按顺序等候面试，不得私自调换序号，违者按作弊处理，取消面试资格。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五、考生在候考室，不得大声喧哗，不得外出走动，如到卫生间，应先向工作人员申请，由工作人员陪同，不得在外面逗留。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六、</w:t>
      </w:r>
      <w:r>
        <w:rPr>
          <w:rFonts w:ascii="仿宋_GB2312" w:eastAsia="仿宋_GB2312"/>
          <w:sz w:val="32"/>
          <w:szCs w:val="32"/>
        </w:rPr>
        <w:t>考生一律不准携带任何</w:t>
      </w:r>
      <w:r>
        <w:rPr>
          <w:rFonts w:hint="eastAsia" w:ascii="仿宋_GB2312" w:eastAsia="仿宋_GB2312"/>
          <w:sz w:val="32"/>
          <w:szCs w:val="32"/>
        </w:rPr>
        <w:t>与考试无关的</w:t>
      </w:r>
      <w:r>
        <w:rPr>
          <w:rFonts w:ascii="仿宋_GB2312" w:eastAsia="仿宋_GB2312"/>
          <w:sz w:val="32"/>
          <w:szCs w:val="32"/>
        </w:rPr>
        <w:t>资料和物品进入备课室，备课期间不得以任何理由离开备课室。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七、考生进入面试室，只准报抽签序号，不准报姓名，不得向考官和工作人员做暗示、提供个人信息。衣服上、手上不得佩戴任何物品。面试由主考官主持。计时员在最后1分钟时，提醒考生:宣布“时间到”之后考生要立即停止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八、考生面试结束后，到指定休息室等候。</w:t>
      </w:r>
    </w:p>
    <w:p>
      <w:pPr>
        <w:ind w:firstLine="640" w:firstLineChars="200"/>
      </w:pPr>
      <w:r>
        <w:rPr>
          <w:rFonts w:hint="eastAsia" w:ascii="仿宋_GB2312" w:eastAsia="仿宋_GB2312"/>
          <w:sz w:val="32"/>
          <w:szCs w:val="32"/>
        </w:rPr>
        <w:t>九、考生要严格遵守相关政策规定，遵从工作人员统一安排，其在应聘期间的表现，将作为公开招聘考察的重要内容之一。对违纪违规的应聘人员，参照《事业单位公开招聘违纪违规行为处理规定》(中华人民共和国人力资源和社会保障部令第35号)的有关规定进行处理。对招聘工作中违纪违规及存在不诚信情形的应聘人员，纳入教师招聘违纪违规个人诚信档案库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E91FC8"/>
    <w:rsid w:val="18AD4337"/>
    <w:rsid w:val="19BC5909"/>
    <w:rsid w:val="247957D9"/>
    <w:rsid w:val="26DE608E"/>
    <w:rsid w:val="2B287DE8"/>
    <w:rsid w:val="379B7B55"/>
    <w:rsid w:val="53E91FC8"/>
    <w:rsid w:val="63C702B1"/>
    <w:rsid w:val="74FD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2020-08-24T07:02:00Z</dcterms:created>
  <dc:creator>   </dc:creator>
  <cp:lastModifiedBy>   </cp:lastModifiedBy>
  <dcterms:modified xsi:type="dcterms:W3CDTF">2020-12-04T08:01:39Z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