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0"/>
        <w:jc w:val="center"/>
        <w:rPr>
          <w:rFonts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404040"/>
          <w:spacing w:val="0"/>
          <w:sz w:val="36"/>
          <w:szCs w:val="36"/>
          <w:bdr w:val="none" w:color="auto" w:sz="0" w:space="0"/>
          <w:shd w:val="clear" w:fill="FFFFFF"/>
        </w:rPr>
        <w:t>金华市婺城区2021年中小学、幼儿园教师招聘计划</w:t>
      </w:r>
    </w:p>
    <w:bookmarkEnd w:id="0"/>
    <w:tbl>
      <w:tblPr>
        <w:tblW w:w="104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2"/>
        <w:gridCol w:w="794"/>
        <w:gridCol w:w="1378"/>
        <w:gridCol w:w="2920"/>
        <w:gridCol w:w="36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招考人数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2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3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补充说明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中学政治、社会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语言文学类、哲学政治历史类、法律类、文科地理类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6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 笔试含教育基础知识、本学科知识两部分；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6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 笔试大纲参照浙江教育考试院(网址：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zjzs.net)%E5%8F%91%E5%B8%83%E7%9A%84%E3%80%8A%E6%B5%99%E6%B1%9F%E7%9C%81%E4%B8%AD%E5%B0%8F%E5%AD%A6%E6%95%99%E5%B8%88%E5%BD%95%E7%94%A8%E8%80%83%E8%AF%95%E8%AF%B4%E6%98%8E%E3%80%8B%EF%BC%9B%EF%BC%8C%E4%B8%AD%E8%81%8C%E5%B2%97%E4%BD%8D%E3%80%81%E5%88%9D%E4%B8%AD%E5%B2%97%E4%BD%8D%E3%80%81%E5%B0%8F%E5%AD%A6%E5%B2%97%E4%BD%8D%E7%9A%84%E6%95%99%E8%82%B2%E5%9F%BA%E7%A1%80%E7%9F%A5%E8%AF%86%E3%80%81%E5%AD%A6%E7%A7%91%E7%9F%A5%E8%AF%86%E5%9D%87%E5%8F%82%E7%85%A7%E5%88%9D%E4%B8%AD%E6%AE%B5%E7%9A%84%E8%80%83%E8%AF%95%E8%AF%B4%E6%98%8E%EF%BC%8C%E5%AD%A6%E5%89%8D%E6%95%99%E8%82%B2%E5%B2%97%E4%BD%8D%E5%8F%82%E7%85%A7%E5%B9%BC%E5%84%BF%E5%9B%AD%E5%AD%A6%E5%89%8D%E6%95%99%E8%82%B2%E6%AE%B5%E8%80%83%E8%AF%95%E8%AF%B4%E6%98%8E%E3%80%82/" </w:instrTex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t>w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  <w:bdr w:val="none" w:color="auto" w:sz="0" w:space="0"/>
              </w:rPr>
              <w:t>w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w.zjzs.net)发布的《浙江省中小学教师录用考试说明》；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6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3. 中学岗位、小学岗位的教育基础知识、学科知识均参照省考试院初中段的考试说明，学前教育岗位参照幼儿园学前教育段考试说明；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6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4. 本次招聘的岗位以面向农村中小学、幼儿园为主；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6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5. 大专学历的报名对象见资格条件的规定。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汉语言文学类、语文教育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中学英语教育、英语类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数学类、数学教育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小学教育（文）、汉语言文学类、语文教育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科学教育、理化生类、理科地理类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数学类、数学教育、小学教育（理）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学前教育师范类</w:t>
            </w:r>
          </w:p>
        </w:tc>
        <w:tc>
          <w:tcPr>
            <w:tcW w:w="3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3049"/>
    <w:rsid w:val="3BA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2021-03-09T03:19:00Z</dcterms:created>
  <dc:creator>@_@</dc:creator>
  <cp:lastModifiedBy>@_@</cp:lastModifiedBy>
  <dcterms:modified xsi:type="dcterms:W3CDTF">2021-03-09T03:19:28Z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