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393" w:tblpY="46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379"/>
        <w:gridCol w:w="715"/>
        <w:gridCol w:w="1187"/>
        <w:gridCol w:w="486"/>
        <w:gridCol w:w="1930"/>
        <w:gridCol w:w="1417"/>
        <w:gridCol w:w="471"/>
        <w:gridCol w:w="654"/>
        <w:gridCol w:w="432"/>
        <w:gridCol w:w="1136"/>
        <w:gridCol w:w="1266"/>
        <w:gridCol w:w="1413"/>
      </w:tblGrid>
      <w:tr w:rsidR="004C1A40" w:rsidRPr="00535327" w:rsidTr="004A24CC">
        <w:trPr>
          <w:trHeight w:val="659"/>
        </w:trPr>
        <w:tc>
          <w:tcPr>
            <w:tcW w:w="133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535327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附件1</w:t>
            </w:r>
          </w:p>
        </w:tc>
      </w:tr>
      <w:tr w:rsidR="004C1A40" w:rsidRPr="00535327" w:rsidTr="004A24CC">
        <w:trPr>
          <w:trHeight w:val="659"/>
        </w:trPr>
        <w:tc>
          <w:tcPr>
            <w:tcW w:w="133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2021年三元区台江小学公开选聘工作人员岗位信息表</w:t>
            </w:r>
          </w:p>
        </w:tc>
      </w:tr>
      <w:tr w:rsidR="004C1A40" w:rsidRPr="00535327" w:rsidTr="004A24CC">
        <w:trPr>
          <w:trHeight w:val="35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主管  部门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经费方式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招聘              岗位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招聘 人数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岗位资格条件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sz w:val="20"/>
              </w:rPr>
              <w:t>备注</w:t>
            </w:r>
          </w:p>
        </w:tc>
      </w:tr>
      <w:tr w:rsidR="004C1A40" w:rsidRPr="00535327" w:rsidTr="004A24CC">
        <w:trPr>
          <w:trHeight w:val="1338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 xml:space="preserve"> 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学历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 xml:space="preserve">  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学位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政治  面貌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性别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招聘对象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其它条件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</w:tr>
      <w:tr w:rsidR="004C1A40" w:rsidRPr="00535327" w:rsidTr="004A24CC">
        <w:trPr>
          <w:trHeight w:val="8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三元区教育局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三元区台江小学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财政</w:t>
            </w: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br/>
              <w:t>核拨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专业技术人员（语文教师）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中国语言文学、教育学类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 xml:space="preserve">本科及以上　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 xml:space="preserve">不限　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不限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三元区在职在编教师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具有小学及以上语文教师资格证书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 xml:space="preserve">　</w:t>
            </w:r>
          </w:p>
        </w:tc>
      </w:tr>
      <w:tr w:rsidR="004C1A40" w:rsidRPr="00535327" w:rsidTr="004A24CC">
        <w:trPr>
          <w:trHeight w:val="7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三元区教育局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三元区台江小学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财政</w:t>
            </w: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br/>
              <w:t>核拨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专业技术人员（数学教师）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数学类、教育学类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 xml:space="preserve">本科及以上　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 xml:space="preserve">不限　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不限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三元区在职在编教师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  <w:r w:rsidRPr="00535327">
              <w:rPr>
                <w:rFonts w:ascii="宋体" w:hAnsi="宋体" w:cs="宋体" w:hint="eastAsia"/>
                <w:b/>
                <w:kern w:val="0"/>
                <w:sz w:val="20"/>
              </w:rPr>
              <w:t>具有小学及以上数学教师资格证书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1A40" w:rsidRPr="00535327" w:rsidRDefault="004C1A40" w:rsidP="004A24CC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C86503" w:rsidRPr="004C1A40" w:rsidRDefault="00C86503">
      <w:bookmarkStart w:id="0" w:name="_GoBack"/>
      <w:bookmarkEnd w:id="0"/>
    </w:p>
    <w:sectPr w:rsidR="00C86503" w:rsidRPr="004C1A40" w:rsidSect="005213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C0" w:rsidRDefault="007723C0" w:rsidP="00521310">
      <w:r>
        <w:separator/>
      </w:r>
    </w:p>
  </w:endnote>
  <w:endnote w:type="continuationSeparator" w:id="0">
    <w:p w:rsidR="007723C0" w:rsidRDefault="007723C0" w:rsidP="0052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C0" w:rsidRDefault="007723C0" w:rsidP="00521310">
      <w:r>
        <w:separator/>
      </w:r>
    </w:p>
  </w:footnote>
  <w:footnote w:type="continuationSeparator" w:id="0">
    <w:p w:rsidR="007723C0" w:rsidRDefault="007723C0" w:rsidP="0052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5C"/>
    <w:rsid w:val="001C23CC"/>
    <w:rsid w:val="003C4F5C"/>
    <w:rsid w:val="004C1A40"/>
    <w:rsid w:val="00521310"/>
    <w:rsid w:val="007723C0"/>
    <w:rsid w:val="00C8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0B8E3-4D6B-4299-B1D6-1186845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3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3</cp:revision>
  <dcterms:created xsi:type="dcterms:W3CDTF">2021-04-08T09:38:00Z</dcterms:created>
  <dcterms:modified xsi:type="dcterms:W3CDTF">2021-04-08T09:39:00Z</dcterms:modified>
</cp:coreProperties>
</file>