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文星简小标宋" w:hAnsi="文星简小标宋" w:eastAsia="文星简小标宋" w:cs="文星简小标宋"/>
          <w:b/>
          <w:bCs w:val="0"/>
          <w:sz w:val="36"/>
          <w:szCs w:val="36"/>
        </w:rPr>
      </w:pPr>
      <w:r>
        <w:rPr>
          <w:rFonts w:hint="eastAsia" w:ascii="文星简小标宋" w:hAnsi="文星简小标宋" w:eastAsia="文星简小标宋" w:cs="文星简小标宋"/>
          <w:b/>
          <w:bCs w:val="0"/>
          <w:sz w:val="36"/>
          <w:szCs w:val="36"/>
        </w:rPr>
        <w:t>浙江健康码申领使用、个人健康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文星简小标宋" w:hAnsi="文星简小标宋" w:eastAsia="文星简小标宋" w:cs="文星简小标宋"/>
          <w:bCs/>
          <w:sz w:val="36"/>
          <w:szCs w:val="36"/>
        </w:rPr>
      </w:pPr>
      <w:r>
        <w:rPr>
          <w:rFonts w:hint="eastAsia" w:ascii="文星简小标宋" w:hAnsi="文星简小标宋" w:eastAsia="文星简小标宋" w:cs="文星简小标宋"/>
          <w:b/>
          <w:bCs w:val="0"/>
          <w:sz w:val="36"/>
          <w:szCs w:val="36"/>
        </w:rPr>
        <w:t>状况申报等有关问题的说明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  <w:r>
        <w:rPr>
          <w:rFonts w:ascii="Calibri" w:hAnsi="Calibri" w:eastAsia="仿宋" w:cs="Calibri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> </w:t>
      </w: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 xml:space="preserve">   </w:t>
      </w:r>
      <w:r>
        <w:rPr>
          <w:rFonts w:hint="eastAsia" w:ascii="方正黑体_GBK" w:hAnsi="方正黑体_GBK" w:eastAsia="方正黑体_GBK" w:cs="方正黑体_GBK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hint="eastAsia" w:ascii="黑体" w:hAnsi="黑体" w:eastAsia="黑体" w:cs="黑体"/>
          <w:b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>一、浙江健康码申办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 xml:space="preserve">    浙江健康码可通过两种途径申请办理。一是登录“浙里办”APP，进入首页“健康码专区”，在“浙江健康码申领”栏目下选择对应城市办理；二是支付宝首页搜索“浙江健康码”，选择对应城市办理。其中：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 xml:space="preserve">    1、已注册“浙里办”APP或支付宝账号的用户，按照提示填写健康信息并作出承诺后，即可领取浙江健康码。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 xml:space="preserve">    2、持有外省（市）健康码，且未申领浙江健康码的用户，通过“浙里办”APP首页-“健康码专区”-“跨省互认健康码申领”，无需填写信息即可领取跨省互认健康码。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 xml:space="preserve">    3、自境外入浙（返浙）人员，通过“浙里办”APP首页-“健康码专区”-“国际健康码申领”，输入手机号、验证码后即可领取国际健康码。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 xml:space="preserve">    如有疑问，可拨打咨询电话：（区号）12345。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b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hint="eastAsia" w:ascii="方正黑体_GBK" w:hAnsi="方正黑体_GBK" w:eastAsia="方正黑体_GBK" w:cs="方正黑体_GBK"/>
          <w:b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hint="eastAsia" w:ascii="黑体" w:hAnsi="黑体" w:eastAsia="黑体" w:cs="黑体"/>
          <w:b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>二、个人健康状况申报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 xml:space="preserve">    按照疫情防控相关规定，参加面试的考生须申报本人考前14天健康状况。考生应在考前14天进行个人健康状况信息申报并填写个人健康登记表和健康承诺书（见附件），承诺书（须本人签名）扫描件通过报名邮箱等方式发给招聘单位，至考试前期间的健康状况申报实行承诺制，考生提交承诺书后本人旅居史、接触史、相关症状等疫情防控重点信息发生变化的，须向招聘单位重新进行个人健康状况信息更新申报并承诺。</w:t>
      </w:r>
    </w:p>
    <w:p>
      <w:pPr>
        <w:shd w:val="clear" w:color="auto" w:fil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hd w:val="clear" w:color="auto" w:fil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6"/>
        <w:tblpPr w:leftFromText="180" w:rightFromText="180" w:vertAnchor="page" w:horzAnchor="page" w:tblpX="1641" w:tblpY="1870"/>
        <w:tblOverlap w:val="never"/>
        <w:tblW w:w="89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425"/>
        <w:gridCol w:w="1417"/>
        <w:gridCol w:w="2002"/>
        <w:gridCol w:w="26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931" w:type="dxa"/>
            <w:gridSpan w:val="5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小标宋简体"/>
                <w:sz w:val="36"/>
                <w:szCs w:val="36"/>
                <w:lang w:eastAsia="zh-CN"/>
              </w:rPr>
            </w:pPr>
            <w:r>
              <w:rPr>
                <w:rFonts w:hint="eastAsia" w:ascii="Times New Roman" w:eastAsia="方正小标宋简体"/>
                <w:sz w:val="44"/>
                <w:szCs w:val="36"/>
                <w:lang w:eastAsia="zh-CN"/>
              </w:rPr>
              <w:t>个人</w:t>
            </w:r>
            <w:r>
              <w:rPr>
                <w:rFonts w:ascii="Times New Roman" w:eastAsia="方正小标宋简体"/>
                <w:sz w:val="44"/>
                <w:szCs w:val="36"/>
                <w:lang w:eastAsia="zh-CN"/>
              </w:rPr>
              <w:t>健康登记表和健康承诺书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姓    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联系电话</w:t>
            </w:r>
          </w:p>
        </w:tc>
        <w:tc>
          <w:tcPr>
            <w:tcW w:w="2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身份证号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/>
                <w:lang w:eastAsia="zh-CN"/>
              </w:rPr>
              <w:t>现住址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紧急联系人姓名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紧急联系人电话</w:t>
            </w:r>
          </w:p>
        </w:tc>
        <w:tc>
          <w:tcPr>
            <w:tcW w:w="2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 w:eastAsia="仿宋_GB2312"/>
                <w:lang w:eastAsia="zh-CN"/>
              </w:rPr>
            </w:pPr>
            <w:r>
              <w:rPr>
                <w:rFonts w:ascii="Times New Roman" w:hAnsi="Times New Roman" w:eastAsia="仿宋_GB2312"/>
                <w:lang w:eastAsia="zh-CN"/>
              </w:rPr>
              <w:t>本人及共同居住人</w:t>
            </w:r>
            <w:r>
              <w:rPr>
                <w:rFonts w:hint="eastAsia" w:ascii="Times New Roman" w:hAnsi="Times New Roman" w:eastAsia="仿宋_GB2312"/>
                <w:spacing w:val="-6"/>
                <w:lang w:eastAsia="zh-CN"/>
              </w:rPr>
              <w:t>考试</w:t>
            </w:r>
            <w:r>
              <w:rPr>
                <w:rFonts w:ascii="Times New Roman" w:hAnsi="Times New Roman" w:eastAsia="仿宋_GB2312"/>
                <w:spacing w:val="-6"/>
                <w:lang w:eastAsia="zh-CN"/>
              </w:rPr>
              <w:t>前14天内旅居史（具体到区县，如果行动不同</w:t>
            </w:r>
            <w:r>
              <w:rPr>
                <w:rFonts w:hint="eastAsia" w:ascii="Times New Roman" w:hAnsi="Times New Roman" w:eastAsia="仿宋_GB2312"/>
                <w:spacing w:val="-6"/>
                <w:lang w:eastAsia="zh-CN"/>
              </w:rPr>
              <w:t>步</w:t>
            </w:r>
            <w:r>
              <w:rPr>
                <w:rFonts w:ascii="Times New Roman" w:hAnsi="Times New Roman" w:eastAsia="仿宋_GB2312"/>
                <w:spacing w:val="-6"/>
                <w:lang w:eastAsia="zh-CN"/>
              </w:rPr>
              <w:t>请分开填写）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both"/>
              <w:rPr>
                <w:rFonts w:ascii="Times New Roman" w:hAnsi="Times New Roman" w:eastAsia="仿宋_GB2312"/>
                <w:lang w:eastAsia="zh-CN"/>
              </w:rPr>
            </w:pPr>
            <w:r>
              <w:rPr>
                <w:rFonts w:ascii="Times New Roman" w:hAnsi="Times New Roman" w:eastAsia="仿宋_GB2312"/>
                <w:lang w:eastAsia="zh-CN"/>
              </w:rPr>
              <w:t xml:space="preserve">    姓  名               报到前14天内旅居史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283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 w:eastAsia="仿宋_GB2312"/>
                <w:lang w:eastAsia="zh-CN"/>
              </w:rPr>
            </w:pP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both"/>
              <w:rPr>
                <w:rFonts w:ascii="Times New Roman" w:hAnsi="Times New Roman" w:eastAsia="仿宋_GB231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 w:eastAsia="仿宋_GB2312"/>
                <w:lang w:eastAsia="zh-CN"/>
              </w:rPr>
            </w:pPr>
            <w:r>
              <w:rPr>
                <w:rFonts w:ascii="Times New Roman" w:hAnsi="Times New Roman" w:eastAsia="仿宋_GB2312"/>
                <w:lang w:eastAsia="zh-CN"/>
              </w:rPr>
              <w:t>本人及共同居住人</w:t>
            </w:r>
            <w:r>
              <w:rPr>
                <w:rFonts w:hint="eastAsia" w:ascii="Times New Roman" w:hAnsi="Times New Roman" w:eastAsia="仿宋_GB2312"/>
                <w:spacing w:val="-6"/>
                <w:lang w:eastAsia="zh-CN"/>
              </w:rPr>
              <w:t>考试</w:t>
            </w:r>
            <w:r>
              <w:rPr>
                <w:rFonts w:ascii="Times New Roman" w:hAnsi="Times New Roman" w:eastAsia="仿宋_GB2312"/>
                <w:spacing w:val="-6"/>
                <w:lang w:eastAsia="zh-CN"/>
              </w:rPr>
              <w:t>前14天内有无进出</w:t>
            </w:r>
            <w:r>
              <w:rPr>
                <w:rFonts w:ascii="Times New Roman" w:hAnsi="Times New Roman" w:eastAsia="仿宋_GB2312"/>
                <w:lang w:eastAsia="zh-CN"/>
              </w:rPr>
              <w:t>新型冠状病毒肺炎疫情中高风险地区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315" w:firstLineChars="150"/>
              <w:jc w:val="both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lang w:eastAsia="zh-CN"/>
              </w:rPr>
              <w:t xml:space="preserve">   </w:t>
            </w:r>
            <w:r>
              <w:rPr>
                <w:rFonts w:ascii="Times New Roman" w:hAnsi="Times New Roman" w:eastAsia="仿宋_GB2312"/>
              </w:rPr>
              <w:t>有</w:t>
            </w:r>
            <w:r>
              <w:rPr>
                <w:rFonts w:eastAsia="仿宋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</w:rPr>
              <w:t xml:space="preserve">         无</w:t>
            </w:r>
            <w:r>
              <w:rPr>
                <w:rFonts w:eastAsia="仿宋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ascii="Times New Roman" w:hAnsi="Times New Roman" w:eastAsia="仿宋_GB2312"/>
                <w:lang w:eastAsia="zh-CN"/>
              </w:rPr>
            </w:pPr>
            <w:r>
              <w:rPr>
                <w:rFonts w:ascii="Times New Roman" w:hAnsi="Times New Roman" w:eastAsia="仿宋_GB2312"/>
                <w:lang w:eastAsia="zh-CN"/>
              </w:rPr>
              <w:t>本人及共同居住人</w:t>
            </w:r>
            <w:r>
              <w:rPr>
                <w:rFonts w:ascii="Times New Roman" w:hAnsi="Times New Roman" w:eastAsia="仿宋_GB2312"/>
                <w:spacing w:val="-12"/>
                <w:lang w:eastAsia="zh-CN"/>
              </w:rPr>
              <w:t>有无接触疑似、确诊</w:t>
            </w:r>
            <w:r>
              <w:rPr>
                <w:rFonts w:ascii="Times New Roman" w:hAnsi="Times New Roman" w:eastAsia="仿宋_GB2312"/>
                <w:lang w:eastAsia="zh-CN"/>
              </w:rPr>
              <w:t>新型冠状病毒肺炎患者史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ind w:firstLine="315" w:firstLineChars="150"/>
              <w:jc w:val="both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lang w:eastAsia="zh-CN"/>
              </w:rPr>
              <w:t xml:space="preserve">   </w:t>
            </w:r>
            <w:r>
              <w:rPr>
                <w:rFonts w:ascii="Times New Roman" w:hAnsi="Times New Roman" w:eastAsia="仿宋_GB2312"/>
              </w:rPr>
              <w:t>有</w:t>
            </w:r>
            <w:r>
              <w:rPr>
                <w:rFonts w:eastAsia="仿宋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</w:rPr>
              <w:t xml:space="preserve">  无</w:t>
            </w:r>
            <w:r>
              <w:rPr>
                <w:rFonts w:eastAsia="仿宋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ascii="Times New Roman" w:hAnsi="Times New Roman" w:eastAsia="仿宋_GB2312"/>
                <w:lang w:eastAsia="zh-CN"/>
              </w:rPr>
            </w:pPr>
            <w:r>
              <w:rPr>
                <w:rFonts w:ascii="Times New Roman" w:hAnsi="Times New Roman" w:eastAsia="仿宋_GB2312"/>
                <w:lang w:eastAsia="zh-CN"/>
              </w:rPr>
              <w:t>本人有无核酸检测合格报告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ind w:firstLine="630" w:firstLineChars="300"/>
              <w:jc w:val="both"/>
              <w:rPr>
                <w:rFonts w:ascii="Times New Roman" w:hAnsi="Times New Roman" w:eastAsia="仿宋_GB2312"/>
                <w:lang w:eastAsia="zh-CN"/>
              </w:rPr>
            </w:pPr>
            <w:r>
              <w:rPr>
                <w:rFonts w:ascii="Times New Roman" w:hAnsi="Times New Roman" w:eastAsia="仿宋_GB2312"/>
              </w:rPr>
              <w:t>有</w:t>
            </w:r>
            <w:r>
              <w:rPr>
                <w:rFonts w:eastAsia="仿宋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</w:rPr>
              <w:t xml:space="preserve">    无</w:t>
            </w:r>
            <w:r>
              <w:rPr>
                <w:rFonts w:eastAsia="仿宋"/>
                <w:color w:val="000000"/>
                <w:sz w:val="32"/>
                <w:szCs w:val="32"/>
              </w:rPr>
              <w:t>□</w:t>
            </w:r>
            <w:r>
              <w:rPr>
                <w:rFonts w:ascii="Times New Roman" w:hAnsi="Times New Roman" w:eastAsia="仿宋_GB2312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8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/>
                <w:lang w:eastAsia="zh-CN"/>
              </w:rPr>
            </w:pPr>
            <w:r>
              <w:rPr>
                <w:rFonts w:ascii="Times New Roman" w:hAnsi="Times New Roman" w:eastAsia="仿宋_GB2312"/>
                <w:lang w:eastAsia="zh-CN"/>
              </w:rPr>
              <w:t>目前健康状况（有则打“√”，可多选）：</w:t>
            </w:r>
          </w:p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/>
                <w:lang w:eastAsia="zh-CN"/>
              </w:rPr>
            </w:pPr>
            <w:r>
              <w:rPr>
                <w:rFonts w:ascii="Times New Roman" w:hAnsi="Times New Roman" w:eastAsia="仿宋_GB2312"/>
                <w:lang w:eastAsia="zh-CN"/>
              </w:rPr>
              <w:t>发热（    ）   咳嗽（    ）   咽痛（    ）      胸闷（    ）</w:t>
            </w:r>
          </w:p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/>
                <w:lang w:eastAsia="zh-CN"/>
              </w:rPr>
            </w:pPr>
            <w:r>
              <w:rPr>
                <w:rFonts w:ascii="Times New Roman" w:hAnsi="Times New Roman" w:eastAsia="仿宋_GB2312"/>
                <w:lang w:eastAsia="zh-CN"/>
              </w:rPr>
              <w:t xml:space="preserve">腹泻（    ）   头疼（    ）   呼吸困难（   ）   恶心呕吐（   ）   </w:t>
            </w:r>
          </w:p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无上述异常症状（   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其他需要说明情况</w:t>
            </w:r>
          </w:p>
        </w:tc>
        <w:tc>
          <w:tcPr>
            <w:tcW w:w="6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</w:rPr>
            </w:pPr>
          </w:p>
        </w:tc>
      </w:tr>
    </w:tbl>
    <w:p>
      <w:pPr>
        <w:pStyle w:val="2"/>
        <w:ind w:firstLine="0" w:firstLineChars="0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240" w:beforeLines="100" w:after="0" w:line="360" w:lineRule="exact"/>
        <w:ind w:firstLine="482" w:firstLineChars="200"/>
        <w:textAlignment w:val="auto"/>
        <w:rPr>
          <w:rFonts w:hint="eastAsia" w:ascii="Times New Roman" w:hAnsi="Calibri" w:eastAsia="楷体_GB2312" w:cs="Times New Roman"/>
          <w:b/>
          <w:color w:val="000000"/>
          <w:kern w:val="0"/>
          <w:sz w:val="24"/>
          <w:szCs w:val="32"/>
          <w:lang w:val="en-US" w:eastAsia="zh-CN" w:bidi="en-US"/>
        </w:rPr>
      </w:pPr>
      <w:r>
        <w:rPr>
          <w:rFonts w:hint="eastAsia" w:ascii="Times New Roman" w:hAnsi="Calibri" w:eastAsia="楷体_GB2312" w:cs="Times New Roman"/>
          <w:b/>
          <w:color w:val="000000"/>
          <w:kern w:val="0"/>
          <w:sz w:val="24"/>
          <w:szCs w:val="32"/>
          <w:lang w:val="en-US" w:eastAsia="zh-CN" w:bidi="en-US"/>
        </w:rPr>
        <w:t>本人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相应资格，并记入事业单位考试诚信档案，如有违法行为将依法追究法律责任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240" w:beforeLines="100" w:after="0" w:line="360" w:lineRule="exact"/>
        <w:ind w:firstLine="560" w:firstLineChars="200"/>
        <w:textAlignment w:val="auto"/>
        <w:rPr>
          <w:rFonts w:hint="eastAsia"/>
        </w:rPr>
      </w:pPr>
      <w:r>
        <w:rPr>
          <w:rFonts w:ascii="Times New Roman" w:hAnsi="黑体" w:eastAsia="黑体"/>
          <w:color w:val="000000"/>
          <w:sz w:val="28"/>
        </w:rPr>
        <w:t>填报</w:t>
      </w:r>
      <w:r>
        <w:rPr>
          <w:rFonts w:ascii="Times New Roman" w:hAnsi="黑体" w:eastAsia="黑体"/>
          <w:color w:val="000000"/>
          <w:sz w:val="28"/>
          <w:lang w:eastAsia="zh-CN"/>
        </w:rPr>
        <w:t>（承诺）</w:t>
      </w:r>
      <w:r>
        <w:rPr>
          <w:rFonts w:ascii="Times New Roman" w:hAnsi="黑体" w:eastAsia="黑体"/>
          <w:color w:val="000000"/>
          <w:sz w:val="28"/>
        </w:rPr>
        <w:t>人签名：</w:t>
      </w:r>
      <w:r>
        <w:rPr>
          <w:rFonts w:ascii="Times New Roman" w:hAnsi="Times New Roman" w:eastAsia="黑体"/>
          <w:color w:val="000000"/>
          <w:sz w:val="28"/>
        </w:rPr>
        <w:t xml:space="preserve">        </w:t>
      </w:r>
      <w:r>
        <w:rPr>
          <w:rFonts w:ascii="Times New Roman" w:hAnsi="Times New Roman" w:eastAsia="黑体"/>
          <w:color w:val="000000"/>
          <w:sz w:val="28"/>
          <w:lang w:eastAsia="zh-CN"/>
        </w:rPr>
        <w:t xml:space="preserve"> </w:t>
      </w:r>
      <w:r>
        <w:rPr>
          <w:rFonts w:ascii="Times New Roman" w:hAnsi="Times New Roman" w:eastAsia="黑体"/>
          <w:color w:val="000000"/>
          <w:sz w:val="28"/>
        </w:rPr>
        <w:t xml:space="preserve">    </w:t>
      </w:r>
      <w:r>
        <w:rPr>
          <w:rFonts w:hint="eastAsia" w:ascii="Times New Roman" w:hAnsi="Times New Roman" w:eastAsia="黑体"/>
          <w:color w:val="000000"/>
          <w:sz w:val="28"/>
          <w:lang w:val="en-US" w:eastAsia="zh-CN"/>
        </w:rPr>
        <w:t xml:space="preserve"> </w:t>
      </w:r>
      <w:r>
        <w:rPr>
          <w:rFonts w:ascii="Times New Roman" w:hAnsi="Times New Roman" w:eastAsia="黑体"/>
          <w:color w:val="000000"/>
          <w:sz w:val="28"/>
        </w:rPr>
        <w:t xml:space="preserve"> </w:t>
      </w:r>
      <w:r>
        <w:rPr>
          <w:rFonts w:ascii="Times New Roman" w:hAnsi="黑体" w:eastAsia="黑体"/>
          <w:color w:val="000000"/>
          <w:sz w:val="28"/>
        </w:rPr>
        <w:t>填报日期：</w:t>
      </w:r>
      <w:r>
        <w:rPr>
          <w:rFonts w:ascii="Times New Roman" w:hAnsi="Times New Roman" w:eastAsia="黑体"/>
          <w:color w:val="000000"/>
          <w:sz w:val="28"/>
          <w:szCs w:val="30"/>
          <w:lang w:eastAsia="zh-CN"/>
        </w:rPr>
        <w:t xml:space="preserve">  </w:t>
      </w:r>
      <w:r>
        <w:rPr>
          <w:rFonts w:ascii="Times New Roman" w:hAnsi="黑体" w:eastAsia="黑体"/>
          <w:color w:val="000000"/>
          <w:sz w:val="28"/>
          <w:szCs w:val="30"/>
          <w:lang w:eastAsia="zh-CN"/>
        </w:rPr>
        <w:t>年</w:t>
      </w:r>
      <w:r>
        <w:rPr>
          <w:rFonts w:ascii="Times New Roman" w:hAnsi="Times New Roman" w:eastAsia="黑体"/>
          <w:color w:val="000000"/>
          <w:sz w:val="28"/>
          <w:szCs w:val="30"/>
          <w:lang w:eastAsia="zh-CN"/>
        </w:rPr>
        <w:t xml:space="preserve"> </w:t>
      </w:r>
      <w:r>
        <w:rPr>
          <w:rFonts w:hint="eastAsia" w:ascii="Times New Roman" w:hAnsi="Times New Roman" w:eastAsia="黑体"/>
          <w:color w:val="000000"/>
          <w:sz w:val="28"/>
          <w:szCs w:val="30"/>
          <w:lang w:val="en-US" w:eastAsia="zh-CN"/>
        </w:rPr>
        <w:t xml:space="preserve"> </w:t>
      </w:r>
      <w:r>
        <w:rPr>
          <w:rFonts w:ascii="Times New Roman" w:hAnsi="黑体" w:eastAsia="黑体"/>
          <w:color w:val="000000"/>
          <w:sz w:val="28"/>
          <w:szCs w:val="30"/>
          <w:lang w:eastAsia="zh-CN"/>
        </w:rPr>
        <w:t>月</w:t>
      </w:r>
      <w:r>
        <w:rPr>
          <w:rFonts w:ascii="Times New Roman" w:hAnsi="Times New Roman" w:eastAsia="黑体"/>
          <w:color w:val="000000"/>
          <w:sz w:val="28"/>
          <w:szCs w:val="30"/>
          <w:lang w:eastAsia="zh-CN"/>
        </w:rPr>
        <w:t xml:space="preserve">  </w:t>
      </w:r>
      <w:r>
        <w:rPr>
          <w:rFonts w:ascii="Times New Roman" w:hAnsi="黑体" w:eastAsia="黑体"/>
          <w:color w:val="000000"/>
          <w:sz w:val="28"/>
          <w:szCs w:val="30"/>
          <w:lang w:eastAsia="zh-CN"/>
        </w:rPr>
        <w:t>日</w:t>
      </w:r>
      <w:r>
        <w:rPr>
          <w:rFonts w:hint="eastAsia" w:ascii="仿宋" w:hAnsi="仿宋" w:eastAsia="仿宋" w:cs="仿宋"/>
          <w:bCs/>
          <w:color w:val="000000"/>
          <w:spacing w:val="16"/>
          <w:kern w:val="0"/>
          <w:sz w:val="32"/>
          <w:szCs w:val="32"/>
          <w:shd w:val="clear" w:color="auto" w:fill="FFFFFF"/>
          <w:lang w:bidi="ar"/>
        </w:rPr>
        <w:t xml:space="preserve"> 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2240" w:h="15840"/>
      <w:pgMar w:top="1418" w:right="1418" w:bottom="1588" w:left="1588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eastAsia="仿宋_GB2312"/>
        <w:sz w:val="30"/>
      </w:rPr>
    </w:pPr>
    <w:r>
      <w:rPr>
        <w:rFonts w:eastAsia="仿宋_GB2312"/>
        <w:sz w:val="30"/>
      </w:rPr>
      <w:fldChar w:fldCharType="begin"/>
    </w:r>
    <w:r>
      <w:rPr>
        <w:rFonts w:eastAsia="仿宋_GB2312"/>
        <w:sz w:val="30"/>
      </w:rPr>
      <w:instrText xml:space="preserve"> PAGE   \* MERGEFORMAT </w:instrText>
    </w:r>
    <w:r>
      <w:rPr>
        <w:rFonts w:eastAsia="仿宋_GB2312"/>
        <w:sz w:val="30"/>
      </w:rPr>
      <w:fldChar w:fldCharType="separate"/>
    </w:r>
    <w:r>
      <w:rPr>
        <w:rFonts w:eastAsia="仿宋_GB2312"/>
        <w:sz w:val="30"/>
      </w:rPr>
      <w:t>- 15 -</w:t>
    </w:r>
    <w:r>
      <w:rPr>
        <w:rFonts w:eastAsia="仿宋_GB2312"/>
        <w:sz w:val="30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30D22"/>
    <w:rsid w:val="1813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after="0"/>
      <w:ind w:firstLine="200" w:firstLineChars="2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2021-04-09T07:13:00Z</dcterms:created>
  <dc:creator>@_@</dc:creator>
  <cp:lastModifiedBy>@_@</cp:lastModifiedBy>
  <dcterms:modified xsi:type="dcterms:W3CDTF">2021-04-09T07:13:27Z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