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eastAsia="方正小标宋简体"/>
          <w:bCs/>
          <w:kern w:val="0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bCs/>
          <w:kern w:val="0"/>
          <w:sz w:val="44"/>
          <w:szCs w:val="44"/>
        </w:rPr>
        <w:t>莆田市市直学校公开</w:t>
      </w: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  <w:t>招聘</w:t>
      </w:r>
      <w:r>
        <w:rPr>
          <w:rFonts w:hint="eastAsia" w:ascii="方正小标宋简体" w:eastAsia="方正小标宋简体"/>
          <w:bCs/>
          <w:kern w:val="0"/>
          <w:sz w:val="44"/>
          <w:szCs w:val="44"/>
        </w:rPr>
        <w:t>202</w:t>
      </w:r>
      <w:r>
        <w:rPr>
          <w:rFonts w:hint="eastAsia" w:ascii="方正小标宋简体" w:eastAsia="方正小标宋简体"/>
          <w:bCs/>
          <w:kern w:val="0"/>
          <w:sz w:val="44"/>
          <w:szCs w:val="44"/>
          <w:lang w:val="en-US" w:eastAsia="zh-CN"/>
        </w:rPr>
        <w:t>1</w:t>
      </w:r>
      <w:r>
        <w:rPr>
          <w:rFonts w:hint="eastAsia" w:ascii="方正小标宋简体" w:eastAsia="方正小标宋简体"/>
          <w:bCs/>
          <w:kern w:val="0"/>
          <w:sz w:val="44"/>
          <w:szCs w:val="44"/>
        </w:rPr>
        <w:t>年</w:t>
      </w:r>
      <w:r>
        <w:rPr>
          <w:rFonts w:hint="eastAsia" w:ascii="方正小标宋简体" w:eastAsia="方正小标宋简体"/>
          <w:bCs/>
          <w:kern w:val="0"/>
          <w:sz w:val="44"/>
          <w:szCs w:val="44"/>
          <w:lang w:eastAsia="zh-CN"/>
        </w:rPr>
        <w:t>紧缺</w:t>
      </w: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44"/>
        </w:rPr>
        <w:t>教师方案</w:t>
      </w:r>
    </w:p>
    <w:p>
      <w:pPr>
        <w:spacing w:line="540" w:lineRule="exact"/>
        <w:ind w:firstLine="640" w:firstLineChars="200"/>
        <w:jc w:val="left"/>
        <w:rPr>
          <w:rFonts w:ascii="仿宋_GB2312" w:hAnsi="黑体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jc w:val="both"/>
        <w:rPr>
          <w:rFonts w:ascii="仿宋_GB2312" w:hAnsi="仿宋_GB2312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为提高教师队伍整体素质，推进教育事业发展，建设教育强市，</w:t>
      </w:r>
      <w:r>
        <w:rPr>
          <w:rFonts w:hint="eastAsia" w:ascii="仿宋_GB2312" w:hAnsi="仿宋_GB2312" w:eastAsia="仿宋_GB2312" w:cs="宋体"/>
          <w:bCs/>
          <w:kern w:val="0"/>
          <w:sz w:val="32"/>
          <w:szCs w:val="32"/>
        </w:rPr>
        <w:t>贯彻落实中共莆田市委 莆田市人民政府《关于实施人才“壶兰计划”的意见》（莆委发</w:t>
      </w:r>
      <w:r>
        <w:rPr>
          <w:rFonts w:hint="eastAsia" w:ascii="仿宋_GB2312" w:eastAsia="仿宋_GB2312"/>
          <w:sz w:val="32"/>
          <w:szCs w:val="32"/>
        </w:rPr>
        <w:t>〔2017〕</w:t>
      </w:r>
      <w:r>
        <w:rPr>
          <w:rFonts w:hint="eastAsia" w:ascii="仿宋_GB2312" w:hAnsi="仿宋_GB2312" w:eastAsia="仿宋_GB2312" w:cs="宋体"/>
          <w:bCs/>
          <w:kern w:val="0"/>
          <w:sz w:val="32"/>
          <w:szCs w:val="32"/>
        </w:rPr>
        <w:t>2号），积极吸引高学历优秀高校毕业生到我市</w:t>
      </w:r>
      <w:r>
        <w:rPr>
          <w:rFonts w:hint="eastAsia" w:ascii="仿宋_GB2312" w:hAnsi="仿宋_GB2312" w:eastAsia="仿宋_GB2312" w:cs="宋体"/>
          <w:bCs/>
          <w:kern w:val="0"/>
          <w:sz w:val="32"/>
          <w:szCs w:val="32"/>
          <w:lang w:eastAsia="zh-CN"/>
        </w:rPr>
        <w:t>市直学校</w:t>
      </w:r>
      <w:r>
        <w:rPr>
          <w:rFonts w:hint="eastAsia" w:ascii="仿宋_GB2312" w:hAnsi="仿宋_GB2312" w:eastAsia="仿宋_GB2312" w:cs="宋体"/>
          <w:bCs/>
          <w:kern w:val="0"/>
          <w:sz w:val="32"/>
          <w:szCs w:val="32"/>
        </w:rPr>
        <w:t>就业，</w:t>
      </w:r>
      <w:r>
        <w:rPr>
          <w:rFonts w:hint="eastAsia" w:ascii="仿宋_GB2312" w:hAnsi="黑体" w:eastAsia="仿宋_GB2312"/>
          <w:sz w:val="32"/>
          <w:szCs w:val="32"/>
        </w:rPr>
        <w:t>现将莆田市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市直</w:t>
      </w:r>
      <w:r>
        <w:rPr>
          <w:rFonts w:hint="eastAsia" w:ascii="仿宋_GB2312" w:hAnsi="黑体" w:eastAsia="仿宋_GB2312"/>
          <w:sz w:val="32"/>
          <w:szCs w:val="32"/>
        </w:rPr>
        <w:t>学校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公开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招聘</w:t>
      </w:r>
      <w:r>
        <w:rPr>
          <w:rFonts w:hint="eastAsia" w:ascii="仿宋_GB2312" w:hAnsi="黑体" w:eastAsia="仿宋_GB2312"/>
          <w:sz w:val="32"/>
          <w:szCs w:val="32"/>
        </w:rPr>
        <w:t>202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黑体" w:eastAsia="仿宋_GB2312"/>
          <w:sz w:val="32"/>
          <w:szCs w:val="32"/>
        </w:rPr>
        <w:t>年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紧缺学科新任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教师方案通知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如下：</w:t>
      </w:r>
    </w:p>
    <w:p>
      <w:pPr>
        <w:spacing w:line="600" w:lineRule="exact"/>
        <w:ind w:firstLine="640" w:firstLineChars="200"/>
        <w:jc w:val="both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bCs/>
          <w:kern w:val="0"/>
          <w:sz w:val="32"/>
          <w:szCs w:val="32"/>
          <w:lang w:val="zh-CN"/>
        </w:rPr>
        <w:t>一、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招聘对象</w:t>
      </w:r>
    </w:p>
    <w:p>
      <w:pPr>
        <w:widowControl/>
        <w:shd w:val="clear" w:color="auto" w:fill="FFFFFF"/>
        <w:spacing w:line="560" w:lineRule="exact"/>
        <w:ind w:firstLine="63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详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各学校招聘方案（见附件）</w:t>
      </w:r>
    </w:p>
    <w:p>
      <w:pPr>
        <w:spacing w:line="600" w:lineRule="exact"/>
        <w:ind w:firstLine="640" w:firstLineChars="200"/>
        <w:jc w:val="both"/>
        <w:rPr>
          <w:rFonts w:ascii="黑体" w:hAnsi="黑体" w:eastAsia="黑体" w:cs="仿宋_GB2312"/>
          <w:bCs/>
          <w:kern w:val="0"/>
          <w:sz w:val="32"/>
          <w:szCs w:val="32"/>
          <w:lang w:val="zh-CN"/>
        </w:rPr>
      </w:pPr>
      <w:r>
        <w:rPr>
          <w:rFonts w:hint="eastAsia" w:ascii="黑体" w:hAnsi="黑体" w:eastAsia="黑体" w:cs="仿宋_GB2312"/>
          <w:bCs/>
          <w:kern w:val="0"/>
          <w:sz w:val="32"/>
          <w:szCs w:val="32"/>
          <w:lang w:val="zh-CN"/>
        </w:rPr>
        <w:t xml:space="preserve">二、招聘岗位、人数 </w:t>
      </w: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9"/>
        <w:gridCol w:w="2977"/>
        <w:gridCol w:w="24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exact"/>
        </w:trPr>
        <w:tc>
          <w:tcPr>
            <w:tcW w:w="4219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  <w:t>招聘学校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  <w:t>岗位</w:t>
            </w:r>
          </w:p>
        </w:tc>
        <w:tc>
          <w:tcPr>
            <w:tcW w:w="2432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  <w:t>人数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19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  <w:t>莆田市教师进修学院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  <w:t>心理健康教研员</w:t>
            </w:r>
          </w:p>
        </w:tc>
        <w:tc>
          <w:tcPr>
            <w:tcW w:w="2432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19" w:type="dxa"/>
            <w:vMerge w:val="restart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  <w:t>莆田第一中学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  <w:t>物理教师</w:t>
            </w:r>
          </w:p>
        </w:tc>
        <w:tc>
          <w:tcPr>
            <w:tcW w:w="2432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19" w:type="dxa"/>
            <w:vMerge w:val="continue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  <w:t>政治教师</w:t>
            </w:r>
          </w:p>
        </w:tc>
        <w:tc>
          <w:tcPr>
            <w:tcW w:w="2432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19" w:type="dxa"/>
            <w:vMerge w:val="continue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  <w:t>数学教师</w:t>
            </w:r>
          </w:p>
        </w:tc>
        <w:tc>
          <w:tcPr>
            <w:tcW w:w="2432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19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莆田第二中学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  <w:t>地理教师</w:t>
            </w:r>
          </w:p>
        </w:tc>
        <w:tc>
          <w:tcPr>
            <w:tcW w:w="2432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 w:eastAsia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1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  <w:t>物理教师</w:t>
            </w:r>
          </w:p>
        </w:tc>
        <w:tc>
          <w:tcPr>
            <w:tcW w:w="2432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 w:eastAsia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1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  <w:t>音乐教师</w:t>
            </w:r>
          </w:p>
        </w:tc>
        <w:tc>
          <w:tcPr>
            <w:tcW w:w="2432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仿宋_GB2312" w:hAnsi="黑体" w:eastAsia="仿宋_GB2312" w:cs="仿宋_GB2312"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19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莆田市实验小学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  <w:t>语文教师</w:t>
            </w:r>
          </w:p>
        </w:tc>
        <w:tc>
          <w:tcPr>
            <w:tcW w:w="2432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 w:eastAsia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1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 w:eastAsia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 w:eastAsia="zh-CN"/>
              </w:rPr>
              <w:t>数学教师</w:t>
            </w:r>
          </w:p>
        </w:tc>
        <w:tc>
          <w:tcPr>
            <w:tcW w:w="2432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1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 w:eastAsia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 w:eastAsia="zh-CN"/>
              </w:rPr>
              <w:t>体育教师</w:t>
            </w:r>
          </w:p>
        </w:tc>
        <w:tc>
          <w:tcPr>
            <w:tcW w:w="2432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1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  <w:t>心理健康教师</w:t>
            </w:r>
          </w:p>
        </w:tc>
        <w:tc>
          <w:tcPr>
            <w:tcW w:w="2432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19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莆田市第二实验小学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/>
              </w:rPr>
              <w:t>科学教师</w:t>
            </w:r>
          </w:p>
        </w:tc>
        <w:tc>
          <w:tcPr>
            <w:tcW w:w="2432" w:type="dxa"/>
            <w:noWrap w:val="0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zh-CN" w:eastAsia="zh-CN"/>
              </w:rPr>
            </w:pPr>
            <w:r>
              <w:rPr>
                <w:rFonts w:hint="eastAsia" w:ascii="仿宋_GB2312" w:hAnsi="黑体" w:eastAsia="仿宋_GB2312" w:cs="仿宋_GB2312"/>
                <w:bCs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</w:tbl>
    <w:p>
      <w:pPr>
        <w:widowControl/>
        <w:shd w:val="clear" w:color="auto" w:fill="FFFFFF"/>
        <w:spacing w:line="600" w:lineRule="exact"/>
        <w:ind w:firstLine="562"/>
        <w:jc w:val="both"/>
        <w:rPr>
          <w:rFonts w:ascii="黑体" w:hAnsi="黑体" w:eastAsia="黑体" w:cs="仿宋_GB2312"/>
          <w:bCs/>
          <w:kern w:val="0"/>
          <w:sz w:val="32"/>
          <w:szCs w:val="32"/>
          <w:lang w:val="zh-CN"/>
        </w:rPr>
      </w:pPr>
      <w:r>
        <w:rPr>
          <w:rFonts w:hint="eastAsia" w:ascii="黑体" w:hAnsi="黑体" w:eastAsia="黑体" w:cs="仿宋_GB2312"/>
          <w:bCs/>
          <w:kern w:val="0"/>
          <w:sz w:val="32"/>
          <w:szCs w:val="32"/>
          <w:lang w:val="zh-CN"/>
        </w:rPr>
        <w:t>三、报名时间</w:t>
      </w:r>
    </w:p>
    <w:p>
      <w:pPr>
        <w:widowControl/>
        <w:shd w:val="clear" w:color="auto" w:fill="FFFFFF"/>
        <w:spacing w:line="600" w:lineRule="exact"/>
        <w:ind w:firstLine="630"/>
        <w:jc w:val="both"/>
        <w:rPr>
          <w:rFonts w:hint="eastAsia" w:ascii="仿宋_GB2312" w:eastAsia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lang w:eastAsia="zh-CN"/>
        </w:rPr>
        <w:t>详见各招聘单位招聘方案；</w:t>
      </w:r>
    </w:p>
    <w:p>
      <w:pPr>
        <w:widowControl/>
        <w:shd w:val="clear" w:color="auto" w:fill="FFFFFF"/>
        <w:spacing w:line="600" w:lineRule="exact"/>
        <w:ind w:firstLine="630"/>
        <w:jc w:val="both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u w:val="none"/>
        </w:rPr>
        <w:t>面试工作由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莆田市教育局统一指导下</w:t>
      </w:r>
      <w:r>
        <w:rPr>
          <w:rFonts w:hint="eastAsia" w:ascii="仿宋_GB2312" w:eastAsia="仿宋_GB2312"/>
          <w:sz w:val="32"/>
          <w:szCs w:val="32"/>
          <w:u w:val="none"/>
        </w:rPr>
        <w:t>组织实施</w:t>
      </w:r>
      <w:r>
        <w:rPr>
          <w:rFonts w:hint="eastAsia" w:ascii="仿宋_GB2312" w:eastAsia="仿宋_GB2312"/>
          <w:sz w:val="32"/>
          <w:szCs w:val="32"/>
        </w:rPr>
        <w:t>，具体事项另行通知。</w:t>
      </w:r>
    </w:p>
    <w:p>
      <w:pPr>
        <w:widowControl/>
        <w:shd w:val="clear" w:color="auto" w:fill="FFFFFF"/>
        <w:spacing w:line="600" w:lineRule="exact"/>
        <w:ind w:firstLine="640" w:firstLineChars="200"/>
        <w:jc w:val="both"/>
        <w:rPr>
          <w:rFonts w:ascii="黑体" w:hAnsi="黑体" w:eastAsia="黑体" w:cs="仿宋_GB2312"/>
          <w:bCs/>
          <w:kern w:val="0"/>
          <w:sz w:val="32"/>
          <w:szCs w:val="32"/>
          <w:lang w:val="zh-CN"/>
        </w:rPr>
      </w:pPr>
      <w:r>
        <w:rPr>
          <w:rFonts w:hint="eastAsia" w:ascii="黑体" w:hAnsi="黑体" w:eastAsia="黑体" w:cs="仿宋_GB2312"/>
          <w:bCs/>
          <w:kern w:val="0"/>
          <w:sz w:val="32"/>
          <w:szCs w:val="32"/>
          <w:lang w:val="zh-CN"/>
        </w:rPr>
        <w:t>四、招聘程序和考核办法</w:t>
      </w:r>
    </w:p>
    <w:p>
      <w:pPr>
        <w:widowControl/>
        <w:shd w:val="clear" w:color="auto" w:fill="FFFFFF"/>
        <w:spacing w:line="600" w:lineRule="exact"/>
        <w:ind w:firstLine="568"/>
        <w:jc w:val="both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详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见各招聘单位招聘方案（见附件）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eastAsia="zh-CN"/>
        </w:rPr>
        <w:t>。</w:t>
      </w:r>
    </w:p>
    <w:p>
      <w:pPr>
        <w:widowControl/>
        <w:shd w:val="clear" w:color="auto" w:fill="FFFFFF"/>
        <w:spacing w:line="600" w:lineRule="exact"/>
        <w:ind w:firstLine="640" w:firstLineChars="200"/>
        <w:jc w:val="both"/>
        <w:rPr>
          <w:rFonts w:ascii="仿宋_GB2312" w:hAnsi="仿宋_GB2312" w:eastAsia="仿宋_GB2312" w:cs="宋体"/>
          <w:bCs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both"/>
        <w:rPr>
          <w:rFonts w:hint="eastAsia" w:ascii="仿宋_GB2312" w:hAnsi="仿宋_GB2312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宋体"/>
          <w:bCs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.莆田市教师进修学院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公开招聘</w:t>
      </w:r>
      <w:r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2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紧缺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教师方案</w:t>
      </w:r>
    </w:p>
    <w:p>
      <w:pPr>
        <w:widowControl/>
        <w:shd w:val="clear" w:color="auto" w:fill="FFFFFF"/>
        <w:spacing w:line="600" w:lineRule="exact"/>
        <w:ind w:left="1916" w:leftChars="760" w:hanging="320" w:hangingChars="100"/>
        <w:jc w:val="both"/>
        <w:rPr>
          <w:rFonts w:ascii="仿宋_GB2312" w:hAnsi="仿宋_GB2312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宋体"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宋体"/>
          <w:bCs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莆田第一中学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公开招聘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紧缺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教师方案</w:t>
      </w:r>
    </w:p>
    <w:p>
      <w:pPr>
        <w:widowControl/>
        <w:shd w:val="clear" w:color="auto" w:fill="FFFFFF"/>
        <w:spacing w:line="600" w:lineRule="exact"/>
        <w:ind w:firstLine="1600" w:firstLineChars="500"/>
        <w:jc w:val="both"/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宋体"/>
          <w:bCs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宋体"/>
          <w:bCs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莆田第二中学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公开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招聘202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紧缺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教师方案</w:t>
      </w:r>
    </w:p>
    <w:p>
      <w:pPr>
        <w:widowControl/>
        <w:shd w:val="clear" w:color="auto" w:fill="FFFFFF"/>
        <w:spacing w:line="600" w:lineRule="exact"/>
        <w:ind w:firstLine="1600" w:firstLineChars="500"/>
        <w:jc w:val="both"/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.莆田市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实验小学</w:t>
      </w:r>
      <w:r>
        <w:rPr>
          <w:rFonts w:hint="eastAsia" w:ascii="仿宋_GB2312" w:hAnsi="黑体" w:eastAsia="仿宋_GB2312" w:cs="黑体"/>
          <w:bCs/>
          <w:sz w:val="32"/>
          <w:szCs w:val="32"/>
        </w:rPr>
        <w:t>公开招聘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紧缺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教师方案</w:t>
      </w:r>
    </w:p>
    <w:p>
      <w:pPr>
        <w:widowControl/>
        <w:shd w:val="clear" w:color="auto" w:fill="FFFFFF"/>
        <w:spacing w:line="600" w:lineRule="exact"/>
        <w:ind w:firstLine="1600" w:firstLineChars="500"/>
        <w:jc w:val="both"/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.莆田市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第二实验小学公开招聘</w:t>
      </w:r>
      <w:r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2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紧缺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教师方案</w:t>
      </w:r>
    </w:p>
    <w:p>
      <w:pPr>
        <w:widowControl/>
        <w:shd w:val="clear" w:color="auto" w:fill="FFFFFF"/>
        <w:spacing w:line="600" w:lineRule="exact"/>
        <w:ind w:firstLine="1600" w:firstLineChars="500"/>
        <w:jc w:val="left"/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1600" w:firstLineChars="500"/>
        <w:jc w:val="left"/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right="480" w:firstLine="1440" w:firstLineChars="450"/>
        <w:jc w:val="right"/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莆田市教育局</w:t>
      </w:r>
    </w:p>
    <w:p>
      <w:pPr>
        <w:widowControl/>
        <w:shd w:val="clear" w:color="auto" w:fill="FFFFFF"/>
        <w:spacing w:line="600" w:lineRule="exact"/>
        <w:ind w:right="160" w:firstLine="1440" w:firstLineChars="450"/>
        <w:jc w:val="right"/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val="en-US" w:eastAsia="zh-CN"/>
        </w:rPr>
        <w:t>21</w:t>
      </w:r>
      <w:bookmarkStart w:id="0" w:name="_GoBack"/>
      <w:bookmarkEnd w:id="0"/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日</w:t>
      </w:r>
    </w:p>
    <w:p>
      <w:pPr>
        <w:widowControl/>
        <w:shd w:val="clear" w:color="auto" w:fill="FFFFFF"/>
        <w:spacing w:line="600" w:lineRule="exact"/>
        <w:ind w:right="160" w:firstLine="1440" w:firstLineChars="450"/>
        <w:jc w:val="right"/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right="160" w:firstLine="1440" w:firstLineChars="450"/>
        <w:jc w:val="right"/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right="160" w:firstLine="1440" w:firstLineChars="450"/>
        <w:jc w:val="right"/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right="160" w:firstLine="1440" w:firstLineChars="450"/>
        <w:jc w:val="right"/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</w:pPr>
    </w:p>
    <w:p/>
    <w:sectPr>
      <w:footerReference r:id="rId3" w:type="default"/>
      <w:pgSz w:w="11906" w:h="16838"/>
      <w:pgMar w:top="1440" w:right="1247" w:bottom="1361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sz w:val="21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  <w:p>
    <w:pPr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hideSpellingErrors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A0E50"/>
    <w:rsid w:val="00015FA8"/>
    <w:rsid w:val="00072282"/>
    <w:rsid w:val="00074238"/>
    <w:rsid w:val="000756F5"/>
    <w:rsid w:val="00115269"/>
    <w:rsid w:val="00120EA3"/>
    <w:rsid w:val="00121330"/>
    <w:rsid w:val="00177109"/>
    <w:rsid w:val="001831FE"/>
    <w:rsid w:val="001B1223"/>
    <w:rsid w:val="001D6E3D"/>
    <w:rsid w:val="00227616"/>
    <w:rsid w:val="0028217B"/>
    <w:rsid w:val="002D2ACE"/>
    <w:rsid w:val="00306023"/>
    <w:rsid w:val="00315F8A"/>
    <w:rsid w:val="003240F0"/>
    <w:rsid w:val="003674C2"/>
    <w:rsid w:val="00380AF1"/>
    <w:rsid w:val="003C078E"/>
    <w:rsid w:val="003C552D"/>
    <w:rsid w:val="00430168"/>
    <w:rsid w:val="0043491D"/>
    <w:rsid w:val="004560FD"/>
    <w:rsid w:val="004A69E4"/>
    <w:rsid w:val="004C5588"/>
    <w:rsid w:val="00536021"/>
    <w:rsid w:val="00562947"/>
    <w:rsid w:val="005933FC"/>
    <w:rsid w:val="005D380F"/>
    <w:rsid w:val="0060730C"/>
    <w:rsid w:val="006217D6"/>
    <w:rsid w:val="00674531"/>
    <w:rsid w:val="00761ADD"/>
    <w:rsid w:val="00766C75"/>
    <w:rsid w:val="00783402"/>
    <w:rsid w:val="00792846"/>
    <w:rsid w:val="007D6136"/>
    <w:rsid w:val="009479BF"/>
    <w:rsid w:val="00984818"/>
    <w:rsid w:val="00986FB6"/>
    <w:rsid w:val="009A0E50"/>
    <w:rsid w:val="009E2108"/>
    <w:rsid w:val="00A61437"/>
    <w:rsid w:val="00A863E7"/>
    <w:rsid w:val="00AB2166"/>
    <w:rsid w:val="00AC02B4"/>
    <w:rsid w:val="00B90CCF"/>
    <w:rsid w:val="00BA3F5D"/>
    <w:rsid w:val="00BA5604"/>
    <w:rsid w:val="00BB74AA"/>
    <w:rsid w:val="00BD5E17"/>
    <w:rsid w:val="00C11533"/>
    <w:rsid w:val="00C639CC"/>
    <w:rsid w:val="00C7447B"/>
    <w:rsid w:val="00D9209C"/>
    <w:rsid w:val="00E052E2"/>
    <w:rsid w:val="00E61C2A"/>
    <w:rsid w:val="00E715BB"/>
    <w:rsid w:val="10AA5A0F"/>
    <w:rsid w:val="16450E93"/>
    <w:rsid w:val="21D1579C"/>
    <w:rsid w:val="30791E51"/>
    <w:rsid w:val="380A2019"/>
    <w:rsid w:val="4695480E"/>
    <w:rsid w:val="4BC47384"/>
    <w:rsid w:val="4D5144BA"/>
    <w:rsid w:val="537D1888"/>
    <w:rsid w:val="54CA7ED6"/>
    <w:rsid w:val="56AC7F57"/>
    <w:rsid w:val="594849E0"/>
    <w:rsid w:val="6DE20333"/>
    <w:rsid w:val="755631AF"/>
    <w:rsid w:val="75FE7D4C"/>
    <w:rsid w:val="791222EE"/>
    <w:rsid w:val="7DCE0449"/>
    <w:rsid w:val="7EB8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248</Words>
  <Characters>1419</Characters>
  <Lines>11</Lines>
  <Paragraphs>3</Paragraphs>
  <TotalTime>3</TotalTime>
  <ScaleCrop>false</ScaleCrop>
  <LinksUpToDate>false</LinksUpToDate>
  <CharactersWithSpaces>1664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2017-10-28T08:23:00Z</dcterms:created>
  <dc:creator>Administrator</dc:creator>
  <cp:lastModifiedBy>Administrator</cp:lastModifiedBy>
  <cp:lastPrinted>2020-10-21T09:04:00Z</cp:lastPrinted>
  <dcterms:modified xsi:type="dcterms:W3CDTF">2021-05-21T06:58:10Z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3E78122C33E948C689E3D87CCE246F47</vt:lpwstr>
  </property>
</Properties>
</file>