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华文中宋" w:hAnsi="华文中宋" w:eastAsia="华文中宋" w:cs="华文中宋"/>
          <w:b/>
          <w:color w:val="000000" w:themeColor="text1"/>
          <w:kern w:val="0"/>
          <w:sz w:val="36"/>
          <w:szCs w:val="36"/>
          <w14:textFill>
            <w14:solidFill>
              <w14:schemeClr w14:val="tx1"/>
            </w14:solidFill>
          </w14:textFill>
        </w:rPr>
      </w:pPr>
      <w:r>
        <w:rPr>
          <w:rFonts w:hint="eastAsia" w:ascii="华文中宋" w:hAnsi="华文中宋" w:eastAsia="华文中宋" w:cs="华文中宋"/>
          <w:b/>
          <w:color w:val="000000" w:themeColor="text1"/>
          <w:kern w:val="0"/>
          <w:sz w:val="36"/>
          <w:szCs w:val="36"/>
          <w14:textFill>
            <w14:solidFill>
              <w14:schemeClr w14:val="tx1"/>
            </w14:solidFill>
          </w14:textFill>
        </w:rPr>
        <w:t>2021年上半年舟山市教育局直属中职学校面向社会</w:t>
      </w:r>
    </w:p>
    <w:p>
      <w:pPr>
        <w:widowControl/>
        <w:jc w:val="center"/>
        <w:rPr>
          <w:rFonts w:ascii="华文中宋" w:hAnsi="华文中宋" w:eastAsia="华文中宋" w:cs="华文中宋"/>
          <w:b/>
          <w:color w:val="000000" w:themeColor="text1"/>
          <w:kern w:val="0"/>
          <w:sz w:val="36"/>
          <w:szCs w:val="36"/>
          <w14:textFill>
            <w14:solidFill>
              <w14:schemeClr w14:val="tx1"/>
            </w14:solidFill>
          </w14:textFill>
        </w:rPr>
      </w:pPr>
      <w:r>
        <w:rPr>
          <w:rFonts w:hint="eastAsia" w:ascii="华文中宋" w:hAnsi="华文中宋" w:eastAsia="华文中宋" w:cs="华文中宋"/>
          <w:b/>
          <w:color w:val="000000" w:themeColor="text1"/>
          <w:kern w:val="0"/>
          <w:sz w:val="36"/>
          <w:szCs w:val="36"/>
          <w14:textFill>
            <w14:solidFill>
              <w14:schemeClr w14:val="tx1"/>
            </w14:solidFill>
          </w14:textFill>
        </w:rPr>
        <w:t>公开招聘教师公告（第二批）</w:t>
      </w:r>
    </w:p>
    <w:p>
      <w:pPr>
        <w:widowControl/>
        <w:shd w:val="clear" w:color="auto" w:fill="FFFFFF"/>
        <w:adjustRightInd w:val="0"/>
        <w:snapToGrid w:val="0"/>
        <w:spacing w:line="520" w:lineRule="exact"/>
        <w:ind w:firstLine="6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为加快新区教师队伍建设，促进新区教育事业发展，按照《浙江省事业单位公开招聘人员暂行办法》要求，经舟山市人力资源和社会保障局同意，舟山市教育局直属中职学校决定面向社会公开招聘在编教师，现将有关事项公告如下：</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一、招聘计划</w:t>
      </w:r>
    </w:p>
    <w:p>
      <w:pPr>
        <w:pStyle w:val="17"/>
        <w:shd w:val="clear" w:color="auto" w:fill="FFFFFF"/>
        <w:adjustRightInd w:val="0"/>
        <w:snapToGrid w:val="0"/>
        <w:spacing w:line="520" w:lineRule="exact"/>
        <w:ind w:firstLine="600" w:firstLineChars="200"/>
        <w:jc w:val="left"/>
        <w:rPr>
          <w:rFonts w:eastAsia="仿宋" w:cs="仿宋"/>
          <w:color w:val="000000" w:themeColor="text1"/>
          <w:kern w:val="0"/>
          <w:sz w:val="30"/>
          <w:szCs w:val="30"/>
          <w14:textFill>
            <w14:solidFill>
              <w14:schemeClr w14:val="tx1"/>
            </w14:solidFill>
          </w14:textFill>
        </w:rPr>
      </w:pPr>
      <w:r>
        <w:rPr>
          <w:rFonts w:hint="eastAsia" w:eastAsia="仿宋" w:cs="仿宋"/>
          <w:color w:val="000000" w:themeColor="text1"/>
          <w:kern w:val="0"/>
          <w:sz w:val="30"/>
          <w:szCs w:val="30"/>
          <w14:textFill>
            <w14:solidFill>
              <w14:schemeClr w14:val="tx1"/>
            </w14:solidFill>
          </w14:textFill>
        </w:rPr>
        <w:t>本次面向社会公开招聘市直属职业</w:t>
      </w:r>
      <w:r>
        <w:rPr>
          <w:rFonts w:hint="eastAsia" w:eastAsia="仿宋" w:cs="仿宋"/>
          <w:color w:val="000000"/>
          <w:sz w:val="30"/>
          <w:szCs w:val="30"/>
          <w:shd w:val="clear" w:color="auto" w:fill="FFFFFF"/>
        </w:rPr>
        <w:t>高中全额拨款事业单位正式在编</w:t>
      </w:r>
      <w:r>
        <w:rPr>
          <w:rFonts w:hint="eastAsia" w:eastAsia="仿宋" w:cs="仿宋"/>
          <w:color w:val="000000" w:themeColor="text1"/>
          <w:kern w:val="0"/>
          <w:sz w:val="30"/>
          <w:szCs w:val="30"/>
          <w14:textFill>
            <w14:solidFill>
              <w14:schemeClr w14:val="tx1"/>
            </w14:solidFill>
          </w14:textFill>
        </w:rPr>
        <w:t>教师11人，招聘计划详见附件1。</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二、招聘条件</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（一）具有中华人民共和国国籍；</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（二）遵纪守法，品德端正，愿意履行教师义务；</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（三）有较强的事业心和责任感；</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（四）户籍不限，具有适应岗位要求的身体条件和岗位所需的其他条件；</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（五）目前正在全日制普通高校就读的非2021年应届毕业生不能以已取得的学历、学位报考；</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xml:space="preserve">（六）留学人员须在报名前取得教育部中国留学服务中心出具的境外学历、学位认证书，视同全日制普通高校同等学历、学位； </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（七）舟山市内机关事业单位在编人员不得报考；</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（八）已签订委培协议的报考人员，在报名时需出具相关单位同意报考的证明；</w:t>
      </w:r>
    </w:p>
    <w:p>
      <w:pPr>
        <w:pStyle w:val="5"/>
        <w:shd w:val="clear" w:color="auto" w:fill="FFFFFF"/>
        <w:adjustRightInd w:val="0"/>
        <w:snapToGrid w:val="0"/>
        <w:spacing w:before="0" w:beforeAutospacing="0" w:after="0" w:afterAutospacing="0" w:line="520" w:lineRule="exact"/>
        <w:ind w:firstLine="555"/>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（九）法律、法规规定不得聘用为事业单位工作人员的其他情形人员，不得报考。</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三、信息发布平台</w:t>
      </w: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（一）舟山市人力资源和社会保障局网站：</w:t>
      </w:r>
      <w:bookmarkStart w:id="0" w:name="_GoBack"/>
      <w:r>
        <w:rPr>
          <w:rFonts w:hint="eastAsia" w:ascii="仿宋" w:hAnsi="仿宋" w:eastAsia="仿宋" w:cs="仿宋"/>
          <w:color w:val="000000" w:themeColor="text1"/>
          <w:kern w:val="0"/>
          <w:sz w:val="30"/>
          <w:szCs w:val="30"/>
          <w14:textFill>
            <w14:solidFill>
              <w14:schemeClr w14:val="tx1"/>
            </w14:solidFill>
          </w14:textFill>
        </w:rPr>
        <w:t>http://zsrls.zhoushan.gov.cn</w:t>
      </w:r>
      <w:bookmarkEnd w:id="0"/>
      <w:r>
        <w:rPr>
          <w:rFonts w:hint="eastAsia" w:ascii="仿宋" w:hAnsi="仿宋" w:eastAsia="仿宋" w:cs="仿宋"/>
          <w:color w:val="000000" w:themeColor="text1"/>
          <w:kern w:val="0"/>
          <w:sz w:val="30"/>
          <w:szCs w:val="30"/>
          <w14:textFill>
            <w14:solidFill>
              <w14:schemeClr w14:val="tx1"/>
            </w14:solidFill>
          </w14:textFill>
        </w:rPr>
        <w:t>/；</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（二）舟山教育网：</w:t>
      </w:r>
      <w:r>
        <w:fldChar w:fldCharType="begin"/>
      </w:r>
      <w:r>
        <w:instrText xml:space="preserve"> HYPERLINK "http://zsjy.zhoushan.gov.cn/" </w:instrText>
      </w:r>
      <w:r>
        <w:fldChar w:fldCharType="separate"/>
      </w:r>
      <w:r>
        <w:rPr>
          <w:rFonts w:hint="eastAsia" w:ascii="仿宋" w:hAnsi="仿宋" w:eastAsia="仿宋" w:cs="仿宋"/>
          <w:color w:val="000000" w:themeColor="text1"/>
          <w:kern w:val="0"/>
          <w:sz w:val="30"/>
          <w:szCs w:val="30"/>
          <w14:textFill>
            <w14:solidFill>
              <w14:schemeClr w14:val="tx1"/>
            </w14:solidFill>
          </w14:textFill>
        </w:rPr>
        <w:t>http://zsjy.zhoushan.gov.cn/</w:t>
      </w:r>
      <w:r>
        <w:rPr>
          <w:rFonts w:hint="eastAsia" w:ascii="仿宋" w:hAnsi="仿宋" w:eastAsia="仿宋" w:cs="仿宋"/>
          <w:color w:val="000000" w:themeColor="text1"/>
          <w:kern w:val="0"/>
          <w:sz w:val="30"/>
          <w:szCs w:val="30"/>
          <w14:textFill>
            <w14:solidFill>
              <w14:schemeClr w14:val="tx1"/>
            </w14:solidFill>
          </w14:textFill>
        </w:rPr>
        <w:fldChar w:fldCharType="end"/>
      </w:r>
      <w:r>
        <w:rPr>
          <w:rFonts w:hint="eastAsia" w:ascii="仿宋" w:hAnsi="仿宋" w:eastAsia="仿宋" w:cs="仿宋"/>
          <w:color w:val="000000" w:themeColor="text1"/>
          <w:kern w:val="0"/>
          <w:sz w:val="30"/>
          <w:szCs w:val="30"/>
          <w14:textFill>
            <w14:solidFill>
              <w14:schemeClr w14:val="tx1"/>
            </w14:solidFill>
          </w14:textFill>
        </w:rPr>
        <w:t>；</w:t>
      </w: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（三）各中职学校网站</w:t>
      </w:r>
    </w:p>
    <w:p>
      <w:pPr>
        <w:adjustRightInd w:val="0"/>
        <w:snapToGrid w:val="0"/>
        <w:spacing w:line="520" w:lineRule="exact"/>
        <w:ind w:firstLine="600" w:firstLineChars="200"/>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舟山技师学院： www.zsjsxy.cn；</w:t>
      </w: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舟山航海学校网站：</w:t>
      </w:r>
      <w:r>
        <w:fldChar w:fldCharType="begin"/>
      </w:r>
      <w:r>
        <w:instrText xml:space="preserve"> HYPERLINK "http://www.zsms.cc" </w:instrText>
      </w:r>
      <w:r>
        <w:fldChar w:fldCharType="separate"/>
      </w:r>
      <w:r>
        <w:rPr>
          <w:rFonts w:hint="eastAsia" w:ascii="仿宋" w:hAnsi="仿宋" w:eastAsia="仿宋" w:cs="仿宋"/>
          <w:color w:val="000000" w:themeColor="text1"/>
          <w:kern w:val="0"/>
          <w:sz w:val="30"/>
          <w:szCs w:val="30"/>
          <w14:textFill>
            <w14:solidFill>
              <w14:schemeClr w14:val="tx1"/>
            </w14:solidFill>
          </w14:textFill>
        </w:rPr>
        <w:t>www.zsms.cc</w:t>
      </w:r>
      <w:r>
        <w:rPr>
          <w:rFonts w:hint="eastAsia" w:ascii="仿宋" w:hAnsi="仿宋" w:eastAsia="仿宋" w:cs="仿宋"/>
          <w:color w:val="000000" w:themeColor="text1"/>
          <w:kern w:val="0"/>
          <w:sz w:val="30"/>
          <w:szCs w:val="30"/>
          <w14:textFill>
            <w14:solidFill>
              <w14:schemeClr w14:val="tx1"/>
            </w14:solidFill>
          </w14:textFill>
        </w:rPr>
        <w:fldChar w:fldCharType="end"/>
      </w:r>
      <w:r>
        <w:rPr>
          <w:rFonts w:hint="eastAsia" w:ascii="仿宋" w:hAnsi="仿宋" w:eastAsia="仿宋" w:cs="仿宋"/>
          <w:color w:val="000000" w:themeColor="text1"/>
          <w:kern w:val="0"/>
          <w:sz w:val="30"/>
          <w:szCs w:val="30"/>
          <w14:textFill>
            <w14:solidFill>
              <w14:schemeClr w14:val="tx1"/>
            </w14:solidFill>
          </w14:textFill>
        </w:rPr>
        <w:t>；</w:t>
      </w:r>
    </w:p>
    <w:p>
      <w:pPr>
        <w:adjustRightInd w:val="0"/>
        <w:snapToGrid w:val="0"/>
        <w:spacing w:line="520" w:lineRule="exact"/>
        <w:ind w:firstLine="600" w:firstLineChars="200"/>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舟山旅游商贸学校：www.zslysmxx.cn；</w:t>
      </w:r>
    </w:p>
    <w:p>
      <w:pPr>
        <w:widowControl/>
        <w:shd w:val="clear" w:color="auto" w:fill="FFFFFF"/>
        <w:adjustRightInd w:val="0"/>
        <w:snapToGrid w:val="0"/>
        <w:spacing w:line="520" w:lineRule="exact"/>
        <w:ind w:firstLine="555"/>
        <w:jc w:val="left"/>
        <w:rPr>
          <w:rFonts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其中舟山教育网为发布考试、体检、考察等相关信息的唯一平台。</w:t>
      </w:r>
    </w:p>
    <w:p>
      <w:pPr>
        <w:widowControl/>
        <w:shd w:val="clear" w:color="auto" w:fill="FFFFFF"/>
        <w:adjustRightInd w:val="0"/>
        <w:snapToGrid w:val="0"/>
        <w:spacing w:line="520" w:lineRule="exact"/>
        <w:ind w:firstLine="555"/>
        <w:jc w:val="left"/>
        <w:rPr>
          <w:rFonts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四、报名办法及资格审查</w:t>
      </w:r>
    </w:p>
    <w:p>
      <w:pPr>
        <w:pStyle w:val="5"/>
        <w:shd w:val="clear" w:color="auto" w:fill="FFFFFF"/>
        <w:adjustRightInd w:val="0"/>
        <w:snapToGrid w:val="0"/>
        <w:spacing w:before="0" w:beforeAutospacing="0" w:after="0" w:afterAutospacing="0" w:line="520" w:lineRule="exact"/>
        <w:ind w:firstLine="555"/>
        <w:rPr>
          <w:rFonts w:ascii="仿宋" w:hAnsi="仿宋" w:eastAsia="仿宋" w:cs="仿宋"/>
          <w:b/>
          <w:bCs/>
          <w:color w:val="333333"/>
          <w:sz w:val="30"/>
          <w:szCs w:val="30"/>
          <w:shd w:val="clear" w:color="auto" w:fill="FFFFFF"/>
        </w:rPr>
      </w:pPr>
      <w:r>
        <w:rPr>
          <w:rFonts w:hint="eastAsia" w:ascii="仿宋" w:hAnsi="仿宋" w:eastAsia="仿宋" w:cs="仿宋"/>
          <w:sz w:val="30"/>
          <w:szCs w:val="30"/>
          <w:shd w:val="clear" w:color="auto" w:fill="FFFFFF"/>
        </w:rPr>
        <w:t>本次招聘采用网上报名的方式。</w:t>
      </w:r>
    </w:p>
    <w:p>
      <w:pPr>
        <w:widowControl/>
        <w:shd w:val="clear" w:color="auto" w:fill="FFFFFF"/>
        <w:adjustRightInd w:val="0"/>
        <w:snapToGrid w:val="0"/>
        <w:spacing w:line="520" w:lineRule="exact"/>
        <w:ind w:firstLine="589" w:firstLineChars="196"/>
        <w:jc w:val="left"/>
        <w:rPr>
          <w:rFonts w:ascii="仿宋" w:hAnsi="仿宋" w:eastAsia="仿宋" w:cs="仿宋"/>
          <w:b/>
          <w:sz w:val="30"/>
          <w:szCs w:val="30"/>
        </w:rPr>
      </w:pPr>
      <w:r>
        <w:rPr>
          <w:rFonts w:hint="eastAsia" w:ascii="仿宋" w:hAnsi="仿宋" w:eastAsia="仿宋" w:cs="仿宋"/>
          <w:b/>
          <w:sz w:val="30"/>
          <w:szCs w:val="30"/>
        </w:rPr>
        <w:t>(一)报名办法</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1.报名时间：</w:t>
      </w:r>
      <w:r>
        <w:rPr>
          <w:rFonts w:hint="eastAsia" w:ascii="仿宋" w:hAnsi="仿宋" w:eastAsia="仿宋" w:cs="仿宋"/>
          <w:color w:val="000000" w:themeColor="text1"/>
          <w:kern w:val="0"/>
          <w:sz w:val="30"/>
          <w:szCs w:val="30"/>
          <w:shd w:val="clear" w:color="auto" w:fill="FFFFFF"/>
          <w14:textFill>
            <w14:solidFill>
              <w14:schemeClr w14:val="tx1"/>
            </w14:solidFill>
          </w14:textFill>
        </w:rPr>
        <w:t>从公告发布之日起至</w:t>
      </w:r>
      <w:r>
        <w:rPr>
          <w:rFonts w:ascii="仿宋" w:hAnsi="仿宋" w:eastAsia="仿宋" w:cs="仿宋"/>
          <w:color w:val="000000" w:themeColor="text1"/>
          <w:kern w:val="0"/>
          <w:sz w:val="30"/>
          <w:szCs w:val="30"/>
          <w:shd w:val="clear" w:color="auto" w:fill="FFFFFF"/>
          <w14:textFill>
            <w14:solidFill>
              <w14:schemeClr w14:val="tx1"/>
            </w14:solidFill>
          </w14:textFill>
        </w:rPr>
        <w:t>2021年</w:t>
      </w:r>
      <w:r>
        <w:rPr>
          <w:rFonts w:hint="eastAsia" w:ascii="仿宋" w:hAnsi="仿宋" w:eastAsia="仿宋" w:cs="仿宋"/>
          <w:color w:val="000000" w:themeColor="text1"/>
          <w:kern w:val="0"/>
          <w:sz w:val="30"/>
          <w:szCs w:val="30"/>
          <w:shd w:val="clear" w:color="auto" w:fill="FFFFFF"/>
          <w14:textFill>
            <w14:solidFill>
              <w14:schemeClr w14:val="tx1"/>
            </w14:solidFill>
          </w14:textFill>
        </w:rPr>
        <w:t>6</w:t>
      </w:r>
      <w:r>
        <w:rPr>
          <w:rFonts w:ascii="仿宋" w:hAnsi="仿宋" w:eastAsia="仿宋" w:cs="仿宋"/>
          <w:color w:val="000000" w:themeColor="text1"/>
          <w:kern w:val="0"/>
          <w:sz w:val="30"/>
          <w:szCs w:val="30"/>
          <w:shd w:val="clear" w:color="auto" w:fill="FFFFFF"/>
          <w14:textFill>
            <w14:solidFill>
              <w14:schemeClr w14:val="tx1"/>
            </w14:solidFill>
          </w14:textFill>
        </w:rPr>
        <w:t>月</w:t>
      </w:r>
      <w:r>
        <w:rPr>
          <w:rFonts w:hint="eastAsia" w:ascii="仿宋" w:hAnsi="仿宋" w:eastAsia="仿宋" w:cs="仿宋"/>
          <w:color w:val="000000" w:themeColor="text1"/>
          <w:kern w:val="0"/>
          <w:sz w:val="30"/>
          <w:szCs w:val="30"/>
          <w:shd w:val="clear" w:color="auto" w:fill="FFFFFF"/>
          <w14:textFill>
            <w14:solidFill>
              <w14:schemeClr w14:val="tx1"/>
            </w14:solidFill>
          </w14:textFill>
        </w:rPr>
        <w:t>23</w:t>
      </w:r>
      <w:r>
        <w:rPr>
          <w:rFonts w:ascii="仿宋" w:hAnsi="仿宋" w:eastAsia="仿宋" w:cs="仿宋"/>
          <w:color w:val="000000" w:themeColor="text1"/>
          <w:kern w:val="0"/>
          <w:sz w:val="30"/>
          <w:szCs w:val="30"/>
          <w:shd w:val="clear" w:color="auto" w:fill="FFFFFF"/>
          <w14:textFill>
            <w14:solidFill>
              <w14:schemeClr w14:val="tx1"/>
            </w14:solidFill>
          </w14:textFill>
        </w:rPr>
        <w:t>日中午12:00止，</w:t>
      </w:r>
      <w:r>
        <w:rPr>
          <w:rFonts w:hint="eastAsia" w:ascii="仿宋" w:hAnsi="仿宋" w:eastAsia="仿宋" w:cs="仿宋"/>
          <w:color w:val="000000" w:themeColor="text1"/>
          <w:kern w:val="0"/>
          <w:sz w:val="30"/>
          <w:szCs w:val="30"/>
          <w:shd w:val="clear" w:color="auto" w:fill="FFFFFF"/>
          <w14:textFill>
            <w14:solidFill>
              <w14:schemeClr w14:val="tx1"/>
            </w14:solidFill>
          </w14:textFill>
        </w:rPr>
        <w:t>完成网上报名。</w:t>
      </w:r>
    </w:p>
    <w:p>
      <w:pPr>
        <w:pStyle w:val="5"/>
        <w:shd w:val="clear" w:color="auto" w:fill="FFFFFF"/>
        <w:adjustRightInd w:val="0"/>
        <w:snapToGrid w:val="0"/>
        <w:spacing w:before="0" w:beforeAutospacing="0" w:after="0" w:afterAutospacing="0" w:line="520" w:lineRule="exact"/>
        <w:ind w:firstLine="600"/>
        <w:rPr>
          <w:rStyle w:val="8"/>
          <w:rFonts w:ascii="仿宋" w:hAnsi="仿宋" w:eastAsia="仿宋" w:cs="仿宋"/>
          <w:bCs w:val="0"/>
          <w:color w:val="333333"/>
          <w:sz w:val="30"/>
          <w:szCs w:val="30"/>
          <w:shd w:val="clear" w:color="auto" w:fill="FFFFFF"/>
        </w:rPr>
      </w:pPr>
      <w:r>
        <w:rPr>
          <w:rFonts w:ascii="仿宋" w:hAnsi="仿宋" w:eastAsia="仿宋" w:cs="仿宋"/>
          <w:b/>
          <w:color w:val="000000" w:themeColor="text1"/>
          <w:sz w:val="30"/>
          <w:szCs w:val="30"/>
          <w14:textFill>
            <w14:solidFill>
              <w14:schemeClr w14:val="tx1"/>
            </w14:solidFill>
          </w14:textFill>
        </w:rPr>
        <w:t>2.报名方式:</w:t>
      </w:r>
      <w:r>
        <w:rPr>
          <w:rFonts w:hint="eastAsia" w:ascii="仿宋" w:hAnsi="仿宋" w:eastAsia="仿宋" w:cs="仿宋"/>
          <w:color w:val="000000" w:themeColor="text1"/>
          <w:sz w:val="30"/>
          <w:szCs w:val="30"/>
          <w:shd w:val="clear" w:color="auto" w:fill="FFFFFF"/>
          <w14:textFill>
            <w14:solidFill>
              <w14:schemeClr w14:val="tx1"/>
            </w14:solidFill>
          </w14:textFill>
        </w:rPr>
        <w:t>报考人员须在规定的时间内扫描各报考学校相应二维码（附件3）进行网上报名。报名期间，报考者可以更改报考职位，逾期不再受理报名。信息填写必须完整、准确、规范。</w:t>
      </w:r>
      <w:r>
        <w:rPr>
          <w:rStyle w:val="8"/>
          <w:rFonts w:hint="eastAsia" w:ascii="仿宋" w:hAnsi="仿宋" w:eastAsia="仿宋" w:cs="仿宋"/>
          <w:bCs w:val="0"/>
          <w:color w:val="333333"/>
          <w:sz w:val="30"/>
          <w:szCs w:val="30"/>
          <w:shd w:val="clear" w:color="auto" w:fill="FFFFFF"/>
        </w:rPr>
        <w:t>因信息填写不完整、不准确、不规范造成初审不通过的，由考生自己负责。</w:t>
      </w:r>
    </w:p>
    <w:p>
      <w:pPr>
        <w:pStyle w:val="5"/>
        <w:shd w:val="clear" w:color="auto" w:fill="FFFFFF"/>
        <w:adjustRightInd w:val="0"/>
        <w:snapToGrid w:val="0"/>
        <w:spacing w:before="0" w:beforeAutospacing="0" w:after="0" w:afterAutospacing="0" w:line="520" w:lineRule="exact"/>
        <w:ind w:firstLine="600"/>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sz w:val="30"/>
          <w:szCs w:val="30"/>
          <w:shd w:val="clear" w:color="auto" w:fill="FFFFFF"/>
          <w14:textFill>
            <w14:solidFill>
              <w14:schemeClr w14:val="tx1"/>
            </w14:solidFill>
          </w14:textFill>
        </w:rPr>
        <w:t>每名考生限报一个岗位。岗位合格报考人数应达到招聘计划数的3倍，如达不到规定比例的，将取消该岗位招聘计划。</w:t>
      </w:r>
      <w:r>
        <w:rPr>
          <w:rFonts w:hint="eastAsia" w:ascii="仿宋" w:hAnsi="仿宋" w:eastAsia="仿宋" w:cs="仿宋"/>
          <w:sz w:val="30"/>
          <w:szCs w:val="30"/>
        </w:rPr>
        <w:t>舟山技师学院</w:t>
      </w:r>
      <w:r>
        <w:rPr>
          <w:rFonts w:hint="eastAsia" w:ascii="仿宋" w:hAnsi="仿宋" w:eastAsia="仿宋" w:cs="仿宋"/>
          <w:color w:val="000000" w:themeColor="text1"/>
          <w:sz w:val="30"/>
          <w:szCs w:val="30"/>
          <w:shd w:val="clear" w:color="auto" w:fill="FFFFFF"/>
          <w14:textFill>
            <w14:solidFill>
              <w14:schemeClr w14:val="tx1"/>
            </w14:solidFill>
          </w14:textFill>
        </w:rPr>
        <w:t>考试形式为“考核”的岗位，不限开考比例。</w:t>
      </w:r>
    </w:p>
    <w:p>
      <w:pPr>
        <w:pStyle w:val="5"/>
        <w:shd w:val="clear" w:color="auto" w:fill="FFFFFF"/>
        <w:adjustRightInd w:val="0"/>
        <w:snapToGrid w:val="0"/>
        <w:spacing w:before="0" w:beforeAutospacing="0" w:after="0" w:afterAutospacing="0" w:line="520" w:lineRule="exact"/>
        <w:ind w:firstLine="555"/>
        <w:rPr>
          <w:rFonts w:ascii="仿宋" w:hAnsi="仿宋" w:eastAsia="仿宋" w:cs="仿宋"/>
          <w:sz w:val="30"/>
          <w:szCs w:val="30"/>
          <w:shd w:val="clear" w:color="auto" w:fill="FFFFFF"/>
        </w:rPr>
      </w:pPr>
      <w:r>
        <w:rPr>
          <w:rFonts w:hint="eastAsia" w:ascii="仿宋" w:hAnsi="仿宋" w:eastAsia="仿宋" w:cs="仿宋"/>
          <w:b/>
          <w:color w:val="000000" w:themeColor="text1"/>
          <w:sz w:val="30"/>
          <w:szCs w:val="30"/>
          <w14:textFill>
            <w14:solidFill>
              <w14:schemeClr w14:val="tx1"/>
            </w14:solidFill>
          </w14:textFill>
        </w:rPr>
        <w:t>（二）资格审</w:t>
      </w:r>
      <w:r>
        <w:rPr>
          <w:rFonts w:hint="eastAsia" w:ascii="仿宋" w:hAnsi="仿宋" w:eastAsia="仿宋" w:cs="仿宋"/>
          <w:b/>
          <w:bCs/>
          <w:color w:val="000000" w:themeColor="text1"/>
          <w:sz w:val="30"/>
          <w:szCs w:val="30"/>
          <w14:textFill>
            <w14:solidFill>
              <w14:schemeClr w14:val="tx1"/>
            </w14:solidFill>
          </w14:textFill>
        </w:rPr>
        <w:t>查</w:t>
      </w:r>
    </w:p>
    <w:p>
      <w:pPr>
        <w:pStyle w:val="5"/>
        <w:shd w:val="clear" w:color="auto" w:fill="FFFFFF"/>
        <w:adjustRightInd w:val="0"/>
        <w:snapToGrid w:val="0"/>
        <w:spacing w:before="0" w:beforeAutospacing="0" w:after="0" w:afterAutospacing="0" w:line="520" w:lineRule="exact"/>
        <w:ind w:firstLine="600"/>
        <w:rPr>
          <w:rFonts w:ascii="仿宋" w:hAnsi="仿宋" w:eastAsia="仿宋" w:cs="仿宋"/>
          <w:kern w:val="2"/>
          <w:sz w:val="30"/>
          <w:szCs w:val="30"/>
          <w:shd w:val="clear" w:color="auto" w:fill="FFFFFF"/>
        </w:rPr>
      </w:pPr>
      <w:r>
        <w:rPr>
          <w:rFonts w:hint="eastAsia" w:ascii="仿宋" w:hAnsi="仿宋" w:eastAsia="仿宋" w:cs="仿宋"/>
          <w:b/>
          <w:color w:val="000000" w:themeColor="text1"/>
          <w:sz w:val="30"/>
          <w:szCs w:val="30"/>
          <w14:textFill>
            <w14:solidFill>
              <w14:schemeClr w14:val="tx1"/>
            </w14:solidFill>
          </w14:textFill>
        </w:rPr>
        <w:t>1.资格初审：</w:t>
      </w:r>
      <w:r>
        <w:rPr>
          <w:rFonts w:hint="eastAsia" w:ascii="仿宋" w:hAnsi="仿宋" w:eastAsia="仿宋" w:cs="仿宋"/>
          <w:sz w:val="30"/>
          <w:szCs w:val="30"/>
        </w:rPr>
        <w:t>各招聘学校将对应聘人员进行资格初审，符合招聘条件的，方可获得考试资格。报名材料不全或提供材料与报考资格条件不符者，不能通过资格初审。</w:t>
      </w:r>
      <w:r>
        <w:rPr>
          <w:rFonts w:hint="eastAsia" w:ascii="仿宋" w:hAnsi="仿宋" w:eastAsia="仿宋" w:cs="仿宋"/>
          <w:sz w:val="30"/>
          <w:szCs w:val="30"/>
          <w:shd w:val="clear" w:color="auto" w:fill="FFFFFF"/>
        </w:rPr>
        <w:t>初审通过名单将在报名结束后的第二天公布在</w:t>
      </w:r>
      <w:r>
        <w:rPr>
          <w:rFonts w:hint="eastAsia" w:ascii="仿宋" w:hAnsi="仿宋" w:eastAsia="仿宋" w:cs="仿宋"/>
          <w:color w:val="000000" w:themeColor="text1"/>
          <w:sz w:val="30"/>
          <w:szCs w:val="30"/>
          <w14:textFill>
            <w14:solidFill>
              <w14:schemeClr w14:val="tx1"/>
            </w14:solidFill>
          </w14:textFill>
        </w:rPr>
        <w:t>舟山教育网</w:t>
      </w:r>
      <w:r>
        <w:rPr>
          <w:rFonts w:hint="eastAsia" w:ascii="仿宋" w:hAnsi="仿宋" w:eastAsia="仿宋" w:cs="仿宋"/>
          <w:sz w:val="30"/>
          <w:szCs w:val="30"/>
          <w:shd w:val="clear" w:color="auto" w:fill="FFFFFF"/>
        </w:rPr>
        <w:t>。</w:t>
      </w:r>
    </w:p>
    <w:p>
      <w:pPr>
        <w:pStyle w:val="5"/>
        <w:shd w:val="clear" w:color="auto" w:fill="FFFFFF"/>
        <w:adjustRightInd w:val="0"/>
        <w:snapToGrid w:val="0"/>
        <w:spacing w:before="0" w:beforeAutospacing="0" w:after="0" w:afterAutospacing="0" w:line="520" w:lineRule="exact"/>
        <w:ind w:firstLine="600"/>
        <w:rPr>
          <w:rFonts w:ascii="仿宋" w:hAnsi="仿宋" w:eastAsia="仿宋" w:cs="仿宋"/>
          <w:sz w:val="30"/>
          <w:szCs w:val="30"/>
        </w:rPr>
      </w:pPr>
      <w:r>
        <w:rPr>
          <w:rFonts w:ascii="仿宋" w:hAnsi="仿宋" w:eastAsia="仿宋" w:cs="仿宋"/>
          <w:b/>
          <w:color w:val="000000" w:themeColor="text1"/>
          <w:sz w:val="30"/>
          <w:szCs w:val="30"/>
          <w14:textFill>
            <w14:solidFill>
              <w14:schemeClr w14:val="tx1"/>
            </w14:solidFill>
          </w14:textFill>
        </w:rPr>
        <w:t>2.资格复审：</w:t>
      </w:r>
      <w:r>
        <w:rPr>
          <w:rFonts w:hint="eastAsia" w:ascii="仿宋" w:hAnsi="仿宋" w:eastAsia="仿宋" w:cs="仿宋"/>
          <w:sz w:val="30"/>
          <w:szCs w:val="30"/>
        </w:rPr>
        <w:t>资格复审初定6</w:t>
      </w:r>
      <w:r>
        <w:rPr>
          <w:rFonts w:ascii="仿宋" w:hAnsi="仿宋" w:eastAsia="仿宋" w:cs="仿宋"/>
          <w:sz w:val="30"/>
          <w:szCs w:val="30"/>
        </w:rPr>
        <w:t>月</w:t>
      </w:r>
      <w:r>
        <w:rPr>
          <w:rFonts w:hint="eastAsia" w:ascii="仿宋" w:hAnsi="仿宋" w:eastAsia="仿宋" w:cs="仿宋"/>
          <w:sz w:val="30"/>
          <w:szCs w:val="30"/>
        </w:rPr>
        <w:t>26日，</w:t>
      </w:r>
      <w:r>
        <w:rPr>
          <w:rFonts w:ascii="仿宋" w:hAnsi="仿宋" w:eastAsia="仿宋" w:cs="仿宋"/>
          <w:sz w:val="30"/>
          <w:szCs w:val="30"/>
          <w:lang w:val="en"/>
        </w:rPr>
        <w:t>具体</w:t>
      </w:r>
      <w:r>
        <w:rPr>
          <w:rFonts w:hint="eastAsia" w:ascii="仿宋" w:hAnsi="仿宋" w:eastAsia="仿宋" w:cs="仿宋"/>
          <w:sz w:val="30"/>
          <w:szCs w:val="30"/>
        </w:rPr>
        <w:t>时间、地点另行通知，请考生保持手机畅通并密切关注舟山教育网。</w:t>
      </w:r>
    </w:p>
    <w:p>
      <w:pPr>
        <w:pStyle w:val="5"/>
        <w:shd w:val="clear" w:color="auto" w:fill="FFFFFF"/>
        <w:adjustRightInd w:val="0"/>
        <w:snapToGrid w:val="0"/>
        <w:spacing w:before="0" w:beforeAutospacing="0" w:after="0" w:afterAutospacing="0" w:line="520" w:lineRule="exact"/>
        <w:ind w:firstLine="600"/>
        <w:rPr>
          <w:rFonts w:ascii="仿宋" w:hAnsi="仿宋" w:eastAsia="仿宋" w:cs="仿宋"/>
          <w:sz w:val="30"/>
          <w:szCs w:val="30"/>
        </w:rPr>
      </w:pPr>
      <w:r>
        <w:rPr>
          <w:rFonts w:hint="eastAsia" w:ascii="仿宋" w:hAnsi="仿宋" w:eastAsia="仿宋" w:cs="仿宋"/>
          <w:sz w:val="30"/>
          <w:szCs w:val="30"/>
        </w:rPr>
        <w:t>资格复审时，报考人员需提供报考材料的原件及复印件。证件不全或所提供的证件与报考资格条件不符的，不得参加考试。未按规定时间、地点参加资格复审的，视作放弃考试。</w:t>
      </w:r>
    </w:p>
    <w:p>
      <w:pPr>
        <w:widowControl/>
        <w:shd w:val="clear" w:color="auto" w:fill="FFFFFF"/>
        <w:adjustRightInd w:val="0"/>
        <w:snapToGrid w:val="0"/>
        <w:spacing w:line="520" w:lineRule="exact"/>
        <w:ind w:firstLine="555"/>
        <w:jc w:val="left"/>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3.资格复审所需材料（所有证件证书均需提供原件及复印件）：</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（1）本人身份证；</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sz w:val="30"/>
          <w:szCs w:val="30"/>
          <w:shd w:val="clear" w:color="auto" w:fill="FFFFFF"/>
        </w:rPr>
        <w:t>（2）报考岗位所需的学历、学位证书（2021年应届毕业生须提供《就业推荐表》、本科（研究生）期间的成绩单或相关证明材料，研究生需同时携带本科学历学位相关材料；留学人员须提供教育部中国留学服务中心出具的境外学历、学位认证书）</w:t>
      </w:r>
      <w:r>
        <w:rPr>
          <w:rFonts w:hint="eastAsia" w:ascii="仿宋" w:hAnsi="仿宋" w:eastAsia="仿宋" w:cs="仿宋"/>
          <w:color w:val="000000" w:themeColor="text1"/>
          <w:kern w:val="0"/>
          <w:sz w:val="30"/>
          <w:szCs w:val="30"/>
          <w14:textFill>
            <w14:solidFill>
              <w14:schemeClr w14:val="tx1"/>
            </w14:solidFill>
          </w14:textFill>
        </w:rPr>
        <w:t>；</w:t>
      </w:r>
    </w:p>
    <w:p>
      <w:pPr>
        <w:pStyle w:val="5"/>
        <w:shd w:val="clear" w:color="auto" w:fill="FFFFFF"/>
        <w:adjustRightInd w:val="0"/>
        <w:snapToGrid w:val="0"/>
        <w:spacing w:before="0" w:beforeAutospacing="0" w:after="0" w:afterAutospacing="0" w:line="520" w:lineRule="exact"/>
        <w:ind w:firstLine="555"/>
        <w:rPr>
          <w:rFonts w:ascii="微软雅黑" w:hAnsi="微软雅黑" w:eastAsia="微软雅黑" w:cs="微软雅黑"/>
          <w:sz w:val="27"/>
          <w:szCs w:val="27"/>
        </w:rPr>
      </w:pPr>
      <w:r>
        <w:rPr>
          <w:rFonts w:hint="eastAsia" w:ascii="仿宋" w:hAnsi="仿宋" w:eastAsia="仿宋" w:cs="仿宋"/>
          <w:sz w:val="30"/>
          <w:szCs w:val="30"/>
          <w:shd w:val="clear" w:color="auto" w:fill="FFFFFF"/>
        </w:rPr>
        <w:t>（3）本人近期1寸免冠彩照1张；</w:t>
      </w:r>
    </w:p>
    <w:p>
      <w:pPr>
        <w:pStyle w:val="5"/>
        <w:shd w:val="clear" w:color="auto" w:fill="FFFFFF"/>
        <w:adjustRightInd w:val="0"/>
        <w:snapToGrid w:val="0"/>
        <w:spacing w:before="0" w:beforeAutospacing="0" w:after="0" w:afterAutospacing="0" w:line="520" w:lineRule="exact"/>
        <w:ind w:firstLine="555"/>
        <w:rPr>
          <w:rFonts w:ascii="微软雅黑" w:hAnsi="微软雅黑" w:eastAsia="微软雅黑" w:cs="微软雅黑"/>
          <w:sz w:val="27"/>
          <w:szCs w:val="27"/>
        </w:rPr>
      </w:pPr>
      <w:r>
        <w:rPr>
          <w:rFonts w:hint="eastAsia" w:ascii="仿宋" w:hAnsi="仿宋" w:eastAsia="仿宋" w:cs="仿宋"/>
          <w:sz w:val="30"/>
          <w:szCs w:val="30"/>
          <w:shd w:val="clear" w:color="auto" w:fill="FFFFFF"/>
        </w:rPr>
        <w:t>（4）《舟山市教育局直属中职学校公开招聘教师报名表》（见附件2），应由应聘人员自行打印填写，手写体签名，并提供报名表中所填内容相关证明材料；</w:t>
      </w:r>
    </w:p>
    <w:p>
      <w:pPr>
        <w:pStyle w:val="5"/>
        <w:shd w:val="clear" w:color="auto" w:fill="FFFFFF"/>
        <w:adjustRightInd w:val="0"/>
        <w:snapToGrid w:val="0"/>
        <w:spacing w:before="0" w:beforeAutospacing="0" w:after="0" w:afterAutospacing="0" w:line="520" w:lineRule="exact"/>
        <w:ind w:firstLine="555"/>
        <w:rPr>
          <w:rFonts w:ascii="微软雅黑" w:hAnsi="微软雅黑" w:eastAsia="微软雅黑" w:cs="微软雅黑"/>
          <w:sz w:val="27"/>
          <w:szCs w:val="27"/>
        </w:rPr>
      </w:pPr>
      <w:r>
        <w:rPr>
          <w:rFonts w:hint="eastAsia" w:ascii="仿宋" w:hAnsi="仿宋" w:eastAsia="仿宋" w:cs="仿宋"/>
          <w:sz w:val="30"/>
          <w:szCs w:val="30"/>
          <w:shd w:val="clear" w:color="auto" w:fill="FFFFFF"/>
        </w:rPr>
        <w:t>（5）报名人员可携带能反映个人能力和业绩的相关资料，如获奖证书等；</w:t>
      </w:r>
    </w:p>
    <w:p>
      <w:pPr>
        <w:pStyle w:val="5"/>
        <w:shd w:val="clear" w:color="auto" w:fill="FFFFFF"/>
        <w:adjustRightInd w:val="0"/>
        <w:snapToGrid w:val="0"/>
        <w:spacing w:before="0" w:beforeAutospacing="0" w:after="0" w:afterAutospacing="0" w:line="520" w:lineRule="exact"/>
        <w:ind w:firstLine="555"/>
        <w:rPr>
          <w:rFonts w:ascii="微软雅黑" w:hAnsi="微软雅黑" w:eastAsia="仿宋" w:cs="微软雅黑"/>
          <w:sz w:val="27"/>
          <w:szCs w:val="27"/>
        </w:rPr>
      </w:pPr>
      <w:r>
        <w:rPr>
          <w:rFonts w:hint="eastAsia" w:ascii="仿宋" w:hAnsi="仿宋" w:eastAsia="仿宋" w:cs="仿宋"/>
          <w:sz w:val="30"/>
          <w:szCs w:val="30"/>
          <w:shd w:val="clear" w:color="auto" w:fill="FFFFFF"/>
        </w:rPr>
        <w:t>（6）《报考诚信承诺书》（见附件4）；</w:t>
      </w:r>
    </w:p>
    <w:p>
      <w:pPr>
        <w:pStyle w:val="5"/>
        <w:shd w:val="clear" w:color="auto" w:fill="FFFFFF"/>
        <w:adjustRightInd w:val="0"/>
        <w:snapToGrid w:val="0"/>
        <w:spacing w:before="0" w:beforeAutospacing="0" w:after="0" w:afterAutospacing="0" w:line="520" w:lineRule="exact"/>
        <w:ind w:firstLine="555"/>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（7）非舟山地区大学生，其中近14天内到过中高风险地区或近距离接触过来自中高风险地区人群的需提供7天内的核酸检测阴性证明。可进入疫情风险等级查询网站</w:t>
      </w:r>
      <w:r>
        <w:rPr>
          <w:rFonts w:hint="eastAsia" w:ascii="仿宋" w:hAnsi="仿宋" w:eastAsia="仿宋" w:cs="仿宋"/>
          <w:shd w:val="clear" w:color="auto" w:fill="FFFFFF"/>
        </w:rPr>
        <w:t>（http://bmfw.www.gov.cn/yqfxdjcx/）</w:t>
      </w:r>
      <w:r>
        <w:rPr>
          <w:rFonts w:hint="eastAsia" w:ascii="仿宋" w:hAnsi="仿宋" w:eastAsia="仿宋" w:cs="仿宋"/>
          <w:sz w:val="30"/>
          <w:szCs w:val="30"/>
          <w:shd w:val="clear" w:color="auto" w:fill="FFFFFF"/>
        </w:rPr>
        <w:t>或国务院客户端小程序查询疫情风险。</w:t>
      </w:r>
    </w:p>
    <w:p>
      <w:pPr>
        <w:pStyle w:val="5"/>
        <w:shd w:val="clear" w:color="auto" w:fill="FFFFFF"/>
        <w:adjustRightInd w:val="0"/>
        <w:snapToGrid w:val="0"/>
        <w:spacing w:before="0" w:beforeAutospacing="0" w:after="0" w:afterAutospacing="0" w:line="520" w:lineRule="exact"/>
        <w:ind w:firstLine="600"/>
        <w:rPr>
          <w:rFonts w:ascii="仿宋" w:hAnsi="仿宋" w:eastAsia="仿宋" w:cs="仿宋"/>
          <w:sz w:val="30"/>
          <w:szCs w:val="30"/>
          <w:shd w:val="clear" w:color="auto" w:fill="FFFFFF"/>
        </w:rPr>
      </w:pPr>
      <w:r>
        <w:rPr>
          <w:rFonts w:hint="eastAsia" w:ascii="仿宋" w:hAnsi="仿宋" w:eastAsia="仿宋" w:cs="仿宋"/>
          <w:color w:val="000000" w:themeColor="text1"/>
          <w:sz w:val="30"/>
          <w:szCs w:val="30"/>
          <w14:textFill>
            <w14:solidFill>
              <w14:schemeClr w14:val="tx1"/>
            </w14:solidFill>
          </w14:textFill>
        </w:rPr>
        <w:t>资格审核由各招聘学校组织实施。</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五、考试</w:t>
      </w:r>
    </w:p>
    <w:p>
      <w:pPr>
        <w:widowControl/>
        <w:shd w:val="clear" w:color="auto" w:fill="FFFFFF"/>
        <w:adjustRightInd w:val="0"/>
        <w:snapToGrid w:val="0"/>
        <w:spacing w:line="520" w:lineRule="exact"/>
        <w:ind w:firstLine="294" w:firstLineChars="98"/>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xml:space="preserve"> （一）考试时间、地点</w:t>
      </w:r>
    </w:p>
    <w:p>
      <w:pPr>
        <w:widowControl/>
        <w:shd w:val="clear" w:color="auto" w:fill="FFFFFF"/>
        <w:adjustRightInd w:val="0"/>
        <w:snapToGrid w:val="0"/>
        <w:spacing w:line="520" w:lineRule="exact"/>
        <w:ind w:firstLine="294" w:firstLineChars="98"/>
        <w:jc w:val="left"/>
        <w:rPr>
          <w:rFonts w:ascii="仿宋" w:hAnsi="仿宋" w:eastAsia="仿宋" w:cs="仿宋"/>
          <w:color w:val="000000" w:themeColor="text1"/>
          <w:kern w:val="0"/>
          <w:sz w:val="30"/>
          <w:szCs w:val="30"/>
          <w14:textFill>
            <w14:solidFill>
              <w14:schemeClr w14:val="tx1"/>
            </w14:solidFill>
          </w14:textFill>
        </w:rPr>
      </w:pPr>
      <w:r>
        <w:rPr>
          <w:rFonts w:ascii="仿宋" w:hAnsi="仿宋" w:eastAsia="仿宋" w:cs="仿宋"/>
          <w:color w:val="000000" w:themeColor="text1"/>
          <w:kern w:val="0"/>
          <w:sz w:val="30"/>
          <w:szCs w:val="30"/>
          <w:lang w:val="en"/>
          <w14:textFill>
            <w14:solidFill>
              <w14:schemeClr w14:val="tx1"/>
            </w14:solidFill>
          </w14:textFill>
        </w:rPr>
        <w:t xml:space="preserve">  </w:t>
      </w:r>
      <w:r>
        <w:rPr>
          <w:rFonts w:hint="eastAsia" w:ascii="仿宋" w:hAnsi="仿宋" w:eastAsia="仿宋" w:cs="仿宋"/>
          <w:color w:val="000000" w:themeColor="text1"/>
          <w:kern w:val="0"/>
          <w:sz w:val="30"/>
          <w:szCs w:val="30"/>
          <w14:textFill>
            <w14:solidFill>
              <w14:schemeClr w14:val="tx1"/>
            </w14:solidFill>
          </w14:textFill>
        </w:rPr>
        <w:t>初定于2021年6月26日-27日，具体时间、地点于资格复审时告知，请考生保持手机畅通。</w:t>
      </w:r>
    </w:p>
    <w:p>
      <w:pPr>
        <w:widowControl/>
        <w:numPr>
          <w:ilvl w:val="0"/>
          <w:numId w:val="1"/>
        </w:numPr>
        <w:shd w:val="clear" w:color="auto" w:fill="FFFFFF"/>
        <w:adjustRightInd w:val="0"/>
        <w:snapToGrid w:val="0"/>
        <w:spacing w:line="520" w:lineRule="exact"/>
        <w:ind w:firstLine="294" w:firstLineChars="98"/>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考试形式</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1.舟山技师学院的语文、数学教师岗位;舟山航海学校的数学教师、工程造价专业教师岗位;</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考试形式：笔试+面试</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笔试内容为与报考岗位相关专业知识，笔试满分为100分。笔试结束后，根据笔试成绩从高到低按岗位招聘计划数1:5的比例确定面试对象，不足规定比例的，按实际人数确定。</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面试，包括说课（占60%）和结构化面试（占40%）两部分，主要考察适岗能力、逻辑思维、语言表达能力等综合素质；面试满分为100分，合格分为60分，低于60分的，不进入下一环节。</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考试结束后，按笔试成绩40%+面试成绩60%折合为考试总成绩。根据总成绩高低，按岗位招聘计划数1:1的比例确定体检和考察对象。若总成绩相同，以面试成绩高的排名在前，若成绩仍相同的，则加试。</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2.舟山技师学院的会计专业教师岗位;舟山航海学校的焊工实训教师、烹饪实训教师岗位;舟山旅游商贸学校的音乐专业教师岗位;</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考试形式：笔试+面试+专业技能测试</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笔试内容为与报考岗位相关专业知识，笔试满分为100分。笔试结束后，根据笔试成绩从高到低按岗位招聘计划数1:5的比例确定面试和专业技能测试对象，不足规定比例的，按实际人数确定。</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面试，包括说课（占60%）和结构化面试（占40%）两部分，主要考察适岗能力、逻辑思维、语言表达能力等综合素质；专业技能测试，主要考察专业实践水平和技能技巧。面试和专业技能测试满分均为100分，合格分均为60分，低于60分的，不进入下一环节。</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考试结束后，按笔试成绩20%+面试成绩40%+专业技能成绩40%折合为考试总成绩。根据总成绩高低，按岗位招聘计划数1:1的比例确定体检和考察对象。若总成绩相同，以专业技能测试、面试、笔试优先级排序，按成绩高低确定最终名次，若成绩仍相同的，则加试。</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3.舟山技师学院的焊接实训教师、汽修实训教师、模具实训教师岗位;</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考试形式：考核</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考核主要包括学术成果、教育背景、专业能力、适岗性分析评议等内容。考核满分100分，合格分为60分，不合格者不列入下一环节。考核结束后，根据成绩排名先后按招聘计划数1:1的比例确定体检和考察对象。</w:t>
      </w:r>
    </w:p>
    <w:p>
      <w:pPr>
        <w:adjustRightInd w:val="0"/>
        <w:snapToGrid w:val="0"/>
        <w:spacing w:line="520" w:lineRule="exact"/>
        <w:ind w:firstLine="294" w:firstLineChars="98"/>
        <w:rPr>
          <w:rFonts w:ascii="仿宋" w:hAnsi="仿宋" w:eastAsia="仿宋" w:cs="仿宋"/>
          <w:kern w:val="0"/>
          <w:sz w:val="30"/>
          <w:szCs w:val="30"/>
        </w:rPr>
      </w:pPr>
      <w:r>
        <w:rPr>
          <w:rFonts w:hint="eastAsia" w:ascii="仿宋" w:hAnsi="仿宋" w:eastAsia="仿宋" w:cs="仿宋"/>
          <w:kern w:val="0"/>
          <w:sz w:val="30"/>
          <w:szCs w:val="30"/>
        </w:rPr>
        <w:t xml:space="preserve">  考试工作由舟山市教育局会同各招聘学校组织实施。</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六、体检及考察</w:t>
      </w:r>
    </w:p>
    <w:p>
      <w:pPr>
        <w:widowControl/>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体检参照人社部、国家卫计委、国家公务员局《关于修订〈公务员录用体检通用标准（试行）〉及〈公务员录用体检操作手册（试行）〉有关内容的通知》（人社部发〔2016〕140号）执行。报考人员不按规定时间、地点参加体检的，视作放弃体检。</w:t>
      </w:r>
    </w:p>
    <w:p>
      <w:pPr>
        <w:widowControl/>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考察按照国家公务员局《关于做好公务员录用考察工作的通知》（国公局发〔2013〕2号）执行，考察不合格者不得聘用。</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体检和考察工作由舟山市教育局会同各招聘学校组织实施。体检、考察不合格或放弃的，在成绩合格人员中按总成绩从高分到低分依次递补。</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七、公示及聘用</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经体检、考察合格者，按岗位确定拟聘用人选，并在舟山市人力资源和社会保障局网站和舟山市教育网及各学校网站上公示7个工作日。公示期满后，没有反映问题或反映问题经核实不影响聘用的，在规定时间内办理</w:t>
      </w:r>
      <w:r>
        <w:rPr>
          <w:rFonts w:ascii="仿宋" w:hAnsi="仿宋" w:eastAsia="仿宋" w:cs="仿宋"/>
          <w:color w:val="000000" w:themeColor="text1"/>
          <w:kern w:val="0"/>
          <w:sz w:val="30"/>
          <w:szCs w:val="30"/>
          <w:lang w:val="en"/>
          <w14:textFill>
            <w14:solidFill>
              <w14:schemeClr w14:val="tx1"/>
            </w14:solidFill>
          </w14:textFill>
        </w:rPr>
        <w:t>聘用</w:t>
      </w:r>
      <w:r>
        <w:rPr>
          <w:rFonts w:hint="eastAsia" w:ascii="仿宋" w:hAnsi="仿宋" w:eastAsia="仿宋" w:cs="仿宋"/>
          <w:color w:val="000000" w:themeColor="text1"/>
          <w:kern w:val="0"/>
          <w:sz w:val="30"/>
          <w:szCs w:val="30"/>
          <w14:textFill>
            <w14:solidFill>
              <w14:schemeClr w14:val="tx1"/>
            </w14:solidFill>
          </w14:textFill>
        </w:rPr>
        <w:t>入编手续。</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拟聘用对象公示后，在规定时间里无正当理由逾期不报到的、</w:t>
      </w:r>
      <w:r>
        <w:rPr>
          <w:rFonts w:hint="eastAsia" w:ascii="仿宋" w:hAnsi="仿宋" w:eastAsia="仿宋" w:cs="仿宋"/>
          <w:bCs/>
          <w:color w:val="000000" w:themeColor="text1"/>
          <w:kern w:val="0"/>
          <w:sz w:val="30"/>
          <w:szCs w:val="30"/>
          <w14:textFill>
            <w14:solidFill>
              <w14:schemeClr w14:val="tx1"/>
            </w14:solidFill>
          </w14:textFill>
        </w:rPr>
        <w:t>2021年全日制普通高校应届毕业生不能在2021年7月31日前提供报考岗位规定的学历、学位证书的，均取消聘用资格</w:t>
      </w:r>
      <w:r>
        <w:rPr>
          <w:rFonts w:hint="eastAsia" w:ascii="仿宋" w:hAnsi="仿宋" w:eastAsia="仿宋" w:cs="仿宋"/>
          <w:color w:val="000000" w:themeColor="text1"/>
          <w:kern w:val="0"/>
          <w:sz w:val="30"/>
          <w:szCs w:val="30"/>
          <w14:textFill>
            <w14:solidFill>
              <w14:schemeClr w14:val="tx1"/>
            </w14:solidFill>
          </w14:textFill>
        </w:rPr>
        <w:t>；聘用人员须在工作后一年内取得教师资格证书，否则将解除聘用合同。</w:t>
      </w:r>
    </w:p>
    <w:p>
      <w:pPr>
        <w:widowControl/>
        <w:shd w:val="clear" w:color="auto" w:fill="FFFFFF"/>
        <w:adjustRightInd w:val="0"/>
        <w:snapToGrid w:val="0"/>
        <w:spacing w:line="520" w:lineRule="exac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八、其他事项</w:t>
      </w:r>
    </w:p>
    <w:p>
      <w:pPr>
        <w:shd w:val="clear" w:color="auto" w:fill="FFFFFF"/>
        <w:adjustRightInd w:val="0"/>
        <w:snapToGrid w:val="0"/>
        <w:spacing w:line="52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（一）报考人员对本招聘公告有异议的，可在公布之日起7日内</w:t>
      </w:r>
      <w:r>
        <w:rPr>
          <w:rFonts w:hint="eastAsia" w:ascii="仿宋" w:hAnsi="仿宋" w:eastAsia="仿宋" w:cs="仿宋"/>
          <w:color w:val="000000" w:themeColor="text1"/>
          <w:kern w:val="0"/>
          <w:sz w:val="30"/>
          <w:szCs w:val="30"/>
          <w14:textFill>
            <w14:solidFill>
              <w14:schemeClr w14:val="tx1"/>
            </w14:solidFill>
          </w14:textFill>
        </w:rPr>
        <w:t>向舟山市教育局反映。</w:t>
      </w:r>
    </w:p>
    <w:p>
      <w:pPr>
        <w:shd w:val="clear" w:color="auto" w:fill="FFFFFF"/>
        <w:adjustRightInd w:val="0"/>
        <w:snapToGrid w:val="0"/>
        <w:spacing w:line="52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（二）根据《关于对高等院校、公立医院试行编制备案制管理的通知》（浙编办发［</w:t>
      </w:r>
      <w:r>
        <w:rPr>
          <w:rFonts w:ascii="仿宋" w:hAnsi="仿宋" w:eastAsia="仿宋" w:cs="仿宋"/>
          <w:color w:val="000000" w:themeColor="text1"/>
          <w:kern w:val="0"/>
          <w:sz w:val="30"/>
          <w:szCs w:val="30"/>
          <w14:textFill>
            <w14:solidFill>
              <w14:schemeClr w14:val="tx1"/>
            </w14:solidFill>
          </w14:textFill>
        </w:rPr>
        <w:t>2015］29号）文件精神，舟山技师学院实行</w:t>
      </w:r>
      <w:r>
        <w:rPr>
          <w:rFonts w:ascii="仿宋" w:hAnsi="仿宋" w:eastAsia="仿宋" w:cs="仿宋"/>
          <w:color w:val="000000" w:themeColor="text1"/>
          <w:kern w:val="0"/>
          <w:sz w:val="30"/>
          <w:szCs w:val="30"/>
          <w:lang w:val="en"/>
          <w14:textFill>
            <w14:solidFill>
              <w14:schemeClr w14:val="tx1"/>
            </w14:solidFill>
          </w14:textFill>
        </w:rPr>
        <w:t>报备员额</w:t>
      </w:r>
      <w:r>
        <w:rPr>
          <w:rFonts w:ascii="仿宋" w:hAnsi="仿宋" w:eastAsia="仿宋" w:cs="仿宋"/>
          <w:color w:val="000000" w:themeColor="text1"/>
          <w:kern w:val="0"/>
          <w:sz w:val="30"/>
          <w:szCs w:val="30"/>
          <w14:textFill>
            <w14:solidFill>
              <w14:schemeClr w14:val="tx1"/>
            </w14:solidFill>
          </w14:textFill>
        </w:rPr>
        <w:t>制管理。</w:t>
      </w:r>
    </w:p>
    <w:p>
      <w:pPr>
        <w:shd w:val="clear" w:color="auto" w:fill="FFFFFF"/>
        <w:adjustRightInd w:val="0"/>
        <w:snapToGrid w:val="0"/>
        <w:spacing w:line="52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（三）报考人员须用第二代身份证号码注册报名。</w:t>
      </w:r>
    </w:p>
    <w:p>
      <w:pPr>
        <w:shd w:val="clear" w:color="auto" w:fill="FFFFFF"/>
        <w:adjustRightInd w:val="0"/>
        <w:snapToGrid w:val="0"/>
        <w:spacing w:line="520" w:lineRule="exact"/>
        <w:ind w:firstLine="555"/>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（四）对应聘违纪违规行为的认定和处理，按照《事业单位公开招聘违纪违规行为处理规定》(人社部令第35号)执行。</w:t>
      </w:r>
    </w:p>
    <w:p>
      <w:pPr>
        <w:shd w:val="clear" w:color="auto" w:fill="FFFFFF"/>
        <w:adjustRightInd w:val="0"/>
        <w:snapToGrid w:val="0"/>
        <w:spacing w:line="520" w:lineRule="exact"/>
        <w:ind w:firstLine="555"/>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（五）</w:t>
      </w:r>
      <w:r>
        <w:rPr>
          <w:rFonts w:ascii="仿宋" w:hAnsi="仿宋" w:eastAsia="仿宋" w:cs="仿宋"/>
          <w:color w:val="000000" w:themeColor="text1"/>
          <w:kern w:val="0"/>
          <w:sz w:val="30"/>
          <w:szCs w:val="30"/>
          <w:lang w:val="en"/>
          <w14:textFill>
            <w14:solidFill>
              <w14:schemeClr w14:val="tx1"/>
            </w14:solidFill>
          </w14:textFill>
        </w:rPr>
        <w:t>考生</w:t>
      </w:r>
      <w:r>
        <w:rPr>
          <w:rFonts w:hint="eastAsia" w:ascii="仿宋" w:hAnsi="仿宋" w:eastAsia="仿宋" w:cs="仿宋"/>
          <w:color w:val="000000" w:themeColor="text1"/>
          <w:kern w:val="0"/>
          <w:sz w:val="30"/>
          <w:szCs w:val="30"/>
          <w14:textFill>
            <w14:solidFill>
              <w14:schemeClr w14:val="tx1"/>
            </w14:solidFill>
          </w14:textFill>
        </w:rPr>
        <w:t>14天内如有新冠肺炎疑似症状、疫情严重地区人员接触史、疫情严重地区驻留史或其他任何疑似情况的，不允许参加。按要求配合做好会场入口体温检测、出示健康码等防疫工作。</w:t>
      </w:r>
    </w:p>
    <w:p>
      <w:pPr>
        <w:shd w:val="clear" w:color="auto" w:fill="FFFFFF"/>
        <w:adjustRightInd w:val="0"/>
        <w:snapToGrid w:val="0"/>
        <w:spacing w:line="520" w:lineRule="exact"/>
        <w:ind w:firstLine="555"/>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（六）本公告未尽事宜，由舟山市教育局负责解释。咨询电话：0580-2046210、2047074、0580-8252110(舟山技师学院)、0580-8232115(舟山航海学校)、0580－3663906(舟山旅游商贸学校)，监督电话：0580-2600333。</w:t>
      </w: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附件：</w:t>
      </w: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1. 2021年上半年舟山市教育局面向社会公开招聘直属中职学校教师计划表</w:t>
      </w: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2. 舟山市教育局直属中职学校公开招聘教师报名表</w:t>
      </w: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3．网上报名申报二维码</w:t>
      </w:r>
      <w:r>
        <w:rPr>
          <w:rFonts w:hint="eastAsia" w:ascii="仿宋" w:hAnsi="仿宋" w:eastAsia="仿宋" w:cs="仿宋"/>
          <w:color w:val="000000" w:themeColor="text1"/>
          <w:kern w:val="0"/>
          <w:sz w:val="30"/>
          <w:szCs w:val="30"/>
          <w14:textFill>
            <w14:solidFill>
              <w14:schemeClr w14:val="tx1"/>
            </w14:solidFill>
          </w14:textFill>
        </w:rPr>
        <w:cr/>
      </w:r>
      <w:r>
        <w:rPr>
          <w:rFonts w:hint="eastAsia" w:ascii="仿宋" w:hAnsi="仿宋" w:eastAsia="仿宋" w:cs="仿宋"/>
          <w:color w:val="000000" w:themeColor="text1"/>
          <w:kern w:val="0"/>
          <w:sz w:val="30"/>
          <w:szCs w:val="30"/>
          <w14:textFill>
            <w14:solidFill>
              <w14:schemeClr w14:val="tx1"/>
            </w14:solidFill>
          </w14:textFill>
        </w:rPr>
        <w:t xml:space="preserve">    4. 报考诚信承诺书</w:t>
      </w:r>
    </w:p>
    <w:p>
      <w:pPr>
        <w:widowControl/>
        <w:shd w:val="clear" w:color="auto" w:fill="FFFFFF"/>
        <w:adjustRightInd w:val="0"/>
        <w:snapToGrid w:val="0"/>
        <w:spacing w:line="520" w:lineRule="exact"/>
        <w:ind w:firstLine="600" w:firstLineChars="2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5. 事业单位招聘人员考试疫情防控考生须知</w:t>
      </w:r>
    </w:p>
    <w:p>
      <w:pPr>
        <w:widowControl/>
        <w:shd w:val="clear" w:color="auto" w:fill="FFFFFF"/>
        <w:adjustRightInd w:val="0"/>
        <w:snapToGrid w:val="0"/>
        <w:spacing w:line="520" w:lineRule="exact"/>
        <w:ind w:firstLine="454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w:t>
      </w:r>
    </w:p>
    <w:p>
      <w:pPr>
        <w:widowControl/>
        <w:shd w:val="clear" w:color="auto" w:fill="FFFFFF"/>
        <w:adjustRightInd w:val="0"/>
        <w:snapToGrid w:val="0"/>
        <w:spacing w:line="520" w:lineRule="exact"/>
        <w:ind w:firstLine="5400"/>
        <w:jc w:val="righ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xml:space="preserve"> 舟山市教育局</w:t>
      </w:r>
    </w:p>
    <w:p>
      <w:pPr>
        <w:widowControl/>
        <w:shd w:val="clear" w:color="auto" w:fill="FFFFFF"/>
        <w:adjustRightInd w:val="0"/>
        <w:snapToGrid w:val="0"/>
        <w:spacing w:line="520" w:lineRule="exact"/>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xml:space="preserve">                                        2021年6月8日</w:t>
      </w:r>
    </w:p>
    <w:p>
      <w:pPr>
        <w:widowControl/>
        <w:shd w:val="clear" w:color="auto" w:fill="FFFFFF"/>
        <w:adjustRightInd w:val="0"/>
        <w:snapToGrid w:val="0"/>
        <w:spacing w:line="520" w:lineRule="exact"/>
        <w:jc w:val="left"/>
        <w:rPr>
          <w:rFonts w:ascii="仿宋" w:hAnsi="仿宋" w:eastAsia="仿宋" w:cs="仿宋"/>
          <w:color w:val="000000" w:themeColor="text1"/>
          <w:kern w:val="0"/>
          <w:sz w:val="30"/>
          <w:szCs w:val="30"/>
          <w14:textFill>
            <w14:solidFill>
              <w14:schemeClr w14:val="tx1"/>
            </w14:solidFill>
          </w14:textFill>
        </w:rPr>
        <w:sectPr>
          <w:headerReference r:id="rId3" w:type="default"/>
          <w:headerReference r:id="rId4" w:type="even"/>
          <w:pgSz w:w="11906" w:h="16838"/>
          <w:pgMar w:top="1440" w:right="1797" w:bottom="1440" w:left="1797" w:header="851" w:footer="992" w:gutter="0"/>
          <w:cols w:space="425" w:num="1"/>
          <w:docGrid w:type="lines" w:linePitch="312" w:charSpace="0"/>
        </w:sectPr>
      </w:pPr>
    </w:p>
    <w:p>
      <w:pPr>
        <w:widowControl/>
        <w:shd w:val="clear" w:color="auto" w:fill="FFFFFF"/>
        <w:jc w:val="left"/>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附件1：</w:t>
      </w:r>
    </w:p>
    <w:p>
      <w:pPr>
        <w:widowControl/>
        <w:shd w:val="clear" w:color="auto" w:fill="FFFFFF"/>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2021年上半年舟山市教育局面向社会公开招聘直属中职学校教师计划表</w:t>
      </w:r>
    </w:p>
    <w:tbl>
      <w:tblPr>
        <w:tblStyle w:val="6"/>
        <w:tblW w:w="13815" w:type="dxa"/>
        <w:tblInd w:w="0" w:type="dxa"/>
        <w:tblLayout w:type="fixed"/>
        <w:tblCellMar>
          <w:top w:w="0" w:type="dxa"/>
          <w:left w:w="0" w:type="dxa"/>
          <w:bottom w:w="0" w:type="dxa"/>
          <w:right w:w="0" w:type="dxa"/>
        </w:tblCellMar>
      </w:tblPr>
      <w:tblGrid>
        <w:gridCol w:w="829"/>
        <w:gridCol w:w="479"/>
        <w:gridCol w:w="781"/>
        <w:gridCol w:w="660"/>
        <w:gridCol w:w="615"/>
        <w:gridCol w:w="1365"/>
        <w:gridCol w:w="3600"/>
        <w:gridCol w:w="1575"/>
        <w:gridCol w:w="3911"/>
      </w:tblGrid>
      <w:tr>
        <w:tblPrEx>
          <w:tblLayout w:type="fixed"/>
          <w:tblCellMar>
            <w:top w:w="0" w:type="dxa"/>
            <w:left w:w="0" w:type="dxa"/>
            <w:bottom w:w="0" w:type="dxa"/>
            <w:right w:w="0" w:type="dxa"/>
          </w:tblCellMar>
        </w:tblPrEx>
        <w:trPr>
          <w:trHeight w:val="66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招聘单位</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招聘岗位</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招聘计划数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 xml:space="preserve">学历 </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学位</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年龄要求</w:t>
            </w: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 xml:space="preserve">专业要求    </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考试形式</w:t>
            </w: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lang w:bidi="ar"/>
              </w:rPr>
              <w:t>备注</w:t>
            </w:r>
          </w:p>
        </w:tc>
      </w:tr>
      <w:tr>
        <w:tblPrEx>
          <w:tblLayout w:type="fixed"/>
          <w:tblCellMar>
            <w:top w:w="0" w:type="dxa"/>
            <w:left w:w="0" w:type="dxa"/>
            <w:bottom w:w="0" w:type="dxa"/>
            <w:right w:w="0" w:type="dxa"/>
          </w:tblCellMar>
        </w:tblPrEx>
        <w:trPr>
          <w:trHeight w:val="1095"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舟山技师学院(备案制)</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数学教师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全日制普通高校本科及以上</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学士及以上</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35周岁以下（198</w:t>
            </w:r>
            <w:r>
              <w:rPr>
                <w:rFonts w:ascii="宋体" w:hAnsi="宋体" w:eastAsia="宋体" w:cs="宋体"/>
                <w:color w:val="000000"/>
                <w:kern w:val="0"/>
                <w:sz w:val="22"/>
                <w:lang w:val="en" w:bidi="ar"/>
              </w:rPr>
              <w:t>5</w:t>
            </w:r>
            <w:r>
              <w:rPr>
                <w:rFonts w:hint="eastAsia" w:ascii="宋体" w:hAnsi="宋体" w:eastAsia="宋体" w:cs="宋体"/>
                <w:color w:val="000000"/>
                <w:kern w:val="0"/>
                <w:sz w:val="22"/>
                <w:lang w:bidi="ar"/>
              </w:rPr>
              <w:t>年6月8日后出生）</w:t>
            </w: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35周岁以下（198</w:t>
            </w:r>
            <w:r>
              <w:rPr>
                <w:rFonts w:ascii="宋体" w:hAnsi="宋体" w:eastAsia="宋体" w:cs="宋体"/>
                <w:color w:val="000000"/>
                <w:kern w:val="0"/>
                <w:sz w:val="22"/>
                <w:lang w:val="en" w:bidi="ar"/>
              </w:rPr>
              <w:t>5</w:t>
            </w:r>
            <w:r>
              <w:rPr>
                <w:rFonts w:hint="eastAsia" w:ascii="宋体" w:hAnsi="宋体" w:eastAsia="宋体" w:cs="宋体"/>
                <w:color w:val="000000"/>
                <w:kern w:val="0"/>
                <w:sz w:val="22"/>
                <w:lang w:bidi="ar"/>
              </w:rPr>
              <w:t>年6月8日后出生）</w:t>
            </w: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35周岁以下（198</w:t>
            </w:r>
            <w:r>
              <w:rPr>
                <w:rFonts w:ascii="宋体" w:hAnsi="宋体" w:eastAsia="宋体" w:cs="宋体"/>
                <w:color w:val="000000"/>
                <w:kern w:val="0"/>
                <w:sz w:val="22"/>
                <w:lang w:val="en" w:bidi="ar"/>
              </w:rPr>
              <w:t>5</w:t>
            </w:r>
            <w:r>
              <w:rPr>
                <w:rFonts w:hint="eastAsia" w:ascii="宋体" w:hAnsi="宋体" w:eastAsia="宋体" w:cs="宋体"/>
                <w:color w:val="000000"/>
                <w:kern w:val="0"/>
                <w:sz w:val="22"/>
                <w:lang w:bidi="ar"/>
              </w:rPr>
              <w:t>年6月8日后出生）</w:t>
            </w: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35周岁以下（198</w:t>
            </w:r>
            <w:r>
              <w:rPr>
                <w:rFonts w:ascii="宋体" w:hAnsi="宋体" w:eastAsia="宋体" w:cs="宋体"/>
                <w:color w:val="000000"/>
                <w:kern w:val="0"/>
                <w:sz w:val="22"/>
                <w:lang w:val="en" w:bidi="ar"/>
              </w:rPr>
              <w:t>5</w:t>
            </w:r>
            <w:r>
              <w:rPr>
                <w:rFonts w:hint="eastAsia" w:ascii="宋体" w:hAnsi="宋体" w:eastAsia="宋体" w:cs="宋体"/>
                <w:color w:val="000000"/>
                <w:kern w:val="0"/>
                <w:sz w:val="22"/>
                <w:lang w:bidi="ar"/>
              </w:rPr>
              <w:t>年6月8日后出生）</w:t>
            </w: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sz w:val="22"/>
              </w:rPr>
            </w:pPr>
          </w:p>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35周岁以下（198</w:t>
            </w:r>
            <w:r>
              <w:rPr>
                <w:rFonts w:ascii="宋体" w:hAnsi="宋体" w:eastAsia="宋体" w:cs="宋体"/>
                <w:color w:val="000000"/>
                <w:kern w:val="0"/>
                <w:sz w:val="22"/>
                <w:lang w:val="en" w:bidi="ar"/>
              </w:rPr>
              <w:t>5</w:t>
            </w:r>
            <w:r>
              <w:rPr>
                <w:rFonts w:hint="eastAsia" w:ascii="宋体" w:hAnsi="宋体" w:eastAsia="宋体" w:cs="宋体"/>
                <w:color w:val="000000"/>
                <w:kern w:val="0"/>
                <w:sz w:val="22"/>
                <w:lang w:bidi="ar"/>
              </w:rPr>
              <w:t>年6月8日后出生）</w:t>
            </w:r>
          </w:p>
          <w:p>
            <w:pPr>
              <w:widowControl/>
              <w:jc w:val="center"/>
              <w:textAlignment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研究生：数学类、学科教学（数学）、教育（学科教学数学）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本科：数学类</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笔试+面试</w:t>
            </w: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102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仿宋" w:hAnsi="仿宋" w:eastAsia="仿宋" w:cs="仿宋"/>
                <w:color w:val="000000"/>
                <w:sz w:val="24"/>
                <w:szCs w:val="24"/>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语文教师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研究生:中国语言文学类、学科教学（语文）、教育（学科教学语文）                                                      本科：中国语言文学类</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12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仿宋" w:hAnsi="仿宋" w:eastAsia="仿宋" w:cs="仿宋"/>
                <w:color w:val="000000"/>
                <w:sz w:val="24"/>
                <w:szCs w:val="24"/>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会计专业教师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研究生：会计学、会计                                                 本科：会计学、财务会计教育、财务管理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笔试+面试+技能测试</w:t>
            </w: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应聘者须具备三年及以上会计类相关工作经验且拥有会计中级职称及以上专业技术资格</w:t>
            </w:r>
          </w:p>
        </w:tc>
      </w:tr>
      <w:tr>
        <w:tblPrEx>
          <w:tblLayout w:type="fixed"/>
          <w:tblCellMar>
            <w:top w:w="0" w:type="dxa"/>
            <w:left w:w="0" w:type="dxa"/>
            <w:bottom w:w="0" w:type="dxa"/>
            <w:right w:w="0" w:type="dxa"/>
          </w:tblCellMar>
        </w:tblPrEx>
        <w:trPr>
          <w:trHeight w:val="12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仿宋" w:hAnsi="仿宋" w:eastAsia="仿宋" w:cs="仿宋"/>
                <w:color w:val="000000"/>
                <w:sz w:val="24"/>
                <w:szCs w:val="24"/>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焊接实训教师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大专及以上</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r>
              <w:rPr>
                <w:rFonts w:hint="eastAsia" w:ascii="宋体" w:hAnsi="宋体" w:eastAsia="宋体" w:cs="宋体"/>
                <w:color w:val="000000"/>
                <w:sz w:val="22"/>
              </w:rPr>
              <w:t>无</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研究生：机械工程类</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本科：机械设计制造及其自动化</w:t>
            </w:r>
          </w:p>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大专：机电一体化技术</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考核</w:t>
            </w:r>
          </w:p>
        </w:tc>
        <w:tc>
          <w:tcPr>
            <w:tcW w:w="39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应聘者须具备下列条件之一且所获荣誉与报考岗位专业相适：</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1、获得过中华技能大奖、全国技术能手荣誉称号;</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2、获得过省级技能大奖、省技术能手荣誉称号；</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3、享受国务院或省政府特殊津贴、国家级或省级技能大师工作室带头人；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4、获得省部级以上劳动模范表彰的高技能人才以及世界技能大赛国家集训选手和中国技能大赛优秀选手(国家级一类大赛前20名，国家级二类竞赛前15名；省级一类大赛前5名，省级二类大赛前3名)</w:t>
            </w:r>
          </w:p>
        </w:tc>
      </w:tr>
      <w:tr>
        <w:tblPrEx>
          <w:tblLayout w:type="fixed"/>
          <w:tblCellMar>
            <w:top w:w="0" w:type="dxa"/>
            <w:left w:w="0" w:type="dxa"/>
            <w:bottom w:w="0" w:type="dxa"/>
            <w:right w:w="0" w:type="dxa"/>
          </w:tblCellMar>
        </w:tblPrEx>
        <w:trPr>
          <w:trHeight w:val="12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仿宋" w:hAnsi="仿宋" w:eastAsia="仿宋" w:cs="仿宋"/>
                <w:color w:val="000000"/>
                <w:sz w:val="24"/>
                <w:szCs w:val="24"/>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汽修实训教师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研究生：机械工程类</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本科：车辆工程</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大专：汽车运用与维修、汽车检测与维修技术</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120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仿宋" w:hAnsi="仿宋" w:eastAsia="仿宋" w:cs="仿宋"/>
                <w:color w:val="000000"/>
                <w:sz w:val="24"/>
                <w:szCs w:val="24"/>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ascii="仿宋_GB2312" w:hAnsi="宋体" w:eastAsia="仿宋_GB2312" w:cs="仿宋_GB2312"/>
                <w:color w:val="000000"/>
                <w:kern w:val="0"/>
                <w:sz w:val="24"/>
                <w:szCs w:val="24"/>
                <w:lang w:bidi="ar"/>
              </w:rPr>
              <w:t>模具实训教师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 w:val="24"/>
                <w:szCs w:val="24"/>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研究生：机械工程类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本科：机械设计制造及其自动化</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大专：模具设计与制造</w:t>
            </w: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9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1620"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舟山航海学校</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数学教师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全日制普通高校本科及以上</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学士及以上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研究生：数学类、学科教学（数学）、教育（学科教学数学）</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本科：数学类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笔试+面试</w:t>
            </w: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r>
      <w:tr>
        <w:tblPrEx>
          <w:tblLayout w:type="fixed"/>
          <w:tblCellMar>
            <w:top w:w="0" w:type="dxa"/>
            <w:left w:w="0" w:type="dxa"/>
            <w:bottom w:w="0" w:type="dxa"/>
            <w:right w:w="0" w:type="dxa"/>
          </w:tblCellMar>
        </w:tblPrEx>
        <w:trPr>
          <w:trHeight w:val="2186"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仿宋" w:hAnsi="仿宋" w:eastAsia="仿宋" w:cs="仿宋"/>
                <w:color w:val="000000"/>
                <w:sz w:val="24"/>
                <w:szCs w:val="24"/>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工程造价专业教师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学士及以上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研究生：土木工程类、建筑学类、管理科学与工程类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本科：工程造价、工程管理</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笔试+面试</w:t>
            </w: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研究生学历的，本科专业必须为工程造价、工程管理</w:t>
            </w:r>
          </w:p>
        </w:tc>
      </w:tr>
      <w:tr>
        <w:tblPrEx>
          <w:tblLayout w:type="fixed"/>
          <w:tblCellMar>
            <w:top w:w="0" w:type="dxa"/>
            <w:left w:w="0" w:type="dxa"/>
            <w:bottom w:w="0" w:type="dxa"/>
            <w:right w:w="0" w:type="dxa"/>
          </w:tblCellMar>
        </w:tblPrEx>
        <w:trPr>
          <w:trHeight w:val="1352"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仿宋" w:hAnsi="仿宋" w:eastAsia="仿宋" w:cs="仿宋"/>
                <w:color w:val="000000"/>
                <w:sz w:val="24"/>
                <w:szCs w:val="24"/>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焊工实训教师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本科及以上</w:t>
            </w: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kern w:val="0"/>
                <w:sz w:val="22"/>
                <w:lang w:bidi="ar"/>
              </w:rPr>
            </w:pP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本科及以上</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研究生：机械工程类、电气工程类、交通运输工程类、船舶与海洋工程类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本科：机械类、电气类、交通运输类、海洋工程类、材料类；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笔试+面试+技能测试</w:t>
            </w: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必须具有焊工三级（高级工）及以上技能等级证书，其中具有一级（高级技师）的，学历放宽到专科，年龄放宽到40周岁以下（198</w:t>
            </w:r>
            <w:r>
              <w:rPr>
                <w:rFonts w:ascii="宋体" w:hAnsi="宋体" w:eastAsia="宋体" w:cs="宋体"/>
                <w:color w:val="000000"/>
                <w:kern w:val="0"/>
                <w:sz w:val="22"/>
                <w:lang w:val="en" w:bidi="ar"/>
              </w:rPr>
              <w:t>0</w:t>
            </w:r>
            <w:r>
              <w:rPr>
                <w:rFonts w:hint="eastAsia" w:ascii="宋体" w:hAnsi="宋体" w:eastAsia="宋体" w:cs="宋体"/>
                <w:color w:val="000000"/>
                <w:kern w:val="0"/>
                <w:sz w:val="22"/>
                <w:lang w:bidi="ar"/>
              </w:rPr>
              <w:t>年6月8日后出生）；或获得“省级技术能手”及以上称号，或本专业全国职业技能大赛二等奖（本专业职业技能大赛省级一等奖）及以上荣誉，学历可放宽到专科。</w:t>
            </w:r>
          </w:p>
        </w:tc>
      </w:tr>
      <w:tr>
        <w:tblPrEx>
          <w:tblLayout w:type="fixed"/>
          <w:tblCellMar>
            <w:top w:w="0" w:type="dxa"/>
            <w:left w:w="0" w:type="dxa"/>
            <w:bottom w:w="0" w:type="dxa"/>
            <w:right w:w="0" w:type="dxa"/>
          </w:tblCellMar>
        </w:tblPrEx>
        <w:trPr>
          <w:trHeight w:val="2460"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ascii="仿宋" w:hAnsi="仿宋" w:eastAsia="仿宋" w:cs="仿宋"/>
                <w:color w:val="000000"/>
                <w:sz w:val="24"/>
                <w:szCs w:val="24"/>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烹饪实训教师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研究生：食品科学与工程类、旅游管理；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本科：食品科学与工程类、旅游管理类</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笔试+面试+技能测试</w:t>
            </w: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必须具有中式（西式）烹调师或中式（西式）面点师三级（高级工）及以上技能等级证书，其中具有一级（高级技师）的，学历放宽到专科，年龄放宽到40周岁以下（198</w:t>
            </w:r>
            <w:r>
              <w:rPr>
                <w:rFonts w:ascii="宋体" w:hAnsi="宋体" w:eastAsia="宋体" w:cs="宋体"/>
                <w:color w:val="000000"/>
                <w:kern w:val="0"/>
                <w:sz w:val="22"/>
                <w:lang w:val="en" w:bidi="ar"/>
              </w:rPr>
              <w:t>0</w:t>
            </w:r>
            <w:r>
              <w:rPr>
                <w:rFonts w:hint="eastAsia" w:ascii="宋体" w:hAnsi="宋体" w:eastAsia="宋体" w:cs="宋体"/>
                <w:color w:val="000000"/>
                <w:kern w:val="0"/>
                <w:sz w:val="22"/>
                <w:lang w:bidi="ar"/>
              </w:rPr>
              <w:t>年6月8日后出生）；或获得“省级技术能手”及以上称号，或本专业全国职业技能大赛二等奖（本专业职业技能大赛省级一等奖）及以上荣誉，学历可放宽到专科。</w:t>
            </w:r>
          </w:p>
        </w:tc>
      </w:tr>
      <w:tr>
        <w:tblPrEx>
          <w:tblLayout w:type="fixed"/>
          <w:tblCellMar>
            <w:top w:w="0" w:type="dxa"/>
            <w:left w:w="0" w:type="dxa"/>
            <w:bottom w:w="0" w:type="dxa"/>
            <w:right w:w="0" w:type="dxa"/>
          </w:tblCellMar>
        </w:tblPrEx>
        <w:trPr>
          <w:trHeight w:val="234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舟山旅游商贸学校</w:t>
            </w:r>
          </w:p>
        </w:tc>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音乐专业教师</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全日制普通高校本科及以上</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学士及以上</w:t>
            </w: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3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研究生：教育学类、</w:t>
            </w:r>
            <w:r>
              <w:rPr>
                <w:rFonts w:hint="eastAsia" w:ascii="宋体" w:hAnsi="宋体" w:eastAsia="宋体" w:cs="宋体"/>
                <w:kern w:val="0"/>
                <w:sz w:val="22"/>
                <w:lang w:bidi="ar"/>
              </w:rPr>
              <w:t>艺术学类</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本科：音乐学、音乐表演、音乐教育</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笔试+面试+专业技能测试</w:t>
            </w:r>
          </w:p>
        </w:tc>
        <w:tc>
          <w:tcPr>
            <w:tcW w:w="3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研究生学历的，本科专业必须为音乐学、音乐表演、音乐教育</w:t>
            </w:r>
          </w:p>
        </w:tc>
      </w:tr>
    </w:tbl>
    <w:p>
      <w:pPr>
        <w:widowControl/>
        <w:shd w:val="clear" w:color="auto" w:fill="FFFFFF"/>
        <w:jc w:val="center"/>
        <w:rPr>
          <w:rFonts w:ascii="仿宋" w:hAnsi="仿宋" w:eastAsia="仿宋" w:cs="仿宋"/>
          <w:b/>
          <w:color w:val="000000" w:themeColor="text1"/>
          <w:kern w:val="0"/>
          <w:sz w:val="30"/>
          <w:szCs w:val="30"/>
          <w14:textFill>
            <w14:solidFill>
              <w14:schemeClr w14:val="tx1"/>
            </w14:solidFill>
          </w14:textFill>
        </w:rPr>
      </w:pPr>
    </w:p>
    <w:p>
      <w:pPr>
        <w:widowControl/>
        <w:shd w:val="clear" w:color="auto" w:fill="FFFFFF"/>
        <w:jc w:val="left"/>
        <w:rPr>
          <w:rFonts w:ascii="仿宋" w:hAnsi="仿宋" w:eastAsia="仿宋" w:cs="仿宋"/>
          <w:b/>
          <w:color w:val="000000" w:themeColor="text1"/>
          <w:kern w:val="0"/>
          <w:sz w:val="30"/>
          <w:szCs w:val="30"/>
          <w14:textFill>
            <w14:solidFill>
              <w14:schemeClr w14:val="tx1"/>
            </w14:solidFill>
          </w14:textFill>
        </w:rPr>
        <w:sectPr>
          <w:type w:val="nextColumn"/>
          <w:pgSz w:w="16838" w:h="11906" w:orient="landscape"/>
          <w:pgMar w:top="1797" w:right="1440" w:bottom="1797" w:left="1440" w:header="851" w:footer="992" w:gutter="0"/>
          <w:cols w:space="425" w:num="1"/>
          <w:docGrid w:type="lines" w:linePitch="312" w:charSpace="0"/>
        </w:sectPr>
      </w:pPr>
    </w:p>
    <w:p>
      <w:pPr>
        <w:widowControl/>
        <w:shd w:val="clear" w:color="auto" w:fill="FFFFFF"/>
        <w:jc w:val="left"/>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附件2：</w:t>
      </w:r>
    </w:p>
    <w:p>
      <w:pPr>
        <w:adjustRightInd w:val="0"/>
        <w:snapToGrid w:val="0"/>
        <w:spacing w:line="500" w:lineRule="exact"/>
        <w:jc w:val="center"/>
        <w:rPr>
          <w:rFonts w:ascii="仿宋" w:hAnsi="仿宋" w:eastAsia="仿宋" w:cs="仿宋"/>
          <w:bCs/>
          <w:sz w:val="30"/>
          <w:szCs w:val="30"/>
        </w:rPr>
      </w:pPr>
      <w:r>
        <w:rPr>
          <w:rFonts w:hint="eastAsia" w:ascii="仿宋" w:hAnsi="仿宋" w:eastAsia="仿宋" w:cs="仿宋"/>
          <w:kern w:val="0"/>
          <w:sz w:val="30"/>
          <w:szCs w:val="30"/>
        </w:rPr>
        <w:t>舟山市教育局直属中职学校公开招聘教师报名表</w:t>
      </w:r>
    </w:p>
    <w:p>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 xml:space="preserve">报考岗位：                      报考学校： </w:t>
      </w:r>
    </w:p>
    <w:tbl>
      <w:tblPr>
        <w:tblStyle w:val="6"/>
        <w:tblW w:w="9353" w:type="dxa"/>
        <w:jc w:val="center"/>
        <w:tblCellSpacing w:w="0" w:type="dxa"/>
        <w:tblInd w:w="0" w:type="dxa"/>
        <w:tblLayout w:type="fixed"/>
        <w:tblCellMar>
          <w:top w:w="0" w:type="dxa"/>
          <w:left w:w="0" w:type="dxa"/>
          <w:bottom w:w="0" w:type="dxa"/>
          <w:right w:w="0" w:type="dxa"/>
        </w:tblCellMar>
      </w:tblPr>
      <w:tblGrid>
        <w:gridCol w:w="1095"/>
        <w:gridCol w:w="281"/>
        <w:gridCol w:w="1388"/>
        <w:gridCol w:w="474"/>
        <w:gridCol w:w="435"/>
        <w:gridCol w:w="390"/>
        <w:gridCol w:w="30"/>
        <w:gridCol w:w="364"/>
        <w:gridCol w:w="439"/>
        <w:gridCol w:w="565"/>
        <w:gridCol w:w="369"/>
        <w:gridCol w:w="265"/>
        <w:gridCol w:w="704"/>
        <w:gridCol w:w="507"/>
        <w:gridCol w:w="281"/>
        <w:gridCol w:w="1766"/>
      </w:tblGrid>
      <w:tr>
        <w:tblPrEx>
          <w:tblLayout w:type="fixed"/>
          <w:tblCellMar>
            <w:top w:w="0" w:type="dxa"/>
            <w:left w:w="0" w:type="dxa"/>
            <w:bottom w:w="0" w:type="dxa"/>
            <w:right w:w="0" w:type="dxa"/>
          </w:tblCellMar>
        </w:tblPrEx>
        <w:trPr>
          <w:cantSplit/>
          <w:trHeight w:val="660" w:hRule="atLeast"/>
          <w:tblCellSpacing w:w="0" w:type="dxa"/>
          <w:jc w:val="center"/>
        </w:trPr>
        <w:tc>
          <w:tcPr>
            <w:tcW w:w="1095" w:type="dxa"/>
            <w:tcBorders>
              <w:top w:val="single" w:color="auto" w:sz="12" w:space="0"/>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姓名</w:t>
            </w:r>
          </w:p>
        </w:tc>
        <w:tc>
          <w:tcPr>
            <w:tcW w:w="2143" w:type="dxa"/>
            <w:gridSpan w:val="3"/>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c>
          <w:tcPr>
            <w:tcW w:w="855" w:type="dxa"/>
            <w:gridSpan w:val="3"/>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出生</w:t>
            </w:r>
          </w:p>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年月</w:t>
            </w:r>
          </w:p>
        </w:tc>
        <w:tc>
          <w:tcPr>
            <w:tcW w:w="1368" w:type="dxa"/>
            <w:gridSpan w:val="3"/>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left"/>
              <w:rPr>
                <w:rFonts w:ascii="仿宋" w:hAnsi="仿宋" w:eastAsia="仿宋" w:cs="仿宋"/>
                <w:kern w:val="0"/>
                <w:sz w:val="28"/>
                <w:szCs w:val="28"/>
              </w:rPr>
            </w:pPr>
          </w:p>
        </w:tc>
        <w:tc>
          <w:tcPr>
            <w:tcW w:w="634" w:type="dxa"/>
            <w:gridSpan w:val="2"/>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籍贯</w:t>
            </w:r>
          </w:p>
        </w:tc>
        <w:tc>
          <w:tcPr>
            <w:tcW w:w="1492" w:type="dxa"/>
            <w:gridSpan w:val="3"/>
            <w:tcBorders>
              <w:top w:val="single" w:color="auto" w:sz="12" w:space="0"/>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left"/>
              <w:rPr>
                <w:rFonts w:ascii="仿宋" w:hAnsi="仿宋" w:eastAsia="仿宋" w:cs="仿宋"/>
                <w:kern w:val="0"/>
                <w:sz w:val="28"/>
                <w:szCs w:val="28"/>
              </w:rPr>
            </w:pPr>
          </w:p>
        </w:tc>
        <w:tc>
          <w:tcPr>
            <w:tcW w:w="1766" w:type="dxa"/>
            <w:vMerge w:val="restart"/>
            <w:tcBorders>
              <w:top w:val="single" w:color="auto" w:sz="12" w:space="0"/>
              <w:left w:val="nil"/>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628" w:hRule="atLeast"/>
          <w:tblCellSpacing w:w="0" w:type="dxa"/>
          <w:jc w:val="center"/>
        </w:trPr>
        <w:tc>
          <w:tcPr>
            <w:tcW w:w="109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户籍所在地</w:t>
            </w:r>
          </w:p>
        </w:tc>
        <w:tc>
          <w:tcPr>
            <w:tcW w:w="1669"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left"/>
              <w:rPr>
                <w:rFonts w:ascii="仿宋" w:hAnsi="仿宋" w:eastAsia="仿宋" w:cs="仿宋"/>
                <w:kern w:val="0"/>
                <w:sz w:val="28"/>
                <w:szCs w:val="28"/>
              </w:rPr>
            </w:pPr>
          </w:p>
        </w:tc>
        <w:tc>
          <w:tcPr>
            <w:tcW w:w="909"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民族</w:t>
            </w:r>
          </w:p>
        </w:tc>
        <w:tc>
          <w:tcPr>
            <w:tcW w:w="784"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left"/>
              <w:rPr>
                <w:rFonts w:ascii="仿宋" w:hAnsi="仿宋" w:eastAsia="仿宋" w:cs="仿宋"/>
                <w:kern w:val="0"/>
                <w:sz w:val="28"/>
                <w:szCs w:val="28"/>
              </w:rPr>
            </w:pPr>
          </w:p>
        </w:tc>
        <w:tc>
          <w:tcPr>
            <w:tcW w:w="1004"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性别</w:t>
            </w:r>
          </w:p>
        </w:tc>
        <w:tc>
          <w:tcPr>
            <w:tcW w:w="634"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p>
        </w:tc>
        <w:tc>
          <w:tcPr>
            <w:tcW w:w="704"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政治</w:t>
            </w:r>
          </w:p>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面貌</w:t>
            </w:r>
          </w:p>
        </w:tc>
        <w:tc>
          <w:tcPr>
            <w:tcW w:w="788"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left"/>
              <w:rPr>
                <w:rFonts w:ascii="仿宋" w:hAnsi="仿宋" w:eastAsia="仿宋" w:cs="仿宋"/>
                <w:kern w:val="0"/>
                <w:sz w:val="28"/>
                <w:szCs w:val="28"/>
              </w:rPr>
            </w:pPr>
          </w:p>
        </w:tc>
        <w:tc>
          <w:tcPr>
            <w:tcW w:w="1766" w:type="dxa"/>
            <w:vMerge w:val="continue"/>
            <w:tcBorders>
              <w:top w:val="single" w:color="auto" w:sz="12" w:space="0"/>
              <w:left w:val="nil"/>
              <w:bottom w:val="single" w:color="auto" w:sz="6" w:space="0"/>
              <w:right w:val="single" w:color="auto" w:sz="12" w:space="0"/>
            </w:tcBorders>
            <w:vAlign w:val="center"/>
          </w:tcPr>
          <w:p>
            <w:pPr>
              <w:widowControl/>
              <w:adjustRightInd w:val="0"/>
              <w:snapToGrid w:val="0"/>
              <w:jc w:val="left"/>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600" w:hRule="atLeast"/>
          <w:tblCellSpacing w:w="0" w:type="dxa"/>
          <w:jc w:val="center"/>
        </w:trPr>
        <w:tc>
          <w:tcPr>
            <w:tcW w:w="1095" w:type="dxa"/>
            <w:vMerge w:val="restart"/>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学历</w:t>
            </w:r>
          </w:p>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学位</w:t>
            </w:r>
          </w:p>
        </w:tc>
        <w:tc>
          <w:tcPr>
            <w:tcW w:w="1669"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本科毕业院校及专业</w:t>
            </w:r>
          </w:p>
        </w:tc>
        <w:tc>
          <w:tcPr>
            <w:tcW w:w="1693"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p>
        </w:tc>
        <w:tc>
          <w:tcPr>
            <w:tcW w:w="1373" w:type="dxa"/>
            <w:gridSpan w:val="3"/>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毕业时间</w:t>
            </w:r>
          </w:p>
        </w:tc>
        <w:tc>
          <w:tcPr>
            <w:tcW w:w="1757" w:type="dxa"/>
            <w:gridSpan w:val="4"/>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p>
        </w:tc>
        <w:tc>
          <w:tcPr>
            <w:tcW w:w="1766" w:type="dxa"/>
            <w:vMerge w:val="continue"/>
            <w:tcBorders>
              <w:top w:val="single" w:color="auto" w:sz="12" w:space="0"/>
              <w:left w:val="nil"/>
              <w:bottom w:val="single" w:color="auto" w:sz="6" w:space="0"/>
              <w:right w:val="single" w:color="auto" w:sz="12" w:space="0"/>
            </w:tcBorders>
            <w:vAlign w:val="center"/>
          </w:tcPr>
          <w:p>
            <w:pPr>
              <w:widowControl/>
              <w:adjustRightInd w:val="0"/>
              <w:snapToGrid w:val="0"/>
              <w:jc w:val="left"/>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678" w:hRule="atLeast"/>
          <w:tblCellSpacing w:w="0" w:type="dxa"/>
          <w:jc w:val="center"/>
        </w:trPr>
        <w:tc>
          <w:tcPr>
            <w:tcW w:w="1095" w:type="dxa"/>
            <w:vMerge w:val="continue"/>
            <w:tcBorders>
              <w:top w:val="nil"/>
              <w:left w:val="single" w:color="auto" w:sz="12" w:space="0"/>
              <w:bottom w:val="single" w:color="auto" w:sz="6" w:space="0"/>
              <w:right w:val="single" w:color="auto" w:sz="6" w:space="0"/>
            </w:tcBorders>
            <w:vAlign w:val="center"/>
          </w:tcPr>
          <w:p>
            <w:pPr>
              <w:widowControl/>
              <w:adjustRightInd w:val="0"/>
              <w:snapToGrid w:val="0"/>
              <w:spacing w:line="240" w:lineRule="exact"/>
              <w:jc w:val="left"/>
              <w:rPr>
                <w:rFonts w:ascii="仿宋" w:hAnsi="仿宋" w:eastAsia="仿宋" w:cs="仿宋"/>
                <w:kern w:val="0"/>
                <w:sz w:val="28"/>
                <w:szCs w:val="28"/>
              </w:rPr>
            </w:pPr>
          </w:p>
        </w:tc>
        <w:tc>
          <w:tcPr>
            <w:tcW w:w="1669" w:type="dxa"/>
            <w:gridSpan w:val="2"/>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研究生毕业院校及专业</w:t>
            </w:r>
          </w:p>
        </w:tc>
        <w:tc>
          <w:tcPr>
            <w:tcW w:w="1693"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p>
        </w:tc>
        <w:tc>
          <w:tcPr>
            <w:tcW w:w="1373" w:type="dxa"/>
            <w:gridSpan w:val="3"/>
            <w:vMerge w:val="continue"/>
            <w:tcBorders>
              <w:top w:val="nil"/>
              <w:left w:val="nil"/>
              <w:bottom w:val="single" w:color="auto" w:sz="6" w:space="0"/>
              <w:right w:val="single" w:color="auto" w:sz="6" w:space="0"/>
            </w:tcBorders>
            <w:vAlign w:val="center"/>
          </w:tcPr>
          <w:p>
            <w:pPr>
              <w:widowControl/>
              <w:adjustRightInd w:val="0"/>
              <w:snapToGrid w:val="0"/>
              <w:spacing w:line="240" w:lineRule="exact"/>
              <w:jc w:val="left"/>
              <w:rPr>
                <w:rFonts w:ascii="仿宋" w:hAnsi="仿宋" w:eastAsia="仿宋" w:cs="仿宋"/>
                <w:kern w:val="0"/>
                <w:sz w:val="28"/>
                <w:szCs w:val="28"/>
              </w:rPr>
            </w:pPr>
          </w:p>
        </w:tc>
        <w:tc>
          <w:tcPr>
            <w:tcW w:w="1757" w:type="dxa"/>
            <w:gridSpan w:val="4"/>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p>
        </w:tc>
        <w:tc>
          <w:tcPr>
            <w:tcW w:w="1766" w:type="dxa"/>
            <w:vMerge w:val="continue"/>
            <w:tcBorders>
              <w:top w:val="single" w:color="auto" w:sz="12" w:space="0"/>
              <w:left w:val="nil"/>
              <w:bottom w:val="single" w:color="auto" w:sz="6" w:space="0"/>
              <w:right w:val="single" w:color="auto" w:sz="12" w:space="0"/>
            </w:tcBorders>
            <w:vAlign w:val="center"/>
          </w:tcPr>
          <w:p>
            <w:pPr>
              <w:widowControl/>
              <w:adjustRightInd w:val="0"/>
              <w:snapToGrid w:val="0"/>
              <w:jc w:val="left"/>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1080" w:hRule="atLeast"/>
          <w:tblCellSpacing w:w="0" w:type="dxa"/>
          <w:jc w:val="center"/>
        </w:trPr>
        <w:tc>
          <w:tcPr>
            <w:tcW w:w="109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健康</w:t>
            </w:r>
          </w:p>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状况</w:t>
            </w:r>
          </w:p>
        </w:tc>
        <w:tc>
          <w:tcPr>
            <w:tcW w:w="3362" w:type="dxa"/>
            <w:gridSpan w:val="7"/>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p>
        </w:tc>
        <w:tc>
          <w:tcPr>
            <w:tcW w:w="137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是否取得教师资格证书</w:t>
            </w:r>
          </w:p>
        </w:tc>
        <w:tc>
          <w:tcPr>
            <w:tcW w:w="3523" w:type="dxa"/>
            <w:gridSpan w:val="5"/>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420" w:hRule="atLeast"/>
          <w:tblCellSpacing w:w="0" w:type="dxa"/>
          <w:jc w:val="center"/>
        </w:trPr>
        <w:tc>
          <w:tcPr>
            <w:tcW w:w="1095" w:type="dxa"/>
            <w:vMerge w:val="restart"/>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联系</w:t>
            </w:r>
          </w:p>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地址</w:t>
            </w:r>
          </w:p>
        </w:tc>
        <w:tc>
          <w:tcPr>
            <w:tcW w:w="4735" w:type="dxa"/>
            <w:gridSpan w:val="10"/>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p>
        </w:tc>
        <w:tc>
          <w:tcPr>
            <w:tcW w:w="1476"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固定电话</w:t>
            </w:r>
          </w:p>
        </w:tc>
        <w:tc>
          <w:tcPr>
            <w:tcW w:w="2047"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405" w:hRule="atLeast"/>
          <w:tblCellSpacing w:w="0" w:type="dxa"/>
          <w:jc w:val="center"/>
        </w:trPr>
        <w:tc>
          <w:tcPr>
            <w:tcW w:w="1095" w:type="dxa"/>
            <w:vMerge w:val="continue"/>
            <w:tcBorders>
              <w:top w:val="nil"/>
              <w:left w:val="single" w:color="auto" w:sz="12" w:space="0"/>
              <w:bottom w:val="single" w:color="auto" w:sz="6" w:space="0"/>
              <w:right w:val="single" w:color="auto" w:sz="6" w:space="0"/>
            </w:tcBorders>
            <w:vAlign w:val="center"/>
          </w:tcPr>
          <w:p>
            <w:pPr>
              <w:widowControl/>
              <w:adjustRightInd w:val="0"/>
              <w:snapToGrid w:val="0"/>
              <w:spacing w:line="240" w:lineRule="exact"/>
              <w:jc w:val="center"/>
              <w:rPr>
                <w:rFonts w:ascii="仿宋" w:hAnsi="仿宋" w:eastAsia="仿宋" w:cs="仿宋"/>
                <w:kern w:val="0"/>
                <w:sz w:val="28"/>
                <w:szCs w:val="28"/>
              </w:rPr>
            </w:pPr>
          </w:p>
        </w:tc>
        <w:tc>
          <w:tcPr>
            <w:tcW w:w="4735" w:type="dxa"/>
            <w:gridSpan w:val="10"/>
            <w:vMerge w:val="continue"/>
            <w:tcBorders>
              <w:top w:val="nil"/>
              <w:left w:val="nil"/>
              <w:bottom w:val="single" w:color="auto" w:sz="6" w:space="0"/>
              <w:right w:val="single" w:color="auto" w:sz="6" w:space="0"/>
            </w:tcBorders>
            <w:vAlign w:val="center"/>
          </w:tcPr>
          <w:p>
            <w:pPr>
              <w:widowControl/>
              <w:adjustRightInd w:val="0"/>
              <w:snapToGrid w:val="0"/>
              <w:spacing w:line="240" w:lineRule="exact"/>
              <w:jc w:val="center"/>
              <w:rPr>
                <w:rFonts w:ascii="仿宋" w:hAnsi="仿宋" w:eastAsia="仿宋" w:cs="仿宋"/>
                <w:kern w:val="0"/>
                <w:sz w:val="28"/>
                <w:szCs w:val="28"/>
              </w:rPr>
            </w:pPr>
          </w:p>
        </w:tc>
        <w:tc>
          <w:tcPr>
            <w:tcW w:w="1476"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exact"/>
              <w:jc w:val="center"/>
              <w:rPr>
                <w:rFonts w:ascii="仿宋" w:hAnsi="仿宋" w:eastAsia="仿宋" w:cs="仿宋"/>
                <w:kern w:val="0"/>
                <w:sz w:val="28"/>
                <w:szCs w:val="28"/>
              </w:rPr>
            </w:pPr>
            <w:r>
              <w:rPr>
                <w:rFonts w:hint="eastAsia" w:ascii="仿宋" w:hAnsi="仿宋" w:eastAsia="仿宋" w:cs="仿宋"/>
                <w:kern w:val="0"/>
                <w:sz w:val="28"/>
                <w:szCs w:val="28"/>
              </w:rPr>
              <w:t>移动电话</w:t>
            </w:r>
          </w:p>
        </w:tc>
        <w:tc>
          <w:tcPr>
            <w:tcW w:w="2047"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420" w:hRule="atLeast"/>
          <w:tblCellSpacing w:w="0" w:type="dxa"/>
          <w:jc w:val="center"/>
        </w:trPr>
        <w:tc>
          <w:tcPr>
            <w:tcW w:w="109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E-mail</w:t>
            </w:r>
          </w:p>
        </w:tc>
        <w:tc>
          <w:tcPr>
            <w:tcW w:w="4735" w:type="dxa"/>
            <w:gridSpan w:val="10"/>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c>
          <w:tcPr>
            <w:tcW w:w="1476"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邮编</w:t>
            </w:r>
          </w:p>
        </w:tc>
        <w:tc>
          <w:tcPr>
            <w:tcW w:w="2047"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825" w:hRule="atLeast"/>
          <w:tblCellSpacing w:w="0" w:type="dxa"/>
          <w:jc w:val="center"/>
        </w:trPr>
        <w:tc>
          <w:tcPr>
            <w:tcW w:w="2764" w:type="dxa"/>
            <w:gridSpan w:val="3"/>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最高学历毕业院校及毕业时间</w:t>
            </w:r>
          </w:p>
        </w:tc>
        <w:tc>
          <w:tcPr>
            <w:tcW w:w="3066" w:type="dxa"/>
            <w:gridSpan w:val="8"/>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c>
          <w:tcPr>
            <w:tcW w:w="1476"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所学专业</w:t>
            </w:r>
          </w:p>
        </w:tc>
        <w:tc>
          <w:tcPr>
            <w:tcW w:w="2047"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855" w:hRule="atLeast"/>
          <w:tblCellSpacing w:w="0" w:type="dxa"/>
          <w:jc w:val="center"/>
        </w:trPr>
        <w:tc>
          <w:tcPr>
            <w:tcW w:w="2764" w:type="dxa"/>
            <w:gridSpan w:val="3"/>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现工作单位</w:t>
            </w:r>
          </w:p>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（是否在编）</w:t>
            </w:r>
          </w:p>
        </w:tc>
        <w:tc>
          <w:tcPr>
            <w:tcW w:w="3066" w:type="dxa"/>
            <w:gridSpan w:val="8"/>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p>
        </w:tc>
        <w:tc>
          <w:tcPr>
            <w:tcW w:w="1476"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身份证</w:t>
            </w:r>
          </w:p>
          <w:p>
            <w:pPr>
              <w:widowControl/>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号码</w:t>
            </w:r>
          </w:p>
        </w:tc>
        <w:tc>
          <w:tcPr>
            <w:tcW w:w="2047" w:type="dxa"/>
            <w:gridSpan w:val="2"/>
            <w:tcBorders>
              <w:top w:val="nil"/>
              <w:left w:val="nil"/>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jc w:val="left"/>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650" w:hRule="atLeast"/>
          <w:tblCellSpacing w:w="0" w:type="dxa"/>
          <w:jc w:val="center"/>
        </w:trPr>
        <w:tc>
          <w:tcPr>
            <w:tcW w:w="109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atLeast"/>
              <w:jc w:val="center"/>
              <w:rPr>
                <w:rFonts w:ascii="仿宋" w:hAnsi="仿宋" w:eastAsia="仿宋" w:cs="仿宋"/>
                <w:kern w:val="0"/>
                <w:sz w:val="28"/>
                <w:szCs w:val="28"/>
              </w:rPr>
            </w:pPr>
            <w:r>
              <w:rPr>
                <w:rFonts w:hint="eastAsia" w:ascii="仿宋" w:hAnsi="仿宋" w:eastAsia="仿宋" w:cs="仿宋"/>
                <w:kern w:val="0"/>
                <w:sz w:val="28"/>
                <w:szCs w:val="28"/>
              </w:rPr>
              <w:t>学习和工作经历</w:t>
            </w:r>
          </w:p>
        </w:tc>
        <w:tc>
          <w:tcPr>
            <w:tcW w:w="8258" w:type="dxa"/>
            <w:gridSpan w:val="15"/>
            <w:tcBorders>
              <w:top w:val="nil"/>
              <w:left w:val="nil"/>
              <w:bottom w:val="single" w:color="auto" w:sz="6" w:space="0"/>
              <w:right w:val="single" w:color="auto" w:sz="12" w:space="0"/>
            </w:tcBorders>
            <w:tcMar>
              <w:top w:w="0" w:type="dxa"/>
              <w:left w:w="105" w:type="dxa"/>
              <w:bottom w:w="0" w:type="dxa"/>
              <w:right w:w="105" w:type="dxa"/>
            </w:tcMar>
            <w:vAlign w:val="center"/>
          </w:tcPr>
          <w:p>
            <w:pPr>
              <w:spacing w:before="50" w:line="300" w:lineRule="exact"/>
              <w:rPr>
                <w:rFonts w:ascii="仿宋" w:hAnsi="仿宋" w:eastAsia="仿宋" w:cs="仿宋"/>
                <w:b/>
                <w:sz w:val="28"/>
                <w:szCs w:val="28"/>
              </w:rPr>
            </w:pPr>
          </w:p>
        </w:tc>
      </w:tr>
      <w:tr>
        <w:tblPrEx>
          <w:tblLayout w:type="fixed"/>
          <w:tblCellMar>
            <w:top w:w="0" w:type="dxa"/>
            <w:left w:w="0" w:type="dxa"/>
            <w:bottom w:w="0" w:type="dxa"/>
            <w:right w:w="0" w:type="dxa"/>
          </w:tblCellMar>
        </w:tblPrEx>
        <w:trPr>
          <w:cantSplit/>
          <w:trHeight w:val="1256" w:hRule="atLeast"/>
          <w:tblCellSpacing w:w="0" w:type="dxa"/>
          <w:jc w:val="center"/>
        </w:trPr>
        <w:tc>
          <w:tcPr>
            <w:tcW w:w="1095" w:type="dxa"/>
            <w:tcBorders>
              <w:top w:val="nil"/>
              <w:left w:val="single" w:color="auto" w:sz="12" w:space="0"/>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atLeast"/>
              <w:jc w:val="center"/>
              <w:rPr>
                <w:rFonts w:ascii="仿宋" w:hAnsi="仿宋" w:eastAsia="仿宋" w:cs="仿宋"/>
                <w:kern w:val="0"/>
                <w:sz w:val="28"/>
                <w:szCs w:val="28"/>
              </w:rPr>
            </w:pPr>
            <w:r>
              <w:rPr>
                <w:rFonts w:hint="eastAsia" w:ascii="仿宋" w:hAnsi="仿宋" w:eastAsia="仿宋" w:cs="仿宋"/>
                <w:kern w:val="0"/>
                <w:sz w:val="28"/>
                <w:szCs w:val="28"/>
              </w:rPr>
              <w:t>大学期间主要职务</w:t>
            </w:r>
          </w:p>
        </w:tc>
        <w:tc>
          <w:tcPr>
            <w:tcW w:w="2968" w:type="dxa"/>
            <w:gridSpan w:val="5"/>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atLeast"/>
              <w:jc w:val="center"/>
              <w:rPr>
                <w:rFonts w:ascii="仿宋" w:hAnsi="仿宋" w:eastAsia="仿宋" w:cs="仿宋"/>
                <w:kern w:val="0"/>
                <w:sz w:val="28"/>
                <w:szCs w:val="28"/>
              </w:rPr>
            </w:pPr>
          </w:p>
        </w:tc>
        <w:tc>
          <w:tcPr>
            <w:tcW w:w="833" w:type="dxa"/>
            <w:gridSpan w:val="3"/>
            <w:tcBorders>
              <w:top w:val="nil"/>
              <w:left w:val="nil"/>
              <w:bottom w:val="single" w:color="auto" w:sz="6" w:space="0"/>
              <w:right w:val="single" w:color="auto" w:sz="6" w:space="0"/>
            </w:tcBorders>
            <w:tcMar>
              <w:top w:w="0" w:type="dxa"/>
              <w:left w:w="105" w:type="dxa"/>
              <w:bottom w:w="0" w:type="dxa"/>
              <w:right w:w="105" w:type="dxa"/>
            </w:tcMar>
            <w:vAlign w:val="center"/>
          </w:tcPr>
          <w:p>
            <w:pPr>
              <w:widowControl/>
              <w:adjustRightInd w:val="0"/>
              <w:snapToGrid w:val="0"/>
              <w:spacing w:line="240" w:lineRule="atLeast"/>
              <w:jc w:val="center"/>
              <w:rPr>
                <w:rFonts w:ascii="仿宋" w:hAnsi="仿宋" w:eastAsia="仿宋" w:cs="仿宋"/>
                <w:kern w:val="0"/>
                <w:sz w:val="28"/>
                <w:szCs w:val="28"/>
              </w:rPr>
            </w:pPr>
            <w:r>
              <w:rPr>
                <w:rFonts w:hint="eastAsia" w:ascii="仿宋" w:hAnsi="仿宋" w:eastAsia="仿宋" w:cs="仿宋"/>
                <w:kern w:val="0"/>
                <w:sz w:val="28"/>
                <w:szCs w:val="28"/>
              </w:rPr>
              <w:t>获得主要荣誉</w:t>
            </w:r>
          </w:p>
        </w:tc>
        <w:tc>
          <w:tcPr>
            <w:tcW w:w="4457" w:type="dxa"/>
            <w:gridSpan w:val="7"/>
            <w:tcBorders>
              <w:top w:val="nil"/>
              <w:left w:val="nil"/>
              <w:bottom w:val="single" w:color="auto" w:sz="6" w:space="0"/>
              <w:right w:val="single" w:color="auto" w:sz="12" w:space="0"/>
            </w:tcBorders>
            <w:tcMar>
              <w:top w:w="0" w:type="dxa"/>
              <w:left w:w="105" w:type="dxa"/>
              <w:bottom w:w="0" w:type="dxa"/>
              <w:right w:w="105" w:type="dxa"/>
            </w:tcMar>
            <w:vAlign w:val="center"/>
          </w:tcPr>
          <w:p>
            <w:pPr>
              <w:suppressAutoHyphens/>
              <w:autoSpaceDE w:val="0"/>
              <w:autoSpaceDN w:val="0"/>
              <w:adjustRightInd w:val="0"/>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1080" w:hRule="atLeast"/>
          <w:tblCellSpacing w:w="0" w:type="dxa"/>
          <w:jc w:val="center"/>
        </w:trPr>
        <w:tc>
          <w:tcPr>
            <w:tcW w:w="9353" w:type="dxa"/>
            <w:gridSpan w:val="16"/>
            <w:tcBorders>
              <w:top w:val="nil"/>
              <w:left w:val="single" w:color="auto" w:sz="12" w:space="0"/>
              <w:bottom w:val="single" w:color="auto" w:sz="6" w:space="0"/>
              <w:right w:val="single" w:color="auto" w:sz="12" w:space="0"/>
            </w:tcBorders>
            <w:tcMar>
              <w:top w:w="0" w:type="dxa"/>
              <w:left w:w="105" w:type="dxa"/>
              <w:bottom w:w="0" w:type="dxa"/>
              <w:right w:w="105" w:type="dxa"/>
            </w:tcMar>
            <w:vAlign w:val="center"/>
          </w:tcPr>
          <w:p>
            <w:pPr>
              <w:widowControl/>
              <w:adjustRightInd w:val="0"/>
              <w:snapToGrid w:val="0"/>
              <w:jc w:val="left"/>
              <w:rPr>
                <w:rFonts w:ascii="仿宋" w:hAnsi="仿宋" w:eastAsia="仿宋" w:cs="仿宋"/>
                <w:kern w:val="0"/>
                <w:sz w:val="28"/>
                <w:szCs w:val="28"/>
              </w:rPr>
            </w:pPr>
            <w:r>
              <w:rPr>
                <w:rFonts w:hint="eastAsia" w:ascii="仿宋" w:hAnsi="仿宋" w:eastAsia="仿宋" w:cs="仿宋"/>
                <w:b/>
                <w:bCs/>
                <w:kern w:val="0"/>
                <w:sz w:val="28"/>
                <w:szCs w:val="28"/>
              </w:rPr>
              <w:t>本人承诺：上述填写内容和提供的相关依据真实，符合招聘公告的报考条件。如有不实，弄虚作假，本人自愿放弃聘用资格并承担相应责任。</w:t>
            </w:r>
          </w:p>
          <w:p>
            <w:pPr>
              <w:widowControl/>
              <w:adjustRightInd w:val="0"/>
              <w:snapToGrid w:val="0"/>
              <w:ind w:firstLine="280" w:firstLineChars="100"/>
              <w:jc w:val="right"/>
              <w:rPr>
                <w:rFonts w:ascii="仿宋" w:hAnsi="仿宋" w:eastAsia="仿宋" w:cs="仿宋"/>
                <w:b/>
                <w:bCs/>
                <w:kern w:val="0"/>
                <w:sz w:val="28"/>
                <w:szCs w:val="28"/>
              </w:rPr>
            </w:pPr>
            <w:r>
              <w:rPr>
                <w:rFonts w:hint="eastAsia" w:ascii="仿宋" w:hAnsi="仿宋" w:eastAsia="仿宋" w:cs="仿宋"/>
                <w:b/>
                <w:bCs/>
                <w:kern w:val="0"/>
                <w:sz w:val="28"/>
                <w:szCs w:val="28"/>
              </w:rPr>
              <w:t>报考承诺人（签名）：                       年  月  日</w:t>
            </w:r>
          </w:p>
          <w:p>
            <w:pPr>
              <w:widowControl/>
              <w:adjustRightInd w:val="0"/>
              <w:snapToGrid w:val="0"/>
              <w:jc w:val="left"/>
              <w:rPr>
                <w:rFonts w:ascii="仿宋" w:hAnsi="仿宋" w:eastAsia="仿宋" w:cs="仿宋"/>
                <w:kern w:val="0"/>
                <w:sz w:val="28"/>
                <w:szCs w:val="28"/>
              </w:rPr>
            </w:pPr>
          </w:p>
        </w:tc>
      </w:tr>
      <w:tr>
        <w:tblPrEx>
          <w:tblLayout w:type="fixed"/>
          <w:tblCellMar>
            <w:top w:w="0" w:type="dxa"/>
            <w:left w:w="0" w:type="dxa"/>
            <w:bottom w:w="0" w:type="dxa"/>
            <w:right w:w="0" w:type="dxa"/>
          </w:tblCellMar>
        </w:tblPrEx>
        <w:trPr>
          <w:cantSplit/>
          <w:trHeight w:val="480" w:hRule="atLeast"/>
          <w:tblCellSpacing w:w="0" w:type="dxa"/>
          <w:jc w:val="center"/>
        </w:trPr>
        <w:tc>
          <w:tcPr>
            <w:tcW w:w="1376" w:type="dxa"/>
            <w:gridSpan w:val="2"/>
            <w:tcBorders>
              <w:top w:val="nil"/>
              <w:left w:val="single" w:color="auto" w:sz="12" w:space="0"/>
              <w:bottom w:val="single" w:color="auto" w:sz="12" w:space="0"/>
              <w:right w:val="single" w:color="auto" w:sz="6" w:space="0"/>
            </w:tcBorders>
            <w:tcMar>
              <w:top w:w="0" w:type="dxa"/>
              <w:left w:w="105" w:type="dxa"/>
              <w:bottom w:w="0" w:type="dxa"/>
              <w:right w:w="105" w:type="dxa"/>
            </w:tcMar>
            <w:vAlign w:val="center"/>
          </w:tcPr>
          <w:p>
            <w:pPr>
              <w:widowControl/>
              <w:spacing w:before="100" w:beforeAutospacing="1" w:after="100" w:afterAutospacing="1" w:line="495" w:lineRule="atLeast"/>
              <w:jc w:val="center"/>
              <w:rPr>
                <w:rFonts w:ascii="仿宋" w:hAnsi="仿宋" w:eastAsia="仿宋" w:cs="仿宋"/>
                <w:kern w:val="0"/>
                <w:sz w:val="30"/>
                <w:szCs w:val="30"/>
              </w:rPr>
            </w:pPr>
            <w:r>
              <w:rPr>
                <w:rFonts w:hint="eastAsia" w:ascii="仿宋" w:hAnsi="仿宋" w:eastAsia="仿宋" w:cs="仿宋"/>
                <w:kern w:val="0"/>
                <w:sz w:val="30"/>
                <w:szCs w:val="30"/>
              </w:rPr>
              <w:t>备注</w:t>
            </w:r>
          </w:p>
        </w:tc>
        <w:tc>
          <w:tcPr>
            <w:tcW w:w="7977" w:type="dxa"/>
            <w:gridSpan w:val="14"/>
            <w:tcBorders>
              <w:top w:val="nil"/>
              <w:left w:val="nil"/>
              <w:bottom w:val="single" w:color="auto" w:sz="12" w:space="0"/>
              <w:right w:val="single" w:color="auto" w:sz="12" w:space="0"/>
            </w:tcBorders>
            <w:tcMar>
              <w:top w:w="0" w:type="dxa"/>
              <w:left w:w="105" w:type="dxa"/>
              <w:bottom w:w="0" w:type="dxa"/>
              <w:right w:w="105" w:type="dxa"/>
            </w:tcMar>
            <w:vAlign w:val="center"/>
          </w:tcPr>
          <w:p>
            <w:pPr>
              <w:widowControl/>
              <w:adjustRightInd w:val="0"/>
              <w:snapToGrid w:val="0"/>
              <w:jc w:val="center"/>
              <w:rPr>
                <w:rFonts w:ascii="仿宋" w:hAnsi="仿宋" w:eastAsia="仿宋" w:cs="仿宋"/>
                <w:kern w:val="0"/>
                <w:sz w:val="30"/>
                <w:szCs w:val="30"/>
              </w:rPr>
            </w:pPr>
          </w:p>
        </w:tc>
      </w:tr>
    </w:tbl>
    <w:p>
      <w:pPr>
        <w:spacing w:line="500" w:lineRule="exact"/>
        <w:jc w:val="left"/>
        <w:rPr>
          <w:rFonts w:ascii="仿宋" w:hAnsi="仿宋" w:eastAsia="仿宋" w:cs="仿宋"/>
          <w:kern w:val="0"/>
          <w:sz w:val="30"/>
          <w:szCs w:val="30"/>
        </w:rPr>
      </w:pPr>
      <w:r>
        <w:rPr>
          <w:rFonts w:hint="eastAsia" w:ascii="仿宋" w:hAnsi="仿宋" w:eastAsia="仿宋" w:cs="仿宋"/>
          <w:b/>
          <w:bCs/>
          <w:sz w:val="30"/>
          <w:szCs w:val="30"/>
        </w:rPr>
        <w:t>注意：以上表格内容必须填写齐全。</w:t>
      </w:r>
    </w:p>
    <w:p>
      <w:pPr>
        <w:widowControl/>
        <w:jc w:val="left"/>
        <w:rPr>
          <w:rFonts w:ascii="仿宋" w:hAnsi="仿宋" w:eastAsia="仿宋" w:cs="仿宋"/>
          <w:b/>
          <w:color w:val="000000" w:themeColor="text1"/>
          <w:kern w:val="0"/>
          <w:sz w:val="30"/>
          <w:szCs w:val="30"/>
          <w14:textFill>
            <w14:solidFill>
              <w14:schemeClr w14:val="tx1"/>
            </w14:solidFill>
          </w14:textFill>
        </w:rPr>
        <w:sectPr>
          <w:type w:val="nextColumn"/>
          <w:pgSz w:w="11906" w:h="16838"/>
          <w:pgMar w:top="1440" w:right="1797" w:bottom="1440" w:left="1797" w:header="851" w:footer="992" w:gutter="0"/>
          <w:cols w:space="425" w:num="1"/>
          <w:docGrid w:type="linesAndChars" w:linePitch="312" w:charSpace="0"/>
        </w:sectPr>
      </w:pPr>
    </w:p>
    <w:p>
      <w:pPr>
        <w:widowControl/>
        <w:shd w:val="clear" w:color="auto" w:fill="FFFFFF"/>
        <w:jc w:val="left"/>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附件3：</w:t>
      </w:r>
    </w:p>
    <w:p>
      <w:pPr>
        <w:widowControl/>
        <w:shd w:val="clear" w:color="auto" w:fill="FFFFFF"/>
        <w:jc w:val="center"/>
        <w:rPr>
          <w:rFonts w:ascii="仿宋" w:hAnsi="仿宋" w:eastAsia="仿宋" w:cs="仿宋"/>
          <w:b/>
          <w:color w:val="000000" w:themeColor="text1"/>
          <w:kern w:val="0"/>
          <w:sz w:val="30"/>
          <w:szCs w:val="30"/>
          <w14:textFill>
            <w14:solidFill>
              <w14:schemeClr w14:val="tx1"/>
            </w14:solidFill>
          </w14:textFill>
        </w:rPr>
      </w:pPr>
    </w:p>
    <w:p>
      <w:pPr>
        <w:widowControl/>
        <w:shd w:val="clear" w:color="auto" w:fill="FFFFFF"/>
        <w:jc w:val="center"/>
        <w:rPr>
          <w:rFonts w:ascii="仿宋" w:hAnsi="仿宋" w:eastAsia="仿宋" w:cs="仿宋"/>
          <w:b/>
          <w:color w:val="000000" w:themeColor="text1"/>
          <w:kern w:val="0"/>
          <w:sz w:val="30"/>
          <w:szCs w:val="30"/>
          <w14:textFill>
            <w14:solidFill>
              <w14:schemeClr w14:val="tx1"/>
            </w14:solidFill>
          </w14:textFill>
        </w:rPr>
      </w:pPr>
    </w:p>
    <w:p>
      <w:pPr>
        <w:widowControl/>
        <w:shd w:val="clear" w:color="auto" w:fill="FFFFFF"/>
        <w:jc w:val="center"/>
        <w:rPr>
          <w:rFonts w:ascii="仿宋" w:hAnsi="仿宋" w:eastAsia="仿宋" w:cs="仿宋"/>
          <w:b/>
          <w:color w:val="000000" w:themeColor="text1"/>
          <w:kern w:val="0"/>
          <w:sz w:val="30"/>
          <w:szCs w:val="30"/>
          <w14:textFill>
            <w14:solidFill>
              <w14:schemeClr w14:val="tx1"/>
            </w14:solidFill>
          </w14:textFill>
        </w:rPr>
      </w:pPr>
    </w:p>
    <w:p>
      <w:pPr>
        <w:widowControl/>
        <w:shd w:val="clear" w:color="auto" w:fill="FFFFFF"/>
        <w:jc w:val="center"/>
        <w:rPr>
          <w:rFonts w:ascii="仿宋" w:hAnsi="仿宋" w:eastAsia="仿宋" w:cs="仿宋"/>
          <w:b/>
          <w:color w:val="000000" w:themeColor="text1"/>
          <w:kern w:val="0"/>
          <w:sz w:val="30"/>
          <w:szCs w:val="30"/>
          <w14:textFill>
            <w14:solidFill>
              <w14:schemeClr w14:val="tx1"/>
            </w14:solidFill>
          </w14:textFill>
        </w:rPr>
      </w:pPr>
    </w:p>
    <w:p>
      <w:pPr>
        <w:widowControl/>
        <w:shd w:val="clear" w:color="auto" w:fill="FFFFFF"/>
        <w:rPr>
          <w:rFonts w:ascii="仿宋" w:hAnsi="仿宋" w:eastAsia="仿宋" w:cs="仿宋"/>
          <w:b/>
          <w:color w:val="000000" w:themeColor="text1"/>
          <w:kern w:val="0"/>
          <w:sz w:val="30"/>
          <w:szCs w:val="30"/>
          <w14:textFill>
            <w14:solidFill>
              <w14:schemeClr w14:val="tx1"/>
            </w14:solidFill>
          </w14:textFill>
        </w:rPr>
      </w:pPr>
      <w:r>
        <mc:AlternateContent>
          <mc:Choice Requires="wps">
            <w:drawing>
              <wp:anchor distT="0" distB="0" distL="114300" distR="114300" simplePos="0" relativeHeight="251683840" behindDoc="0" locked="0" layoutInCell="1" allowOverlap="1">
                <wp:simplePos x="0" y="0"/>
                <wp:positionH relativeFrom="column">
                  <wp:posOffset>244475</wp:posOffset>
                </wp:positionH>
                <wp:positionV relativeFrom="paragraph">
                  <wp:posOffset>1575435</wp:posOffset>
                </wp:positionV>
                <wp:extent cx="1375410" cy="297180"/>
                <wp:effectExtent l="0" t="0" r="0" b="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75334" cy="297376"/>
                        </a:xfrm>
                        <a:prstGeom prst="rect">
                          <a:avLst/>
                        </a:prstGeom>
                        <a:noFill/>
                        <a:ln w="9525">
                          <a:noFill/>
                          <a:miter lim="800000"/>
                        </a:ln>
                      </wps:spPr>
                      <wps:txbx>
                        <w:txbxContent>
                          <w:p>
                            <w:r>
                              <w:rPr>
                                <w:rFonts w:hint="eastAsia"/>
                              </w:rPr>
                              <w:t>舟山技师学院</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19.25pt;margin-top:124.05pt;height:23.4pt;width:108.3pt;z-index:251683840;mso-width-relative:page;mso-height-relative:page;" filled="f" stroked="f" coordsize="21600,21600" o:gfxdata="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gqC0KNcA&#10;AAAKAQAADwAAAAAAAAABACAAAAA4AAAAZHJzL2Rvd25yZXYueG1sUEsBAhQAFAAAAAgAh07iQAUP&#10;KmwKAgAA3AMAAA4AAAAAAAAAAQAgAAAAPAEAAGRycy9lMm9Eb2MueG1sUEsFBgAAAAAGAAYAWQEA&#10;ALgFAAAAAA==&#10;">
                <v:fill on="f" focussize="0,0"/>
                <v:stroke on="f" miterlimit="8" joinstyle="miter"/>
                <v:imagedata o:title=""/>
                <o:lock v:ext="edit" aspectratio="f"/>
                <v:textbox style="mso-fit-shape-to-text:t;">
                  <w:txbxContent>
                    <w:p>
                      <w:r>
                        <w:rPr>
                          <w:rFonts w:hint="eastAsia"/>
                        </w:rPr>
                        <w:t>舟山技师学院</w:t>
                      </w:r>
                    </w:p>
                  </w:txbxContent>
                </v:textbox>
              </v:shape>
            </w:pict>
          </mc:Fallback>
        </mc:AlternateContent>
      </w:r>
      <w:r>
        <w:rPr>
          <w:rFonts w:hint="eastAsia" w:ascii="Calibri" w:hAnsi="Calibri"/>
        </w:rPr>
        <mc:AlternateContent>
          <mc:Choice Requires="wpg">
            <w:drawing>
              <wp:anchor distT="0" distB="0" distL="114300" distR="114300" simplePos="0" relativeHeight="251662336" behindDoc="0" locked="0" layoutInCell="1" allowOverlap="1">
                <wp:simplePos x="0" y="0"/>
                <wp:positionH relativeFrom="column">
                  <wp:posOffset>2011045</wp:posOffset>
                </wp:positionH>
                <wp:positionV relativeFrom="paragraph">
                  <wp:posOffset>240030</wp:posOffset>
                </wp:positionV>
                <wp:extent cx="1637665" cy="1633220"/>
                <wp:effectExtent l="0" t="0" r="0" b="0"/>
                <wp:wrapNone/>
                <wp:docPr id="2" name="组合 2"/>
                <wp:cNvGraphicFramePr/>
                <a:graphic xmlns:a="http://schemas.openxmlformats.org/drawingml/2006/main">
                  <a:graphicData uri="http://schemas.microsoft.com/office/word/2010/wordprocessingGroup">
                    <wpg:wgp>
                      <wpg:cNvGrpSpPr/>
                      <wpg:grpSpPr>
                        <a:xfrm>
                          <a:off x="0" y="0"/>
                          <a:ext cx="1637665" cy="1633220"/>
                          <a:chOff x="0" y="0"/>
                          <a:chExt cx="1638058" cy="1642911"/>
                        </a:xfrm>
                      </wpg:grpSpPr>
                      <wps:wsp>
                        <wps:cNvPr id="10" name="文本框 2"/>
                        <wps:cNvSpPr txBox="1">
                          <a:spLocks noChangeArrowheads="1"/>
                        </wps:cNvSpPr>
                        <wps:spPr bwMode="auto">
                          <a:xfrm>
                            <a:off x="262393" y="1343770"/>
                            <a:ext cx="1375665" cy="299141"/>
                          </a:xfrm>
                          <a:prstGeom prst="rect">
                            <a:avLst/>
                          </a:prstGeom>
                          <a:noFill/>
                          <a:ln w="9525">
                            <a:noFill/>
                            <a:miter lim="800000"/>
                          </a:ln>
                        </wps:spPr>
                        <wps:txbx>
                          <w:txbxContent>
                            <w:p>
                              <w:r>
                                <w:rPr>
                                  <w:rFonts w:hint="eastAsia"/>
                                </w:rPr>
                                <w:t>舟山航海学校</w:t>
                              </w:r>
                            </w:p>
                          </w:txbxContent>
                        </wps:txbx>
                        <wps:bodyPr rot="0" vert="horz" wrap="square" lIns="91440" tIns="45720" rIns="91440" bIns="45720" anchor="t" anchorCtr="0">
                          <a:spAutoFit/>
                        </wps:bodyPr>
                      </wps:wsp>
                      <pic:pic xmlns:pic="http://schemas.openxmlformats.org/drawingml/2006/picture">
                        <pic:nvPicPr>
                          <pic:cNvPr id="11" name="图片 6" descr="C:\Users\WY\AppData\Roaming\DingTalk\124763547_v2\ImageFiles\7465377\4217772144_32961034113_qrcode.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1431235" cy="1431235"/>
                          </a:xfrm>
                          <a:prstGeom prst="rect">
                            <a:avLst/>
                          </a:prstGeom>
                          <a:noFill/>
                          <a:ln>
                            <a:noFill/>
                          </a:ln>
                        </pic:spPr>
                      </pic:pic>
                    </wpg:wgp>
                  </a:graphicData>
                </a:graphic>
              </wp:anchor>
            </w:drawing>
          </mc:Choice>
          <mc:Fallback>
            <w:pict>
              <v:group id="_x0000_s1026" o:spid="_x0000_s1026" o:spt="203" style="position:absolute;left:0pt;margin-left:158.35pt;margin-top:18.9pt;height:128.6pt;width:128.95pt;z-index:251662336;mso-width-relative:page;mso-height-relative:page;" coordsize="1638058,1642911" o:gfxdata="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">
                <o:lock v:ext="edit" aspectratio="f"/>
                <v:shape id="文本框 2" o:spid="_x0000_s1026" o:spt="202" type="#_x0000_t202" style="position:absolute;left:262393;top:1343770;height:299141;width:1375665;" filled="f" stroked="f" coordsize="21600,21600" o:gfxdata="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WwNDe7AAAA2w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style="mso-fit-shape-to-text:t;">
                    <w:txbxContent>
                      <w:p>
                        <w:r>
                          <w:rPr>
                            <w:rFonts w:hint="eastAsia"/>
                          </w:rPr>
                          <w:t>舟山航海学校</w:t>
                        </w:r>
                      </w:p>
                    </w:txbxContent>
                  </v:textbox>
                </v:shape>
                <v:shape id="图片 6" o:spid="_x0000_s1026" o:spt="75" alt="C:\Users\WY\AppData\Roaming\DingTalk\124763547_v2\ImageFiles\7465377\4217772144_32961034113_qrcode.jpg" type="#_x0000_t75" style="position:absolute;left:0;top:0;height:1431235;width:1431235;" filled="f" o:preferrelative="t" stroked="f" coordsize="21600,21600" o:gfxdata="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LtktsvAAAANsAAAAPAAAAAAAAAAEAIAAAADgAAABkcnMvZG93bnJldi54&#10;bWxQSwECFAAUAAAACACHTuJAMy8FnjsAAAA5AAAAEAAAAAAAAAABACAAAAAhAQAAZHJzL3NoYXBl&#10;eG1sLnhtbFBLBQYAAAAABgAGAFsBAADLAwAAAAA=&#10;">
                  <v:fill on="f" focussize="0,0"/>
                  <v:stroke on="f"/>
                  <v:imagedata r:id="rId6" o:title=""/>
                  <o:lock v:ext="edit" aspectratio="t"/>
                </v:shape>
              </v:group>
            </w:pict>
          </mc:Fallback>
        </mc:AlternateContent>
      </w:r>
      <w:r>
        <w:rPr>
          <w:rFonts w:ascii="仿宋" w:hAnsi="仿宋" w:eastAsia="仿宋" w:cs="仿宋"/>
          <w:b/>
          <w:color w:val="000000" w:themeColor="text1"/>
          <w:kern w:val="0"/>
          <w:sz w:val="30"/>
          <w:szCs w:val="30"/>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1849120</wp:posOffset>
                </wp:positionH>
                <wp:positionV relativeFrom="paragraph">
                  <wp:posOffset>87630</wp:posOffset>
                </wp:positionV>
                <wp:extent cx="1637665" cy="1642745"/>
                <wp:effectExtent l="0" t="0" r="0" b="0"/>
                <wp:wrapNone/>
                <wp:docPr id="7" name="组合 7"/>
                <wp:cNvGraphicFramePr/>
                <a:graphic xmlns:a="http://schemas.openxmlformats.org/drawingml/2006/main">
                  <a:graphicData uri="http://schemas.microsoft.com/office/word/2010/wordprocessingGroup">
                    <wpg:wgp>
                      <wpg:cNvGrpSpPr/>
                      <wpg:grpSpPr>
                        <a:xfrm>
                          <a:off x="0" y="0"/>
                          <a:ext cx="1637754" cy="1642606"/>
                          <a:chOff x="0" y="0"/>
                          <a:chExt cx="1638058" cy="1642911"/>
                        </a:xfrm>
                      </wpg:grpSpPr>
                      <wps:wsp>
                        <wps:cNvPr id="3" name="文本框 2"/>
                        <wps:cNvSpPr txBox="1">
                          <a:spLocks noChangeArrowheads="1"/>
                        </wps:cNvSpPr>
                        <wps:spPr bwMode="auto">
                          <a:xfrm>
                            <a:off x="262393" y="1343770"/>
                            <a:ext cx="1375665" cy="299141"/>
                          </a:xfrm>
                          <a:prstGeom prst="rect">
                            <a:avLst/>
                          </a:prstGeom>
                          <a:noFill/>
                          <a:ln w="9525">
                            <a:noFill/>
                            <a:miter lim="800000"/>
                          </a:ln>
                        </wps:spPr>
                        <wps:txbx>
                          <w:txbxContent>
                            <w:p>
                              <w:r>
                                <w:rPr>
                                  <w:rFonts w:hint="eastAsia"/>
                                </w:rPr>
                                <w:t>舟山航海学校</w:t>
                              </w:r>
                            </w:p>
                          </w:txbxContent>
                        </wps:txbx>
                        <wps:bodyPr rot="0" vert="horz" wrap="square" lIns="91440" tIns="45720" rIns="91440" bIns="45720" anchor="t" anchorCtr="0">
                          <a:spAutoFit/>
                        </wps:bodyPr>
                      </wps:wsp>
                      <pic:pic xmlns:pic="http://schemas.openxmlformats.org/drawingml/2006/picture">
                        <pic:nvPicPr>
                          <pic:cNvPr id="6" name="图片 6" descr="C:\Users\WY\AppData\Roaming\DingTalk\124763547_v2\ImageFiles\7465377\4217772144_32961034113_qrcode.jpg"/>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1431235" cy="1431235"/>
                          </a:xfrm>
                          <a:prstGeom prst="rect">
                            <a:avLst/>
                          </a:prstGeom>
                          <a:noFill/>
                          <a:ln>
                            <a:noFill/>
                          </a:ln>
                        </pic:spPr>
                      </pic:pic>
                    </wpg:wgp>
                  </a:graphicData>
                </a:graphic>
              </wp:anchor>
            </w:drawing>
          </mc:Choice>
          <mc:Fallback>
            <w:pict>
              <v:group id="_x0000_s1026" o:spid="_x0000_s1026" o:spt="203" style="position:absolute;left:0pt;margin-left:145.6pt;margin-top:6.9pt;height:129.35pt;width:128.95pt;z-index:251660288;mso-width-relative:page;mso-height-relative:page;" coordsize="1638058,1642911" o:gfxdata="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">
                <o:lock v:ext="edit" aspectratio="f"/>
                <v:shape id="文本框 2" o:spid="_x0000_s1026" o:spt="202" type="#_x0000_t202" style="position:absolute;left:262393;top:1343770;height:299141;width:1375665;" filled="f" stroked="f" coordsize="21600,21600" o:gfxdata="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LJ3DO7AAAA2g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style="mso-fit-shape-to-text:t;">
                    <w:txbxContent>
                      <w:p>
                        <w:r>
                          <w:rPr>
                            <w:rFonts w:hint="eastAsia"/>
                          </w:rPr>
                          <w:t>舟山航海学校</w:t>
                        </w:r>
                      </w:p>
                    </w:txbxContent>
                  </v:textbox>
                </v:shape>
                <v:shape id="_x0000_s1026" o:spid="_x0000_s1026" o:spt="75" alt="C:\Users\WY\AppData\Roaming\DingTalk\124763547_v2\ImageFiles\7465377\4217772144_32961034113_qrcode.jpg" type="#_x0000_t75" style="position:absolute;left:0;top:0;height:1431235;width:1431235;" filled="f" o:preferrelative="t" stroked="f" coordsize="21600,21600" o:gfxdata="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NIlnLvAAAANoAAAAPAAAAAAAAAAEAIAAAADgAAABkcnMvZG93bnJldi54&#10;bWxQSwECFAAUAAAACACHTuJAMy8FnjsAAAA5AAAAEAAAAAAAAAABACAAAAAhAQAAZHJzL3NoYXBl&#10;eG1sLnhtbFBLBQYAAAAABgAGAFsBAADLAwAAAAA=&#10;">
                  <v:fill on="f" focussize="0,0"/>
                  <v:stroke on="f"/>
                  <v:imagedata r:id="rId6" o:title=""/>
                  <o:lock v:ext="edit" aspectratio="t"/>
                </v:shape>
              </v:group>
            </w:pict>
          </mc:Fallback>
        </mc:AlternateContent>
      </w:r>
      <w:r>
        <w:rPr>
          <w:rFonts w:hint="eastAsia" w:ascii="仿宋" w:hAnsi="仿宋" w:eastAsia="仿宋" w:cs="仿宋"/>
          <w:b/>
          <w:color w:val="000000"/>
          <w:kern w:val="0"/>
          <w:sz w:val="30"/>
          <w:szCs w:val="30"/>
        </w:rPr>
        <w:drawing>
          <wp:inline distT="0" distB="0" distL="114300" distR="114300">
            <wp:extent cx="1618615" cy="1618615"/>
            <wp:effectExtent l="0" t="0" r="635" b="635"/>
            <wp:docPr id="1" name="图片 1"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
                    <pic:cNvPicPr>
                      <a:picLocks noChangeAspect="1"/>
                    </pic:cNvPicPr>
                  </pic:nvPicPr>
                  <pic:blipFill>
                    <a:blip r:embed="rId7"/>
                    <a:stretch>
                      <a:fillRect/>
                    </a:stretch>
                  </pic:blipFill>
                  <pic:spPr>
                    <a:xfrm>
                      <a:off x="0" y="0"/>
                      <a:ext cx="1618615" cy="1618615"/>
                    </a:xfrm>
                    <a:prstGeom prst="rect">
                      <a:avLst/>
                    </a:prstGeom>
                  </pic:spPr>
                </pic:pic>
              </a:graphicData>
            </a:graphic>
          </wp:inline>
        </w:drawing>
      </w:r>
      <w:r>
        <w:rPr>
          <w:woUserID w:val="2"/>
        </w:rPr>
        <mc:AlternateContent>
          <mc:Choice Requires="wpg">
            <w:drawing>
              <wp:anchor distT="0" distB="0" distL="114300" distR="114300" simplePos="0" relativeHeight="251738112" behindDoc="0" locked="0" layoutInCell="1" allowOverlap="1">
                <wp:simplePos x="0" y="0"/>
                <wp:positionH relativeFrom="column">
                  <wp:posOffset>3771900</wp:posOffset>
                </wp:positionH>
                <wp:positionV relativeFrom="paragraph">
                  <wp:posOffset>85725</wp:posOffset>
                </wp:positionV>
                <wp:extent cx="1771650" cy="1784350"/>
                <wp:effectExtent l="0" t="0" r="0" b="0"/>
                <wp:wrapNone/>
                <wp:docPr id="22" name="组合 22"/>
                <wp:cNvGraphicFramePr/>
                <a:graphic xmlns:a="http://schemas.openxmlformats.org/drawingml/2006/main">
                  <a:graphicData uri="http://schemas.microsoft.com/office/word/2010/wordprocessingGroup">
                    <wpg:wgp>
                      <wpg:cNvGrpSpPr/>
                      <wpg:grpSpPr>
                        <a:xfrm>
                          <a:off x="0" y="0"/>
                          <a:ext cx="1771650" cy="1784350"/>
                          <a:chOff x="0" y="0"/>
                          <a:chExt cx="1638300" cy="1843405"/>
                        </a:xfrm>
                      </wpg:grpSpPr>
                      <wps:wsp>
                        <wps:cNvPr id="29" name="文本框 2"/>
                        <wps:cNvSpPr txBox="1">
                          <a:spLocks noChangeArrowheads="1"/>
                        </wps:cNvSpPr>
                        <wps:spPr bwMode="auto">
                          <a:xfrm>
                            <a:off x="219075" y="1571625"/>
                            <a:ext cx="1316990" cy="271780"/>
                          </a:xfrm>
                          <a:prstGeom prst="rect">
                            <a:avLst/>
                          </a:prstGeom>
                          <a:noFill/>
                          <a:ln w="9525">
                            <a:noFill/>
                            <a:miter lim="800000"/>
                          </a:ln>
                        </wps:spPr>
                        <wps:txbx>
                          <w:txbxContent>
                            <w:p>
                              <w:r>
                                <w:rPr>
                                  <w:rFonts w:hint="eastAsia"/>
                                </w:rPr>
                                <w:t>舟山旅游商贸学校</w:t>
                              </w:r>
                            </w:p>
                          </w:txbxContent>
                        </wps:txbx>
                        <wps:bodyPr rot="0" vert="horz" wrap="square" lIns="91440" tIns="45720" rIns="91440" bIns="45720" anchor="t" anchorCtr="0">
                          <a:noAutofit/>
                        </wps:bodyPr>
                      </wps:wsp>
                      <pic:pic xmlns:pic="http://schemas.openxmlformats.org/drawingml/2006/picture">
                        <pic:nvPicPr>
                          <pic:cNvPr id="4" name="图片 4" descr="C:\Users\TZ\Desktop\舟山旅游商贸学校.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1638300" cy="1638300"/>
                          </a:xfrm>
                          <a:prstGeom prst="rect">
                            <a:avLst/>
                          </a:prstGeom>
                          <a:noFill/>
                          <a:ln>
                            <a:noFill/>
                          </a:ln>
                        </pic:spPr>
                      </pic:pic>
                    </wpg:wgp>
                  </a:graphicData>
                </a:graphic>
              </wp:anchor>
            </w:drawing>
          </mc:Choice>
          <mc:Fallback>
            <w:pict>
              <v:group id="_x0000_s1026" o:spid="_x0000_s1026" o:spt="203" style="position:absolute;left:0pt;margin-left:297pt;margin-top:6.75pt;height:140.5pt;width:139.5pt;z-index:251738112;mso-width-relative:page;mso-height-relative:page;" coordsize="1638300,1843405" o:gfxdata="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">
                <o:lock v:ext="edit" aspectratio="f"/>
                <v:shape id="文本框 2" o:spid="_x0000_s1026" o:spt="202" type="#_x0000_t202" style="position:absolute;left:219075;top:1571625;height:271780;width:1316990;" filled="f" stroked="f" coordsize="21600,21600" o:gfxdata="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zl5da7AAAA2wAAAA8AAAAAAAAAAQAgAAAAOAAAAGRycy9kb3ducmV2Lnht&#10;bFBLAQIUABQAAAAIAIdO4kAzLwWeOwAAADkAAAAQAAAAAAAAAAEAIAAAACABAABkcnMvc2hhcGV4&#10;bWwueG1sUEsFBgAAAAAGAAYAWwEAAMoDAAAAAA==&#10;">
                  <v:fill on="f" focussize="0,0"/>
                  <v:stroke on="f" miterlimit="8" joinstyle="miter"/>
                  <v:imagedata o:title=""/>
                  <o:lock v:ext="edit" aspectratio="f"/>
                  <v:textbox>
                    <w:txbxContent>
                      <w:p>
                        <w:r>
                          <w:rPr>
                            <w:rFonts w:hint="eastAsia"/>
                          </w:rPr>
                          <w:t>舟山旅游商贸学校</w:t>
                        </w:r>
                      </w:p>
                    </w:txbxContent>
                  </v:textbox>
                </v:shape>
                <v:shape id="_x0000_s1026" o:spid="_x0000_s1026" o:spt="75" alt="C:\Users\TZ\Desktop\舟山旅游商贸学校.jpg" type="#_x0000_t75" style="position:absolute;left:0;top:0;height:1638300;width:1638300;" filled="f" o:preferrelative="t" stroked="f" coordsize="21600,21600" o:gfxdata="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8/6vLoAAADaAAAADwAAAAAAAAABACAAAAA4AAAAZHJzL2Rvd25yZXYueG1s&#10;UEsBAhQAFAAAAAgAh07iQDMvBZ47AAAAOQAAABAAAAAAAAAAAQAgAAAAHwEAAGRycy9zaGFwZXht&#10;bC54bWxQSwUGAAAAAAYABgBbAQAAyQMAAAAA&#10;">
                  <v:fill on="f" focussize="0,0"/>
                  <v:stroke on="f"/>
                  <v:imagedata r:id="rId8" o:title=""/>
                  <o:lock v:ext="edit" aspectratio="t"/>
                </v:shape>
              </v:group>
            </w:pict>
          </mc:Fallback>
        </mc:AlternateContent>
      </w:r>
    </w:p>
    <w:p>
      <w:pPr>
        <w:widowControl/>
        <w:shd w:val="clear" w:color="auto" w:fill="FFFFFF"/>
        <w:jc w:val="center"/>
        <w:rPr>
          <w:rFonts w:ascii="仿宋" w:hAnsi="仿宋" w:eastAsia="仿宋" w:cs="仿宋"/>
          <w:b/>
          <w:color w:val="000000" w:themeColor="text1"/>
          <w:kern w:val="0"/>
          <w:sz w:val="30"/>
          <w:szCs w:val="30"/>
          <w14:textFill>
            <w14:solidFill>
              <w14:schemeClr w14:val="tx1"/>
            </w14:solidFill>
          </w14:textFill>
        </w:rPr>
      </w:pPr>
    </w:p>
    <w:p>
      <w:pPr>
        <w:widowControl/>
        <w:shd w:val="clear" w:color="auto" w:fill="FFFFFF"/>
        <w:jc w:val="center"/>
        <w:rPr>
          <w:rFonts w:ascii="仿宋" w:hAnsi="仿宋" w:eastAsia="仿宋" w:cs="仿宋"/>
          <w:b/>
          <w:color w:val="000000" w:themeColor="text1"/>
          <w:kern w:val="0"/>
          <w:sz w:val="30"/>
          <w:szCs w:val="30"/>
          <w14:textFill>
            <w14:solidFill>
              <w14:schemeClr w14:val="tx1"/>
            </w14:solidFill>
          </w14:textFill>
        </w:rPr>
      </w:pPr>
    </w:p>
    <w:p>
      <w:pPr>
        <w:widowControl/>
        <w:jc w:val="left"/>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br w:type="page"/>
      </w:r>
    </w:p>
    <w:p>
      <w:pPr>
        <w:widowControl/>
        <w:spacing w:before="150" w:line="555" w:lineRule="atLeast"/>
        <w:jc w:val="left"/>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附件4：</w:t>
      </w:r>
    </w:p>
    <w:p>
      <w:pPr>
        <w:widowControl/>
        <w:spacing w:before="150" w:line="555" w:lineRule="atLeast"/>
        <w:jc w:val="center"/>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报考诚信承诺书</w:t>
      </w:r>
    </w:p>
    <w:p>
      <w:pPr>
        <w:widowControl/>
        <w:spacing w:line="555" w:lineRule="atLeast"/>
        <w:ind w:firstLine="600"/>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w:t>
      </w:r>
    </w:p>
    <w:p>
      <w:pPr>
        <w:widowControl/>
        <w:spacing w:line="600" w:lineRule="atLeast"/>
        <w:ind w:firstLine="645"/>
        <w:jc w:val="left"/>
        <w:textAlignment w:val="baseline"/>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一、本人自觉遵守事业单位公开招聘工作人员考试工作的有关政策。诚信考试，遵守考试纪律，服从考试安排，不舞弊或协助他人舞弊。</w:t>
      </w:r>
    </w:p>
    <w:p>
      <w:pPr>
        <w:widowControl/>
        <w:spacing w:line="600" w:lineRule="atLeast"/>
        <w:ind w:firstLine="645"/>
        <w:jc w:val="left"/>
        <w:textAlignment w:val="baseline"/>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二、本人认真阅读了公开招聘公告，理解其内容，符合招聘条件。真实、准确地提供本人个人信息、证明资料、证件等相关材料；同时准确填写及核对有效的手机号码、联系电话等联系方式，并保证在考试期间联系畅通。</w:t>
      </w:r>
    </w:p>
    <w:p>
      <w:pPr>
        <w:widowControl/>
        <w:shd w:val="clear" w:color="auto" w:fill="FFFFFF"/>
        <w:spacing w:line="600" w:lineRule="atLeast"/>
        <w:ind w:firstLine="64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三、不弄虚作假。不伪造、不使用假证明、假证书。</w:t>
      </w:r>
    </w:p>
    <w:p>
      <w:pPr>
        <w:widowControl/>
        <w:shd w:val="clear" w:color="auto" w:fill="FFFFFF"/>
        <w:spacing w:line="600" w:lineRule="atLeast"/>
        <w:ind w:firstLine="64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四、认真履行报考人员的各项义务。</w:t>
      </w:r>
    </w:p>
    <w:p>
      <w:pPr>
        <w:widowControl/>
        <w:spacing w:line="600" w:lineRule="atLeast"/>
        <w:ind w:firstLine="64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五、招聘考试中一旦确定为入围体检人员，按时按要求参加体检和接受考察，体检、考察合格的拟聘用对象，在规定时间内报到参加工作，无失信行为。如有违约，自愿承担相应后果。</w:t>
      </w:r>
    </w:p>
    <w:p>
      <w:pPr>
        <w:widowControl/>
        <w:shd w:val="clear" w:color="auto" w:fill="FFFFFF"/>
        <w:spacing w:line="600" w:lineRule="atLeast"/>
        <w:ind w:firstLine="55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w:t>
      </w:r>
    </w:p>
    <w:p>
      <w:pPr>
        <w:widowControl/>
        <w:shd w:val="clear" w:color="auto" w:fill="FFFFFF"/>
        <w:spacing w:line="600" w:lineRule="atLeast"/>
        <w:ind w:firstLine="448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 </w:t>
      </w:r>
    </w:p>
    <w:p>
      <w:pPr>
        <w:widowControl/>
        <w:shd w:val="clear" w:color="auto" w:fill="FFFFFF"/>
        <w:spacing w:line="600" w:lineRule="atLeast"/>
        <w:ind w:firstLine="448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考生签名(手写)：</w:t>
      </w:r>
    </w:p>
    <w:p>
      <w:pPr>
        <w:widowControl/>
        <w:shd w:val="clear" w:color="auto" w:fill="FFFFFF"/>
        <w:spacing w:line="600" w:lineRule="atLeast"/>
        <w:ind w:firstLine="4485"/>
        <w:jc w:val="left"/>
        <w:rPr>
          <w:rFonts w:ascii="仿宋" w:hAnsi="仿宋" w:eastAsia="仿宋" w:cs="仿宋"/>
          <w:color w:val="000000" w:themeColor="text1"/>
          <w:kern w:val="0"/>
          <w:sz w:val="30"/>
          <w:szCs w:val="30"/>
          <w14:textFill>
            <w14:solidFill>
              <w14:schemeClr w14:val="tx1"/>
            </w14:solidFill>
          </w14:textFill>
        </w:rPr>
      </w:pPr>
      <w:r>
        <w:rPr>
          <w:rFonts w:hint="eastAsia" w:ascii="仿宋" w:hAnsi="仿宋" w:eastAsia="仿宋" w:cs="仿宋"/>
          <w:color w:val="000000" w:themeColor="text1"/>
          <w:kern w:val="0"/>
          <w:sz w:val="30"/>
          <w:szCs w:val="30"/>
          <w14:textFill>
            <w14:solidFill>
              <w14:schemeClr w14:val="tx1"/>
            </w14:solidFill>
          </w14:textFill>
        </w:rPr>
        <w:t>年    月    日  </w:t>
      </w:r>
    </w:p>
    <w:p>
      <w:pPr>
        <w:widowControl/>
        <w:shd w:val="clear" w:color="auto" w:fill="FFFFFF"/>
        <w:spacing w:line="600" w:lineRule="atLeast"/>
        <w:ind w:firstLine="4485"/>
        <w:jc w:val="left"/>
        <w:rPr>
          <w:rFonts w:ascii="仿宋" w:hAnsi="仿宋" w:eastAsia="仿宋" w:cs="仿宋"/>
          <w:color w:val="000000" w:themeColor="text1"/>
          <w:kern w:val="0"/>
          <w:sz w:val="30"/>
          <w:szCs w:val="30"/>
          <w14:textFill>
            <w14:solidFill>
              <w14:schemeClr w14:val="tx1"/>
            </w14:solidFill>
          </w14:textFill>
        </w:rPr>
      </w:pPr>
    </w:p>
    <w:p>
      <w:pPr>
        <w:widowControl/>
        <w:spacing w:before="150" w:line="555" w:lineRule="atLeast"/>
        <w:jc w:val="left"/>
        <w:rPr>
          <w:rFonts w:ascii="仿宋" w:hAnsi="仿宋" w:eastAsia="仿宋" w:cs="仿宋"/>
          <w:b/>
          <w:color w:val="000000" w:themeColor="text1"/>
          <w:kern w:val="0"/>
          <w:sz w:val="30"/>
          <w:szCs w:val="30"/>
          <w14:textFill>
            <w14:solidFill>
              <w14:schemeClr w14:val="tx1"/>
            </w14:solidFill>
          </w14:textFill>
        </w:rPr>
      </w:pPr>
    </w:p>
    <w:p>
      <w:pPr>
        <w:widowControl/>
        <w:spacing w:before="150" w:line="555" w:lineRule="atLeast"/>
        <w:jc w:val="left"/>
        <w:rPr>
          <w:rFonts w:ascii="仿宋" w:hAnsi="仿宋" w:eastAsia="仿宋" w:cs="仿宋"/>
          <w:b/>
          <w:color w:val="000000" w:themeColor="text1"/>
          <w:kern w:val="0"/>
          <w:sz w:val="30"/>
          <w:szCs w:val="30"/>
          <w14:textFill>
            <w14:solidFill>
              <w14:schemeClr w14:val="tx1"/>
            </w14:solidFill>
          </w14:textFill>
        </w:rPr>
      </w:pPr>
      <w:r>
        <w:rPr>
          <w:rFonts w:hint="eastAsia" w:ascii="仿宋" w:hAnsi="仿宋" w:eastAsia="仿宋" w:cs="仿宋"/>
          <w:b/>
          <w:color w:val="000000" w:themeColor="text1"/>
          <w:kern w:val="0"/>
          <w:sz w:val="30"/>
          <w:szCs w:val="30"/>
          <w14:textFill>
            <w14:solidFill>
              <w14:schemeClr w14:val="tx1"/>
            </w14:solidFill>
          </w14:textFill>
        </w:rPr>
        <w:t>附件5：</w:t>
      </w:r>
    </w:p>
    <w:p>
      <w:pPr>
        <w:widowControl/>
        <w:spacing w:before="150" w:line="555" w:lineRule="atLeast"/>
        <w:jc w:val="center"/>
        <w:rPr>
          <w:rFonts w:ascii="仿宋" w:hAnsi="仿宋" w:eastAsia="仿宋" w:cs="仿宋"/>
          <w:b/>
          <w:bCs/>
          <w:color w:val="000000" w:themeColor="text1"/>
          <w:kern w:val="0"/>
          <w:sz w:val="30"/>
          <w:szCs w:val="30"/>
          <w14:textFill>
            <w14:solidFill>
              <w14:schemeClr w14:val="tx1"/>
            </w14:solidFill>
          </w14:textFill>
        </w:rPr>
      </w:pPr>
      <w:r>
        <w:rPr>
          <w:rFonts w:hint="eastAsia" w:ascii="仿宋" w:hAnsi="仿宋" w:eastAsia="仿宋" w:cs="仿宋"/>
          <w:b/>
          <w:bCs/>
          <w:color w:val="000000" w:themeColor="text1"/>
          <w:kern w:val="0"/>
          <w:sz w:val="30"/>
          <w:szCs w:val="30"/>
          <w14:textFill>
            <w14:solidFill>
              <w14:schemeClr w14:val="tx1"/>
            </w14:solidFill>
          </w14:textFill>
        </w:rPr>
        <w:t>事业单位招聘人员考试疫情防控考生须知</w:t>
      </w:r>
    </w:p>
    <w:p>
      <w:pPr>
        <w:spacing w:line="30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w:t>
      </w:r>
    </w:p>
    <w:p>
      <w:pPr>
        <w:spacing w:line="440" w:lineRule="exact"/>
        <w:ind w:firstLine="600" w:firstLineChars="200"/>
        <w:rPr>
          <w:rFonts w:ascii="仿宋" w:hAnsi="仿宋" w:eastAsia="仿宋" w:cs="仿宋"/>
          <w:sz w:val="30"/>
          <w:szCs w:val="30"/>
        </w:rPr>
      </w:pPr>
      <w:r>
        <w:rPr>
          <w:rFonts w:hint="eastAsia" w:ascii="仿宋" w:hAnsi="仿宋" w:eastAsia="仿宋" w:cs="仿宋"/>
          <w:sz w:val="30"/>
          <w:szCs w:val="30"/>
        </w:rPr>
        <w:t>一、考生应提前申领浙江“健康码”（含省内任何一地），并持绿码参加考试</w:t>
      </w:r>
    </w:p>
    <w:p>
      <w:pPr>
        <w:spacing w:line="4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（一）要保持浙江“健康码”绿码状态。考前不要去国（境）外和疫情中高风险地区。在省外的要尽早返浙（提前</w:t>
      </w:r>
      <w:r>
        <w:rPr>
          <w:rFonts w:ascii="仿宋" w:hAnsi="仿宋" w:eastAsia="仿宋" w:cs="仿宋"/>
          <w:sz w:val="30"/>
          <w:szCs w:val="30"/>
        </w:rPr>
        <w:t>14天），14天内返浙的须保持浙江</w:t>
      </w:r>
      <w:r>
        <w:rPr>
          <w:rFonts w:hint="eastAsia" w:ascii="仿宋" w:hAnsi="仿宋" w:eastAsia="仿宋" w:cs="仿宋"/>
          <w:sz w:val="30"/>
          <w:szCs w:val="30"/>
        </w:rPr>
        <w:t>“健康码</w:t>
      </w:r>
      <w:r>
        <w:rPr>
          <w:rFonts w:ascii="仿宋" w:hAnsi="仿宋" w:eastAsia="仿宋" w:cs="仿宋"/>
          <w:sz w:val="30"/>
          <w:szCs w:val="30"/>
        </w:rPr>
        <w:t xml:space="preserve"> </w:t>
      </w:r>
      <w:r>
        <w:rPr>
          <w:rFonts w:hint="eastAsia" w:ascii="仿宋" w:hAnsi="仿宋" w:eastAsia="仿宋" w:cs="仿宋"/>
          <w:sz w:val="30"/>
          <w:szCs w:val="30"/>
        </w:rPr>
        <w:t>”绿码状态。</w:t>
      </w:r>
    </w:p>
    <w:p>
      <w:pPr>
        <w:spacing w:line="4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（二）要提前申领浙江“健康码”。一是可在支付宝首页输入“</w:t>
      </w:r>
      <w:r>
        <w:rPr>
          <w:rFonts w:ascii="仿宋" w:hAnsi="仿宋" w:eastAsia="仿宋" w:cs="仿宋"/>
          <w:sz w:val="30"/>
          <w:szCs w:val="30"/>
        </w:rPr>
        <w:t>xx健康码”（如“杭州健康码”）等进行申领。二是可通过支付宝，或打开钉钉、</w:t>
      </w:r>
      <w:r>
        <w:rPr>
          <w:rFonts w:hint="eastAsia" w:ascii="仿宋" w:hAnsi="仿宋" w:eastAsia="仿宋" w:cs="仿宋"/>
          <w:sz w:val="30"/>
          <w:szCs w:val="30"/>
        </w:rPr>
        <w:t>微信等具有扫描功能的</w:t>
      </w:r>
      <w:r>
        <w:rPr>
          <w:rFonts w:ascii="仿宋" w:hAnsi="仿宋" w:eastAsia="仿宋" w:cs="仿宋"/>
          <w:sz w:val="30"/>
          <w:szCs w:val="30"/>
        </w:rPr>
        <w:t>APP或有扫描功能的网页浏览器，扫描</w:t>
      </w:r>
      <w:r>
        <w:rPr>
          <w:rFonts w:hint="eastAsia" w:ascii="仿宋" w:hAnsi="仿宋" w:eastAsia="仿宋" w:cs="仿宋"/>
          <w:sz w:val="30"/>
          <w:szCs w:val="30"/>
        </w:rPr>
        <w:t>二维码后进行申领。三是可到省内综合服务点申领（可咨询当地</w:t>
      </w:r>
      <w:r>
        <w:rPr>
          <w:rFonts w:ascii="仿宋" w:hAnsi="仿宋" w:eastAsia="仿宋" w:cs="仿宋"/>
          <w:sz w:val="30"/>
          <w:szCs w:val="30"/>
        </w:rPr>
        <w:t>12345或当地社区）。</w:t>
      </w:r>
    </w:p>
    <w:p>
      <w:pPr>
        <w:spacing w:line="4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（三）考前无法取得浙江“健康码”绿码的（如考生所在地或途经地为中高风险疫情地区，考前</w:t>
      </w:r>
      <w:r>
        <w:rPr>
          <w:rFonts w:ascii="仿宋" w:hAnsi="仿宋" w:eastAsia="仿宋" w:cs="仿宋"/>
          <w:sz w:val="30"/>
          <w:szCs w:val="30"/>
        </w:rPr>
        <w:t>1天或当天从外地赶来参加考试等），考生应提前作好预判，考前7天内做好核酸检测，并带上检测有效合格证明材料参加考试。来自国（境）外或中高风险地区的考生，因受旅行管制或隔离措施导致无法参加考试的，人事考试机构无权组织此类考生考试。</w:t>
      </w:r>
    </w:p>
    <w:p>
      <w:pPr>
        <w:spacing w:line="4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浙江各地“健康码”在省内互认。</w:t>
      </w:r>
    </w:p>
    <w:p>
      <w:pPr>
        <w:spacing w:line="4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二、考生应服从现场疫情防控管理</w:t>
      </w:r>
    </w:p>
    <w:p>
      <w:pPr>
        <w:spacing w:line="4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考生应凭准考证，从规定通道，经相关检测后进入考点。考试期间应服从相应的防疫处置。考后应及时离开考场。在考点时应在设定区域内活动。</w:t>
      </w:r>
    </w:p>
    <w:p>
      <w:pPr>
        <w:spacing w:line="440" w:lineRule="exact"/>
        <w:ind w:firstLine="601" w:firstLineChars="200"/>
        <w:jc w:val="left"/>
        <w:rPr>
          <w:rFonts w:ascii="仿宋" w:hAnsi="仿宋" w:eastAsia="仿宋" w:cs="仿宋"/>
          <w:b/>
          <w:sz w:val="30"/>
          <w:szCs w:val="30"/>
        </w:rPr>
      </w:pPr>
      <w:r>
        <w:rPr>
          <w:rFonts w:hint="eastAsia" w:ascii="仿宋" w:hAnsi="仿宋" w:eastAsia="仿宋" w:cs="仿宋"/>
          <w:b/>
          <w:sz w:val="30"/>
          <w:szCs w:val="30"/>
        </w:rPr>
        <w:t>（一）考生符合以下情形的，可以进入考点</w:t>
      </w:r>
    </w:p>
    <w:p>
      <w:pPr>
        <w:spacing w:line="440" w:lineRule="exact"/>
        <w:ind w:firstLine="600" w:firstLineChars="200"/>
        <w:jc w:val="left"/>
        <w:rPr>
          <w:rFonts w:ascii="仿宋" w:hAnsi="仿宋" w:eastAsia="仿宋" w:cs="仿宋"/>
          <w:sz w:val="30"/>
          <w:szCs w:val="30"/>
        </w:rPr>
      </w:pPr>
      <w:r>
        <w:rPr>
          <w:rFonts w:ascii="仿宋" w:hAnsi="仿宋" w:eastAsia="仿宋" w:cs="仿宋"/>
          <w:sz w:val="30"/>
          <w:szCs w:val="30"/>
        </w:rPr>
        <w:t>1.持有浙江“健康码”绿码，现场测温37.3℃以下的（允许间隔2-3分钟再测一次）。</w:t>
      </w:r>
    </w:p>
    <w:p>
      <w:pPr>
        <w:spacing w:line="440" w:lineRule="exact"/>
        <w:ind w:firstLine="600" w:firstLineChars="200"/>
        <w:jc w:val="left"/>
        <w:rPr>
          <w:rFonts w:ascii="仿宋" w:hAnsi="仿宋" w:eastAsia="仿宋" w:cs="仿宋"/>
          <w:sz w:val="30"/>
          <w:szCs w:val="30"/>
        </w:rPr>
      </w:pPr>
      <w:r>
        <w:rPr>
          <w:rFonts w:ascii="仿宋" w:hAnsi="仿宋" w:eastAsia="仿宋" w:cs="仿宋"/>
          <w:sz w:val="30"/>
          <w:szCs w:val="30"/>
        </w:rPr>
        <w:t>2.持有浙江“健康码”绿码，现场测温37.3℃以上，经调查无流行病学史的。</w:t>
      </w:r>
    </w:p>
    <w:p>
      <w:pPr>
        <w:spacing w:line="440" w:lineRule="exact"/>
        <w:ind w:firstLine="600" w:firstLineChars="200"/>
        <w:jc w:val="left"/>
        <w:rPr>
          <w:rFonts w:ascii="仿宋" w:hAnsi="仿宋" w:eastAsia="仿宋" w:cs="仿宋"/>
          <w:sz w:val="30"/>
          <w:szCs w:val="30"/>
        </w:rPr>
      </w:pPr>
      <w:r>
        <w:rPr>
          <w:rFonts w:ascii="仿宋" w:hAnsi="仿宋" w:eastAsia="仿宋" w:cs="仿宋"/>
          <w:sz w:val="30"/>
          <w:szCs w:val="30"/>
        </w:rPr>
        <w:t>3.“健康码”为非绿码，无相关症状，能提供考前7天内核酸检</w:t>
      </w:r>
      <w:r>
        <w:rPr>
          <w:rFonts w:hint="eastAsia" w:ascii="仿宋" w:hAnsi="仿宋" w:eastAsia="仿宋" w:cs="仿宋"/>
          <w:sz w:val="30"/>
          <w:szCs w:val="30"/>
        </w:rPr>
        <w:t>测有效合格证明的。</w:t>
      </w:r>
    </w:p>
    <w:p>
      <w:pPr>
        <w:spacing w:line="4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以上后两种情况，考生须到备用隔离考场考试。</w:t>
      </w:r>
    </w:p>
    <w:p>
      <w:pPr>
        <w:spacing w:line="440" w:lineRule="exact"/>
        <w:ind w:firstLine="601" w:firstLineChars="200"/>
        <w:jc w:val="left"/>
        <w:rPr>
          <w:rFonts w:ascii="仿宋" w:hAnsi="仿宋" w:eastAsia="仿宋" w:cs="仿宋"/>
          <w:b/>
          <w:sz w:val="30"/>
          <w:szCs w:val="30"/>
        </w:rPr>
      </w:pPr>
      <w:r>
        <w:rPr>
          <w:rFonts w:hint="eastAsia" w:ascii="仿宋" w:hAnsi="仿宋" w:eastAsia="仿宋" w:cs="仿宋"/>
          <w:b/>
          <w:sz w:val="30"/>
          <w:szCs w:val="30"/>
        </w:rPr>
        <w:t>（二）考生有以下情形的，不能进入考点</w:t>
      </w:r>
    </w:p>
    <w:p>
      <w:pPr>
        <w:spacing w:line="440" w:lineRule="exact"/>
        <w:ind w:firstLine="600" w:firstLineChars="200"/>
        <w:jc w:val="left"/>
        <w:rPr>
          <w:rFonts w:ascii="仿宋" w:hAnsi="仿宋" w:eastAsia="仿宋" w:cs="仿宋"/>
          <w:sz w:val="30"/>
          <w:szCs w:val="30"/>
        </w:rPr>
      </w:pPr>
      <w:r>
        <w:rPr>
          <w:rFonts w:ascii="仿宋" w:hAnsi="仿宋" w:eastAsia="仿宋" w:cs="仿宋"/>
          <w:sz w:val="30"/>
          <w:szCs w:val="30"/>
        </w:rPr>
        <w:t>1.“健康码”为非绿码，无法提供相关检测有效合格证明的。</w:t>
      </w:r>
    </w:p>
    <w:p>
      <w:pPr>
        <w:spacing w:line="440" w:lineRule="exact"/>
        <w:ind w:firstLine="600" w:firstLineChars="200"/>
        <w:jc w:val="left"/>
        <w:rPr>
          <w:rFonts w:ascii="仿宋" w:hAnsi="仿宋" w:eastAsia="仿宋" w:cs="仿宋"/>
          <w:sz w:val="30"/>
          <w:szCs w:val="30"/>
        </w:rPr>
      </w:pPr>
      <w:r>
        <w:rPr>
          <w:rFonts w:ascii="仿宋" w:hAnsi="仿宋" w:eastAsia="仿宋" w:cs="仿宋"/>
          <w:sz w:val="30"/>
          <w:szCs w:val="30"/>
        </w:rPr>
        <w:t>2.拒不配合入口检测，以及不服从“转移至备用隔离考场考试”等防疫管理的。</w:t>
      </w:r>
    </w:p>
    <w:p>
      <w:pPr>
        <w:spacing w:line="440" w:lineRule="exact"/>
        <w:ind w:firstLine="600" w:firstLineChars="200"/>
        <w:jc w:val="left"/>
        <w:rPr>
          <w:rFonts w:ascii="仿宋" w:hAnsi="仿宋" w:eastAsia="仿宋" w:cs="仿宋"/>
          <w:sz w:val="30"/>
          <w:szCs w:val="30"/>
        </w:rPr>
      </w:pPr>
      <w:r>
        <w:rPr>
          <w:rFonts w:ascii="仿宋" w:hAnsi="仿宋" w:eastAsia="仿宋" w:cs="仿宋"/>
          <w:sz w:val="30"/>
          <w:szCs w:val="30"/>
        </w:rPr>
        <w:t>3.持有浙江“健康码”绿码，现场测温37.3℃以上，经调查有流行病学史的（转送定点医疗机构排查）。</w:t>
      </w:r>
    </w:p>
    <w:p>
      <w:pPr>
        <w:spacing w:line="440" w:lineRule="exact"/>
        <w:ind w:firstLine="601" w:firstLineChars="200"/>
        <w:jc w:val="left"/>
        <w:rPr>
          <w:rFonts w:ascii="仿宋" w:hAnsi="仿宋" w:eastAsia="仿宋" w:cs="仿宋"/>
          <w:b/>
          <w:sz w:val="30"/>
          <w:szCs w:val="30"/>
        </w:rPr>
      </w:pPr>
      <w:r>
        <w:rPr>
          <w:rFonts w:hint="eastAsia" w:ascii="仿宋" w:hAnsi="仿宋" w:eastAsia="仿宋" w:cs="仿宋"/>
          <w:b/>
          <w:sz w:val="30"/>
          <w:szCs w:val="30"/>
        </w:rPr>
        <w:t>（三）考生考试期间出现相关症状的处置</w:t>
      </w:r>
    </w:p>
    <w:p>
      <w:pPr>
        <w:spacing w:line="44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相关症状较重影响他人考试的，经调查无流行病学史的受控转移至备用隔离考场考试，有流行病学史或不能坚持考试的受控转送定点医疗机构排查。</w:t>
      </w:r>
    </w:p>
    <w:p>
      <w:pPr>
        <w:spacing w:line="440" w:lineRule="exact"/>
        <w:ind w:firstLine="750" w:firstLineChars="250"/>
        <w:rPr>
          <w:rFonts w:ascii="仿宋" w:hAnsi="仿宋" w:eastAsia="仿宋" w:cs="仿宋"/>
          <w:sz w:val="30"/>
          <w:szCs w:val="30"/>
        </w:rPr>
      </w:pPr>
      <w:r>
        <w:rPr>
          <w:rFonts w:hint="eastAsia" w:ascii="仿宋" w:hAnsi="仿宋" w:eastAsia="仿宋" w:cs="仿宋"/>
          <w:sz w:val="30"/>
          <w:szCs w:val="30"/>
        </w:rPr>
        <w:t>三、其他注意事项</w:t>
      </w:r>
    </w:p>
    <w:p>
      <w:pPr>
        <w:spacing w:line="440" w:lineRule="exact"/>
        <w:ind w:firstLine="561"/>
        <w:rPr>
          <w:rFonts w:ascii="仿宋" w:hAnsi="仿宋" w:eastAsia="仿宋" w:cs="仿宋"/>
          <w:sz w:val="30"/>
          <w:szCs w:val="30"/>
        </w:rPr>
      </w:pPr>
      <w:r>
        <w:rPr>
          <w:rFonts w:hint="eastAsia" w:ascii="仿宋" w:hAnsi="仿宋" w:eastAsia="仿宋" w:cs="仿宋"/>
          <w:sz w:val="30"/>
          <w:szCs w:val="30"/>
        </w:rPr>
        <w:t>（一）考生上网打印准考证时，须在网上填写“健康申报表”并提交“承诺书”后，方可打印准考证。</w:t>
      </w:r>
    </w:p>
    <w:p>
      <w:pPr>
        <w:spacing w:line="440" w:lineRule="exact"/>
        <w:ind w:firstLine="561"/>
        <w:rPr>
          <w:rFonts w:ascii="仿宋" w:hAnsi="仿宋" w:eastAsia="仿宋" w:cs="仿宋"/>
          <w:sz w:val="30"/>
          <w:szCs w:val="30"/>
        </w:rPr>
      </w:pPr>
      <w:r>
        <w:rPr>
          <w:rFonts w:hint="eastAsia" w:ascii="仿宋" w:hAnsi="仿宋" w:eastAsia="仿宋" w:cs="仿宋"/>
          <w:sz w:val="30"/>
          <w:szCs w:val="30"/>
        </w:rPr>
        <w:t>（二）考生应自备一次性医用外科口罩。在考点门口入场时，要提前戴好口罩，打开手机“健康码”，并主动出示“健康码”和“准考证”。</w:t>
      </w:r>
    </w:p>
    <w:p>
      <w:pPr>
        <w:spacing w:line="440" w:lineRule="exact"/>
        <w:ind w:firstLine="561"/>
        <w:rPr>
          <w:rFonts w:ascii="仿宋" w:hAnsi="仿宋" w:eastAsia="仿宋" w:cs="仿宋"/>
          <w:sz w:val="30"/>
          <w:szCs w:val="30"/>
        </w:rPr>
      </w:pPr>
      <w:r>
        <w:rPr>
          <w:rFonts w:hint="eastAsia" w:ascii="仿宋" w:hAnsi="仿宋" w:eastAsia="仿宋" w:cs="仿宋"/>
          <w:sz w:val="30"/>
          <w:szCs w:val="30"/>
        </w:rPr>
        <w:t>（三）以下情况须戴口罩，如有不戴后果自负。笔试通过考点入口时；面试如厕时；专业技能测试在备用隔离考场考试时；④在考试中出现相关症状时；⑤普通考场座位间距不足</w:t>
      </w:r>
      <w:r>
        <w:rPr>
          <w:rFonts w:ascii="仿宋" w:hAnsi="仿宋" w:eastAsia="仿宋" w:cs="仿宋"/>
          <w:sz w:val="30"/>
          <w:szCs w:val="30"/>
        </w:rPr>
        <w:t>0.8米时。</w:t>
      </w:r>
    </w:p>
    <w:p>
      <w:pPr>
        <w:spacing w:line="440" w:lineRule="exact"/>
        <w:ind w:firstLine="561"/>
        <w:rPr>
          <w:rFonts w:ascii="仿宋" w:hAnsi="仿宋" w:eastAsia="仿宋" w:cs="仿宋"/>
          <w:sz w:val="30"/>
          <w:szCs w:val="30"/>
        </w:rPr>
      </w:pPr>
      <w:r>
        <w:rPr>
          <w:rFonts w:hint="eastAsia" w:ascii="仿宋" w:hAnsi="仿宋" w:eastAsia="仿宋" w:cs="仿宋"/>
          <w:sz w:val="30"/>
          <w:szCs w:val="30"/>
        </w:rPr>
        <w:t>（四）在备用隔离考场考试的考生，应在当场次考试结束后</w:t>
      </w:r>
      <w:r>
        <w:rPr>
          <w:rFonts w:ascii="仿宋" w:hAnsi="仿宋" w:eastAsia="仿宋" w:cs="仿宋"/>
          <w:sz w:val="30"/>
          <w:szCs w:val="30"/>
        </w:rPr>
        <w:t>24小时内，到点</w:t>
      </w:r>
      <w:r>
        <w:rPr>
          <w:rFonts w:hint="eastAsia" w:ascii="仿宋" w:hAnsi="仿宋" w:eastAsia="仿宋" w:cs="仿宋"/>
          <w:sz w:val="30"/>
          <w:szCs w:val="30"/>
        </w:rPr>
        <w:t>定医院排查情况。</w:t>
      </w:r>
    </w:p>
    <w:p>
      <w:pPr>
        <w:spacing w:line="440" w:lineRule="exact"/>
        <w:ind w:firstLine="561"/>
        <w:rPr>
          <w:rFonts w:ascii="仿宋" w:hAnsi="仿宋" w:eastAsia="仿宋" w:cs="仿宋"/>
          <w:sz w:val="30"/>
          <w:szCs w:val="30"/>
        </w:rPr>
      </w:pPr>
      <w:r>
        <w:rPr>
          <w:rFonts w:hint="eastAsia" w:ascii="仿宋" w:hAnsi="仿宋" w:eastAsia="仿宋" w:cs="仿宋"/>
          <w:sz w:val="30"/>
          <w:szCs w:val="30"/>
        </w:rPr>
        <w:t>（五）受疫情影响，考点学校将视防疫规定和要求，禁止外来车辆入内，请各位考生尽量选择车辆送接或公共交通出行；考虑到入场防疫检测需要一定时间，请在考前</w:t>
      </w:r>
      <w:r>
        <w:rPr>
          <w:rFonts w:ascii="仿宋" w:hAnsi="仿宋" w:eastAsia="仿宋" w:cs="仿宋"/>
          <w:sz w:val="30"/>
          <w:szCs w:val="30"/>
        </w:rPr>
        <w:t xml:space="preserve">1小时到达考点、考前20分钟到达考场，逾期耽误考试时间的，自负责任。                       </w:t>
      </w:r>
    </w:p>
    <w:p>
      <w:pPr>
        <w:spacing w:line="440" w:lineRule="exact"/>
        <w:ind w:firstLine="561"/>
        <w:rPr>
          <w:rFonts w:ascii="仿宋" w:hAnsi="仿宋" w:eastAsia="仿宋" w:cs="仿宋"/>
          <w:sz w:val="30"/>
          <w:szCs w:val="30"/>
        </w:rPr>
      </w:pPr>
      <w:r>
        <w:rPr>
          <w:rFonts w:ascii="仿宋" w:hAnsi="仿宋" w:eastAsia="仿宋" w:cs="仿宋"/>
          <w:sz w:val="30"/>
          <w:szCs w:val="30"/>
        </w:rPr>
        <w:t xml:space="preserve"> </w:t>
      </w:r>
    </w:p>
    <w:p>
      <w:pPr>
        <w:spacing w:line="440" w:lineRule="exact"/>
        <w:ind w:firstLine="561"/>
        <w:rPr>
          <w:rFonts w:ascii="仿宋" w:hAnsi="仿宋" w:eastAsia="仿宋" w:cs="仿宋"/>
          <w:sz w:val="30"/>
          <w:szCs w:val="30"/>
        </w:rPr>
      </w:pPr>
      <w:r>
        <w:rPr>
          <w:rFonts w:ascii="仿宋" w:hAnsi="仿宋" w:eastAsia="仿宋" w:cs="仿宋"/>
          <w:sz w:val="30"/>
          <w:szCs w:val="30"/>
        </w:rPr>
        <w:t xml:space="preserve"> 注：1.本须知内容视疫情变化情况，动态调整。</w:t>
      </w:r>
    </w:p>
    <w:p>
      <w:pPr>
        <w:spacing w:line="440" w:lineRule="exact"/>
        <w:ind w:firstLine="561"/>
        <w:rPr>
          <w:rFonts w:ascii="仿宋" w:hAnsi="仿宋" w:eastAsia="仿宋" w:cs="仿宋"/>
          <w:color w:val="000000" w:themeColor="text1"/>
          <w:kern w:val="0"/>
          <w:sz w:val="30"/>
          <w:szCs w:val="30"/>
          <w14:textFill>
            <w14:solidFill>
              <w14:schemeClr w14:val="tx1"/>
            </w14:solidFill>
          </w14:textFill>
        </w:rPr>
      </w:pPr>
      <w:r>
        <w:rPr>
          <w:rFonts w:ascii="仿宋" w:hAnsi="仿宋" w:eastAsia="仿宋" w:cs="仿宋"/>
          <w:sz w:val="30"/>
          <w:szCs w:val="30"/>
        </w:rPr>
        <w:t xml:space="preserve"> 2.流行病学史，指国（境）外和中高风险地区旅居史，与新冠肺炎患者或国（境）外和中高风险地区人员接触史等。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华文中宋">
    <w:altName w:val="汉仪书宋二KW"/>
    <w:panose1 w:val="02010600040101010101"/>
    <w:charset w:val="86"/>
    <w:family w:val="auto"/>
    <w:pitch w:val="default"/>
    <w:sig w:usb0="00000000" w:usb1="00000000" w:usb2="00000010" w:usb3="00000000" w:csb0="0004009F" w:csb1="00000000"/>
  </w:font>
  <w:font w:name="微软雅黑">
    <w:altName w:val="汉仪旗黑KW 55S"/>
    <w:panose1 w:val="020B0503020204020204"/>
    <w:charset w:val="86"/>
    <w:family w:val="swiss"/>
    <w:pitch w:val="default"/>
    <w:sig w:usb0="00000000" w:usb1="00000000" w:usb2="00000016" w:usb3="00000000" w:csb0="0004001F" w:csb1="00000000"/>
  </w:font>
  <w:font w:name="仿宋_GB2312">
    <w:altName w:val="汉仪仿宋KW"/>
    <w:panose1 w:val="00000000000000000000"/>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汉仪旗黑KW 55S">
    <w:panose1 w:val="00020600040101010101"/>
    <w:charset w:val="86"/>
    <w:family w:val="auto"/>
    <w:pitch w:val="default"/>
    <w:sig w:usb0="A00002BF" w:usb1="3ACF7CFA" w:usb2="00000016"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502C94"/>
    <w:multiLevelType w:val="singleLevel"/>
    <w:tmpl w:val="EB502C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75"/>
    <w:rsid w:val="00023088"/>
    <w:rsid w:val="000343EA"/>
    <w:rsid w:val="00063178"/>
    <w:rsid w:val="000720A2"/>
    <w:rsid w:val="0007653B"/>
    <w:rsid w:val="000C55B8"/>
    <w:rsid w:val="000E0F6A"/>
    <w:rsid w:val="000F4491"/>
    <w:rsid w:val="00117A68"/>
    <w:rsid w:val="001275CC"/>
    <w:rsid w:val="0014374F"/>
    <w:rsid w:val="00147723"/>
    <w:rsid w:val="00162271"/>
    <w:rsid w:val="00192F96"/>
    <w:rsid w:val="00197308"/>
    <w:rsid w:val="001D544F"/>
    <w:rsid w:val="00240DC4"/>
    <w:rsid w:val="00270A3B"/>
    <w:rsid w:val="002A0F5F"/>
    <w:rsid w:val="002A17F8"/>
    <w:rsid w:val="002E3E40"/>
    <w:rsid w:val="0030788E"/>
    <w:rsid w:val="003252D6"/>
    <w:rsid w:val="00346A74"/>
    <w:rsid w:val="0037452E"/>
    <w:rsid w:val="00376230"/>
    <w:rsid w:val="003A2E1C"/>
    <w:rsid w:val="003B50D7"/>
    <w:rsid w:val="003D6E51"/>
    <w:rsid w:val="003E56AF"/>
    <w:rsid w:val="00400265"/>
    <w:rsid w:val="00423AA8"/>
    <w:rsid w:val="00432DA8"/>
    <w:rsid w:val="004350FB"/>
    <w:rsid w:val="00456AB2"/>
    <w:rsid w:val="004F45A0"/>
    <w:rsid w:val="004F5D35"/>
    <w:rsid w:val="00524D2A"/>
    <w:rsid w:val="005263AF"/>
    <w:rsid w:val="00534AB3"/>
    <w:rsid w:val="00540441"/>
    <w:rsid w:val="00541C44"/>
    <w:rsid w:val="00573587"/>
    <w:rsid w:val="00580179"/>
    <w:rsid w:val="00585D69"/>
    <w:rsid w:val="005A7544"/>
    <w:rsid w:val="005E345A"/>
    <w:rsid w:val="00625DA9"/>
    <w:rsid w:val="00626B79"/>
    <w:rsid w:val="006421E0"/>
    <w:rsid w:val="006A00AF"/>
    <w:rsid w:val="006B1409"/>
    <w:rsid w:val="006D14DB"/>
    <w:rsid w:val="006E0504"/>
    <w:rsid w:val="006E6665"/>
    <w:rsid w:val="00732CAA"/>
    <w:rsid w:val="00773136"/>
    <w:rsid w:val="007869EF"/>
    <w:rsid w:val="00795D75"/>
    <w:rsid w:val="007B1D43"/>
    <w:rsid w:val="007C6FDC"/>
    <w:rsid w:val="007E0837"/>
    <w:rsid w:val="007F2F5B"/>
    <w:rsid w:val="00800C85"/>
    <w:rsid w:val="0080107E"/>
    <w:rsid w:val="00802537"/>
    <w:rsid w:val="0080512B"/>
    <w:rsid w:val="00844AD2"/>
    <w:rsid w:val="008468E8"/>
    <w:rsid w:val="00853736"/>
    <w:rsid w:val="008776E7"/>
    <w:rsid w:val="008C032B"/>
    <w:rsid w:val="008E3F87"/>
    <w:rsid w:val="008E4FA8"/>
    <w:rsid w:val="008F2900"/>
    <w:rsid w:val="008F32D6"/>
    <w:rsid w:val="008F44A7"/>
    <w:rsid w:val="0091664F"/>
    <w:rsid w:val="0092718E"/>
    <w:rsid w:val="0095279E"/>
    <w:rsid w:val="00975C12"/>
    <w:rsid w:val="0099422D"/>
    <w:rsid w:val="009963F3"/>
    <w:rsid w:val="009A081A"/>
    <w:rsid w:val="009A3ED4"/>
    <w:rsid w:val="009F47D8"/>
    <w:rsid w:val="009F4DEE"/>
    <w:rsid w:val="00A03B5F"/>
    <w:rsid w:val="00A34466"/>
    <w:rsid w:val="00A37751"/>
    <w:rsid w:val="00A427E4"/>
    <w:rsid w:val="00A43642"/>
    <w:rsid w:val="00A606B3"/>
    <w:rsid w:val="00A61C08"/>
    <w:rsid w:val="00A664EA"/>
    <w:rsid w:val="00A67BA9"/>
    <w:rsid w:val="00A862ED"/>
    <w:rsid w:val="00A871C6"/>
    <w:rsid w:val="00A9330F"/>
    <w:rsid w:val="00AB4DD5"/>
    <w:rsid w:val="00AD3A9C"/>
    <w:rsid w:val="00AE08E5"/>
    <w:rsid w:val="00AE300D"/>
    <w:rsid w:val="00AE55CE"/>
    <w:rsid w:val="00AF6FE1"/>
    <w:rsid w:val="00B0028B"/>
    <w:rsid w:val="00B0373E"/>
    <w:rsid w:val="00B7057B"/>
    <w:rsid w:val="00B83EE5"/>
    <w:rsid w:val="00B95C38"/>
    <w:rsid w:val="00BA33E1"/>
    <w:rsid w:val="00C33DE8"/>
    <w:rsid w:val="00C956A0"/>
    <w:rsid w:val="00CB052E"/>
    <w:rsid w:val="00CD408C"/>
    <w:rsid w:val="00D02368"/>
    <w:rsid w:val="00D22D08"/>
    <w:rsid w:val="00D27AFB"/>
    <w:rsid w:val="00D415E9"/>
    <w:rsid w:val="00D50584"/>
    <w:rsid w:val="00D878E5"/>
    <w:rsid w:val="00DB17CC"/>
    <w:rsid w:val="00E00013"/>
    <w:rsid w:val="00E163BA"/>
    <w:rsid w:val="00E65954"/>
    <w:rsid w:val="00E65AF3"/>
    <w:rsid w:val="00E82ED9"/>
    <w:rsid w:val="00EA74D3"/>
    <w:rsid w:val="00EE72BD"/>
    <w:rsid w:val="00F30232"/>
    <w:rsid w:val="00F51E5D"/>
    <w:rsid w:val="00FA1ABA"/>
    <w:rsid w:val="00FB7724"/>
    <w:rsid w:val="00FF251E"/>
    <w:rsid w:val="02822EF4"/>
    <w:rsid w:val="074E1074"/>
    <w:rsid w:val="08645A3F"/>
    <w:rsid w:val="0C23582A"/>
    <w:rsid w:val="0EE56F49"/>
    <w:rsid w:val="141103EC"/>
    <w:rsid w:val="1437613E"/>
    <w:rsid w:val="15ED6A34"/>
    <w:rsid w:val="170252BC"/>
    <w:rsid w:val="1C1D2724"/>
    <w:rsid w:val="1D2E680F"/>
    <w:rsid w:val="1DC0597E"/>
    <w:rsid w:val="1F2030DE"/>
    <w:rsid w:val="22294F36"/>
    <w:rsid w:val="27D9456C"/>
    <w:rsid w:val="282C0444"/>
    <w:rsid w:val="2ABF593E"/>
    <w:rsid w:val="2B2D31B0"/>
    <w:rsid w:val="2B590AC5"/>
    <w:rsid w:val="2C3E000F"/>
    <w:rsid w:val="2D1D44D3"/>
    <w:rsid w:val="2E626E6A"/>
    <w:rsid w:val="2E9A5A1F"/>
    <w:rsid w:val="2FFF4B12"/>
    <w:rsid w:val="32272FAB"/>
    <w:rsid w:val="32385E81"/>
    <w:rsid w:val="3D421470"/>
    <w:rsid w:val="46FA4DB2"/>
    <w:rsid w:val="49DD097D"/>
    <w:rsid w:val="4BE43B7F"/>
    <w:rsid w:val="4E3A4582"/>
    <w:rsid w:val="4E982721"/>
    <w:rsid w:val="51C17D3C"/>
    <w:rsid w:val="552508B5"/>
    <w:rsid w:val="56676768"/>
    <w:rsid w:val="583C47D4"/>
    <w:rsid w:val="594429E1"/>
    <w:rsid w:val="5D3432FE"/>
    <w:rsid w:val="5DFF6055"/>
    <w:rsid w:val="60033E26"/>
    <w:rsid w:val="63AA5BA0"/>
    <w:rsid w:val="64A616C4"/>
    <w:rsid w:val="65EA03F1"/>
    <w:rsid w:val="68A0554F"/>
    <w:rsid w:val="6C5D70F9"/>
    <w:rsid w:val="6C9A24EC"/>
    <w:rsid w:val="6FF75045"/>
    <w:rsid w:val="71530147"/>
    <w:rsid w:val="73462831"/>
    <w:rsid w:val="73EFC959"/>
    <w:rsid w:val="74C60557"/>
    <w:rsid w:val="77D906DF"/>
    <w:rsid w:val="7A5B38A7"/>
    <w:rsid w:val="7A8C5E58"/>
    <w:rsid w:val="7B7F8F9D"/>
    <w:rsid w:val="7BBF94AF"/>
    <w:rsid w:val="7C026EF9"/>
    <w:rsid w:val="7D7E7C1E"/>
    <w:rsid w:val="7DE300BD"/>
    <w:rsid w:val="7ED7224F"/>
    <w:rsid w:val="7EF19497"/>
    <w:rsid w:val="7F7BA03E"/>
    <w:rsid w:val="9FDC854E"/>
    <w:rsid w:val="B6E02783"/>
    <w:rsid w:val="CFBED7B3"/>
    <w:rsid w:val="EBC31FC5"/>
    <w:rsid w:val="F1BD58D5"/>
    <w:rsid w:val="F6E32678"/>
    <w:rsid w:val="F79AEB4D"/>
    <w:rsid w:val="FDC73679"/>
    <w:rsid w:val="FDFF3FF3"/>
    <w:rsid w:val="FF8832BD"/>
    <w:rsid w:val="FFEEE6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pubdate"/>
    <w:basedOn w:val="7"/>
    <w:qFormat/>
    <w:uiPriority w:val="0"/>
  </w:style>
  <w:style w:type="character" w:customStyle="1" w:styleId="11">
    <w:name w:val="source"/>
    <w:basedOn w:val="7"/>
    <w:qFormat/>
    <w:uiPriority w:val="0"/>
  </w:style>
  <w:style w:type="character" w:customStyle="1" w:styleId="12">
    <w:name w:val="hit"/>
    <w:basedOn w:val="7"/>
    <w:qFormat/>
    <w:uiPriority w:val="0"/>
  </w:style>
  <w:style w:type="character" w:customStyle="1" w:styleId="13">
    <w:name w:val="size"/>
    <w:basedOn w:val="7"/>
    <w:qFormat/>
    <w:uiPriority w:val="0"/>
  </w:style>
  <w:style w:type="character" w:customStyle="1" w:styleId="14">
    <w:name w:val="批注框文本 Char"/>
    <w:basedOn w:val="7"/>
    <w:link w:val="2"/>
    <w:semiHidden/>
    <w:qFormat/>
    <w:uiPriority w:val="99"/>
    <w:rPr>
      <w:sz w:val="18"/>
      <w:szCs w:val="18"/>
    </w:rPr>
  </w:style>
  <w:style w:type="character" w:customStyle="1" w:styleId="15">
    <w:name w:val="页眉 Char"/>
    <w:basedOn w:val="7"/>
    <w:link w:val="4"/>
    <w:qFormat/>
    <w:uiPriority w:val="99"/>
    <w:rPr>
      <w:sz w:val="18"/>
      <w:szCs w:val="18"/>
    </w:rPr>
  </w:style>
  <w:style w:type="character" w:customStyle="1" w:styleId="16">
    <w:name w:val="页脚 Char"/>
    <w:basedOn w:val="7"/>
    <w:link w:val="3"/>
    <w:qFormat/>
    <w:uiPriority w:val="99"/>
    <w:rPr>
      <w:sz w:val="18"/>
      <w:szCs w:val="18"/>
    </w:rPr>
  </w:style>
  <w:style w:type="paragraph" w:customStyle="1" w:styleId="17">
    <w:name w:val="正文1"/>
    <w:qFormat/>
    <w:uiPriority w:val="0"/>
    <w:pPr>
      <w:jc w:val="both"/>
    </w:pPr>
    <w:rPr>
      <w:rFonts w:ascii="仿宋" w:hAnsi="仿宋" w:eastAsia="宋体" w:cs="宋体"/>
      <w:kern w:val="2"/>
      <w:sz w:val="21"/>
      <w:szCs w:val="21"/>
      <w:lang w:val="en-US" w:eastAsia="zh-CN" w:bidi="ar-SA"/>
    </w:rPr>
  </w:style>
  <w:style w:type="character" w:customStyle="1" w:styleId="18">
    <w:name w:val="font01"/>
    <w:basedOn w:val="7"/>
    <w:qFormat/>
    <w:uiPriority w:val="0"/>
    <w:rPr>
      <w:rFonts w:hint="eastAsia" w:ascii="宋体" w:hAnsi="宋体" w:eastAsia="宋体" w:cs="宋体"/>
      <w:color w:val="000000"/>
      <w:sz w:val="22"/>
      <w:szCs w:val="22"/>
      <w:u w:val="none"/>
    </w:rPr>
  </w:style>
  <w:style w:type="character" w:customStyle="1" w:styleId="19">
    <w:name w:val="font11"/>
    <w:basedOn w:val="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Company>
  <Pages>16</Pages>
  <Words>1126</Words>
  <Characters>6423</Characters>
  <Lines>53</Lines>
  <Paragraphs>15</Paragraphs>
  <TotalTime>0</TotalTime>
  <ScaleCrop>false</ScaleCrop>
  <LinksUpToDate>false</LinksUpToDate>
  <CharactersWithSpaces>7534</CharactersWithSpaces>
  <Application>WWO_yunpri_dist</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2021-04-08T17:53:00Z</dcterms:created>
  <dc:creator>hp</dc:creator>
  <cp:lastModifiedBy>刘俊</cp:lastModifiedBy>
  <cp:lastPrinted>2021-06-08T22:35:00Z</cp:lastPrinted>
  <dcterms:modified xsi:type="dcterms:W3CDTF">2021-06-08T18:11:06Z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8DAE5F8B59AA4A1295962C07F4BEA989</vt:lpwstr>
  </property>
</Properties>
</file>