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21" w:rsidRPr="00AD5B21" w:rsidRDefault="00AD5B21" w:rsidP="00AD5B21">
      <w:pPr>
        <w:shd w:val="clear" w:color="auto" w:fill="FFFFFF"/>
        <w:adjustRightInd/>
        <w:snapToGrid/>
        <w:spacing w:after="0" w:line="560" w:lineRule="atLeast"/>
        <w:jc w:val="center"/>
        <w:rPr>
          <w:rFonts w:ascii="等线" w:eastAsia="等线" w:hAnsi="宋体" w:cs="宋体"/>
          <w:color w:val="333333"/>
          <w:sz w:val="21"/>
          <w:szCs w:val="21"/>
        </w:rPr>
      </w:pPr>
      <w:r w:rsidRPr="00AD5B21">
        <w:rPr>
          <w:rFonts w:ascii="宋体" w:eastAsia="宋体" w:hAnsi="宋体" w:cs="宋体" w:hint="eastAsia"/>
          <w:b/>
          <w:bCs/>
          <w:color w:val="333333"/>
          <w:sz w:val="44"/>
          <w:szCs w:val="44"/>
        </w:rPr>
        <w:br/>
        <w:t>2021年湘潭大学附属实验学校引进高层次教师岗位表</w:t>
      </w:r>
    </w:p>
    <w:p w:rsidR="00AD5B21" w:rsidRPr="00AD5B21" w:rsidRDefault="00AD5B21" w:rsidP="00AD5B21">
      <w:pPr>
        <w:shd w:val="clear" w:color="auto" w:fill="FFFFFF"/>
        <w:adjustRightInd/>
        <w:snapToGrid/>
        <w:spacing w:after="0" w:line="560" w:lineRule="atLeast"/>
        <w:jc w:val="center"/>
        <w:rPr>
          <w:rFonts w:ascii="等线" w:eastAsia="等线" w:hAnsi="宋体" w:cs="宋体" w:hint="eastAsia"/>
          <w:color w:val="333333"/>
          <w:sz w:val="21"/>
          <w:szCs w:val="21"/>
        </w:rPr>
      </w:pPr>
      <w:r w:rsidRPr="00AD5B21">
        <w:rPr>
          <w:rFonts w:ascii="等线" w:eastAsia="等线" w:hAnsi="宋体" w:cs="宋体" w:hint="eastAsia"/>
          <w:color w:val="333333"/>
          <w:sz w:val="21"/>
          <w:szCs w:val="21"/>
        </w:rPr>
        <w:t> </w:t>
      </w:r>
    </w:p>
    <w:tbl>
      <w:tblPr>
        <w:tblW w:w="92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1"/>
        <w:gridCol w:w="1730"/>
        <w:gridCol w:w="692"/>
        <w:gridCol w:w="854"/>
        <w:gridCol w:w="2595"/>
        <w:gridCol w:w="2481"/>
      </w:tblGrid>
      <w:tr w:rsidR="00AD5B21" w:rsidRPr="00AD5B21" w:rsidTr="00AD5B21">
        <w:trPr>
          <w:trHeight w:val="341"/>
          <w:jc w:val="center"/>
        </w:trPr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岗位数</w:t>
            </w:r>
          </w:p>
        </w:tc>
        <w:tc>
          <w:tcPr>
            <w:tcW w:w="59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资 </w:t>
            </w:r>
            <w:r w:rsidRPr="00AD5B2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</w:t>
            </w: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格 </w:t>
            </w:r>
            <w:r w:rsidRPr="00AD5B2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</w:t>
            </w: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条 </w:t>
            </w:r>
            <w:r w:rsidRPr="00AD5B2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  </w:t>
            </w: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件</w:t>
            </w:r>
          </w:p>
        </w:tc>
      </w:tr>
      <w:tr w:rsidR="00AD5B21" w:rsidRPr="00AD5B21" w:rsidTr="00AD5B21">
        <w:trPr>
          <w:trHeight w:val="68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最低</w:t>
            </w: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br/>
              <w:t>学历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教师资格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专业要求</w:t>
            </w:r>
          </w:p>
        </w:tc>
      </w:tr>
      <w:tr w:rsidR="00AD5B21" w:rsidRPr="00AD5B21" w:rsidTr="00AD5B21">
        <w:trPr>
          <w:trHeight w:val="433"/>
          <w:jc w:val="center"/>
        </w:trPr>
        <w:tc>
          <w:tcPr>
            <w:tcW w:w="8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湘潭大学附属实验学校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小学教师资格证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中国语言文学类</w:t>
            </w:r>
          </w:p>
        </w:tc>
      </w:tr>
      <w:tr w:rsidR="00AD5B21" w:rsidRPr="00AD5B21" w:rsidTr="00AD5B21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小学数学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小学教师资格证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数学与统计类</w:t>
            </w:r>
          </w:p>
        </w:tc>
      </w:tr>
      <w:tr w:rsidR="00AD5B21" w:rsidRPr="00AD5B21" w:rsidTr="00AD5B21">
        <w:trPr>
          <w:trHeight w:val="2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小学科学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小学教师资格证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专业不限</w:t>
            </w:r>
          </w:p>
        </w:tc>
      </w:tr>
      <w:tr w:rsidR="00AD5B21" w:rsidRPr="00AD5B21" w:rsidTr="00AD5B21">
        <w:trPr>
          <w:trHeight w:val="3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初级中学教师资格证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中国语言文学类</w:t>
            </w:r>
          </w:p>
        </w:tc>
      </w:tr>
      <w:tr w:rsidR="00AD5B21" w:rsidRPr="00AD5B21" w:rsidTr="00AD5B21">
        <w:trPr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初级中学教师资格证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数学与统计类</w:t>
            </w:r>
          </w:p>
        </w:tc>
      </w:tr>
      <w:tr w:rsidR="00AD5B21" w:rsidRPr="00AD5B21" w:rsidTr="00AD5B21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初级中学教师资格证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外国语言文学类</w:t>
            </w:r>
          </w:p>
        </w:tc>
      </w:tr>
      <w:tr w:rsidR="00AD5B21" w:rsidRPr="00AD5B21" w:rsidTr="00AD5B21">
        <w:trPr>
          <w:trHeight w:val="2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初中地理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初级中学教师资格证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地理科学类、地理学类</w:t>
            </w:r>
          </w:p>
        </w:tc>
      </w:tr>
      <w:tr w:rsidR="00AD5B21" w:rsidRPr="00AD5B21" w:rsidTr="00AD5B21">
        <w:trPr>
          <w:trHeight w:val="2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初中生物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初级中学教师资格证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生物科学类、生物学类</w:t>
            </w:r>
          </w:p>
        </w:tc>
      </w:tr>
      <w:tr w:rsidR="00AD5B21" w:rsidRPr="00AD5B21" w:rsidTr="00AD5B21">
        <w:trPr>
          <w:trHeight w:val="6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 w:line="240" w:lineRule="atLeast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中小学音乐</w:t>
            </w:r>
          </w:p>
          <w:p w:rsidR="00AD5B21" w:rsidRPr="00AD5B21" w:rsidRDefault="00AD5B21" w:rsidP="00AD5B21">
            <w:pPr>
              <w:adjustRightInd/>
              <w:snapToGrid/>
              <w:spacing w:after="0" w:line="240" w:lineRule="atLeast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（声乐方向）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音乐表演、音乐学、</w:t>
            </w:r>
          </w:p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流行音乐</w:t>
            </w:r>
          </w:p>
        </w:tc>
      </w:tr>
      <w:tr w:rsidR="00AD5B21" w:rsidRPr="00AD5B21" w:rsidTr="00AD5B21">
        <w:trPr>
          <w:trHeight w:val="8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 w:line="240" w:lineRule="atLeast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中小学美术</w:t>
            </w:r>
          </w:p>
          <w:p w:rsidR="00AD5B21" w:rsidRPr="00AD5B21" w:rsidRDefault="00AD5B21" w:rsidP="00AD5B21">
            <w:pPr>
              <w:adjustRightInd/>
              <w:snapToGrid/>
              <w:spacing w:after="0" w:line="240" w:lineRule="atLeast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（素描方向）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美术学</w:t>
            </w:r>
          </w:p>
        </w:tc>
      </w:tr>
      <w:tr w:rsidR="00AD5B21" w:rsidRPr="00AD5B21" w:rsidTr="00AD5B21">
        <w:trPr>
          <w:trHeight w:val="68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 w:line="240" w:lineRule="atLeast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中小学体育A</w:t>
            </w:r>
          </w:p>
          <w:p w:rsidR="00AD5B21" w:rsidRPr="00AD5B21" w:rsidRDefault="00AD5B21" w:rsidP="00AD5B21">
            <w:pPr>
              <w:adjustRightInd/>
              <w:snapToGrid/>
              <w:spacing w:after="0" w:line="240" w:lineRule="atLeast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（田径方向）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体育学类</w:t>
            </w:r>
          </w:p>
        </w:tc>
      </w:tr>
      <w:tr w:rsidR="00AD5B21" w:rsidRPr="00AD5B21" w:rsidTr="00AD5B21">
        <w:trPr>
          <w:trHeight w:val="6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 w:line="240" w:lineRule="atLeast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中小学体育B</w:t>
            </w:r>
          </w:p>
          <w:p w:rsidR="00AD5B21" w:rsidRPr="00AD5B21" w:rsidRDefault="00AD5B21" w:rsidP="00AD5B21">
            <w:pPr>
              <w:adjustRightInd/>
              <w:snapToGrid/>
              <w:spacing w:after="0" w:line="240" w:lineRule="atLeast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  <w:sz w:val="20"/>
                <w:szCs w:val="20"/>
              </w:rPr>
              <w:t>（健美操方向）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体育学类</w:t>
            </w:r>
          </w:p>
        </w:tc>
      </w:tr>
      <w:tr w:rsidR="00AD5B21" w:rsidRPr="00AD5B21" w:rsidTr="00AD5B21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高中语文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中国语言文学类</w:t>
            </w:r>
          </w:p>
        </w:tc>
      </w:tr>
      <w:tr w:rsidR="00AD5B21" w:rsidRPr="00AD5B21" w:rsidTr="00AD5B2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高中数学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数学与统计类</w:t>
            </w:r>
          </w:p>
        </w:tc>
      </w:tr>
      <w:tr w:rsidR="00AD5B21" w:rsidRPr="00AD5B21" w:rsidTr="00AD5B2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高中英语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外国语言文学类</w:t>
            </w:r>
          </w:p>
        </w:tc>
      </w:tr>
      <w:tr w:rsidR="00AD5B21" w:rsidRPr="00AD5B21" w:rsidTr="00AD5B2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高中政治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政治学类</w:t>
            </w:r>
          </w:p>
        </w:tc>
      </w:tr>
      <w:tr w:rsidR="00AD5B21" w:rsidRPr="00AD5B21" w:rsidTr="00AD5B2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高中历史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历史学类</w:t>
            </w:r>
          </w:p>
        </w:tc>
      </w:tr>
      <w:tr w:rsidR="00AD5B21" w:rsidRPr="00AD5B21" w:rsidTr="00AD5B2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高中地理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地理学类、地理科学类</w:t>
            </w:r>
          </w:p>
        </w:tc>
      </w:tr>
      <w:tr w:rsidR="00AD5B21" w:rsidRPr="00AD5B21" w:rsidTr="00AD5B2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高中物理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物理学类</w:t>
            </w:r>
          </w:p>
        </w:tc>
      </w:tr>
      <w:tr w:rsidR="00AD5B21" w:rsidRPr="00AD5B21" w:rsidTr="00AD5B2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高中化学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化学类</w:t>
            </w:r>
          </w:p>
        </w:tc>
      </w:tr>
      <w:tr w:rsidR="00AD5B21" w:rsidRPr="00AD5B21" w:rsidTr="00AD5B2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高中生物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生物学类、生物科学类</w:t>
            </w:r>
          </w:p>
        </w:tc>
      </w:tr>
      <w:tr w:rsidR="00AD5B21" w:rsidRPr="00AD5B21" w:rsidTr="00AD5B21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高中体育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体育学类</w:t>
            </w:r>
          </w:p>
        </w:tc>
      </w:tr>
      <w:tr w:rsidR="00AD5B21" w:rsidRPr="00AD5B21" w:rsidTr="00AD5B21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高中信息技术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_GB2312" w:eastAsia="仿宋_GB2312" w:hAnsi="仿宋" w:cs="Times New Roman" w:hint="eastAsia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本科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高级中学教师资格证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B21" w:rsidRPr="00AD5B21" w:rsidRDefault="00AD5B21" w:rsidP="00AD5B21">
            <w:pPr>
              <w:adjustRightInd/>
              <w:snapToGrid/>
              <w:spacing w:after="0"/>
              <w:jc w:val="center"/>
              <w:rPr>
                <w:rFonts w:ascii="等线" w:eastAsia="等线" w:hAnsi="Times New Roman" w:cs="Times New Roman"/>
                <w:color w:val="333333"/>
                <w:sz w:val="21"/>
                <w:szCs w:val="21"/>
              </w:rPr>
            </w:pPr>
            <w:r w:rsidRPr="00AD5B21">
              <w:rPr>
                <w:rFonts w:ascii="仿宋" w:eastAsia="仿宋" w:hAnsi="仿宋" w:cs="Times New Roman" w:hint="eastAsia"/>
                <w:color w:val="000000"/>
              </w:rPr>
              <w:t>计算机科学与技术、网络工程、数字媒体技术</w:t>
            </w:r>
          </w:p>
        </w:tc>
      </w:tr>
    </w:tbl>
    <w:p w:rsidR="00AD5B21" w:rsidRPr="00AD5B21" w:rsidRDefault="00AD5B21" w:rsidP="00AD5B21">
      <w:pPr>
        <w:shd w:val="clear" w:color="auto" w:fill="FFFFFF"/>
        <w:adjustRightInd/>
        <w:snapToGrid/>
        <w:spacing w:after="0"/>
        <w:jc w:val="both"/>
        <w:rPr>
          <w:rFonts w:ascii="等线" w:eastAsia="等线" w:hAnsi="宋体" w:cs="宋体" w:hint="eastAsia"/>
          <w:color w:val="333333"/>
          <w:sz w:val="21"/>
          <w:szCs w:val="21"/>
        </w:rPr>
      </w:pPr>
      <w:r w:rsidRPr="00AD5B21">
        <w:rPr>
          <w:rFonts w:ascii="等线" w:eastAsia="等线" w:hAnsi="宋体" w:cs="宋体" w:hint="eastAsia"/>
          <w:color w:val="333333"/>
          <w:sz w:val="21"/>
          <w:szCs w:val="21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D5B21"/>
    <w:rsid w:val="001B6ED7"/>
    <w:rsid w:val="00323B43"/>
    <w:rsid w:val="003D37D8"/>
    <w:rsid w:val="004358AB"/>
    <w:rsid w:val="0064020C"/>
    <w:rsid w:val="008811B0"/>
    <w:rsid w:val="008B7726"/>
    <w:rsid w:val="00AD5B21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AD5B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2021-07-06T02:15:00Z</dcterms:created>
  <dcterms:modified xsi:type="dcterms:W3CDTF">2021-07-06T02:15:00Z</dcterms:modified>
</cp:coreProperties>
</file>