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附件3：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安宁市2016年公开选调优秀普通高中教师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报名考试诚信承诺书</w:t>
      </w:r>
    </w:p>
    <w:p>
      <w:pPr/>
    </w:p>
    <w:p>
      <w:pPr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我已仔细阅读《</w:t>
      </w:r>
      <w:r>
        <w:rPr>
          <w:rFonts w:hint="eastAsia" w:eastAsia="方正仿宋简体"/>
          <w:sz w:val="28"/>
          <w:szCs w:val="28"/>
        </w:rPr>
        <w:t>云南省</w:t>
      </w:r>
      <w:r>
        <w:rPr>
          <w:rFonts w:eastAsia="方正仿宋简体"/>
          <w:sz w:val="28"/>
          <w:szCs w:val="28"/>
        </w:rPr>
        <w:t>安宁市2016年公开选调优秀普通高中教师公告》及选调计划，清楚并理解其内容。在此我郑重承诺：</w:t>
      </w:r>
    </w:p>
    <w:p>
      <w:pPr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一、自觉遵守安宁市2016年公开选调优秀普通高中教师报名考试工作的有关政策。遵守考试纪律，服从考试安排，不舞弊或协助他人舞弊。</w:t>
      </w:r>
    </w:p>
    <w:p>
      <w:pPr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 xml:space="preserve">二、不弄虚作假、真实、准确地提供本人证明资料、证件等相关材料。同时准确填写及核对有效的手机号码、联系电话、电子邮箱等联系方式，并保证在考试及录用期间联系畅通。 </w:t>
      </w:r>
    </w:p>
    <w:p>
      <w:pPr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三、保证符合选调公告及选调计划中要求的资格条件，并按要求提供报名材料，所提供的材料真实有效。</w:t>
      </w:r>
    </w:p>
    <w:p>
      <w:pPr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四、若被录用，保证协助办理调动手续，并按时到工作单位报到。</w:t>
      </w:r>
    </w:p>
    <w:p>
      <w:pPr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五、保证服从调入单位的工作安排，按安宁市岗位设置有关政策参与岗位竞聘。</w:t>
      </w:r>
    </w:p>
    <w:p>
      <w:pPr>
        <w:ind w:firstLine="560" w:firstLine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对违反以上承诺所造成的后果，本人自愿承担相应责任。</w:t>
      </w:r>
    </w:p>
    <w:p>
      <w:pPr>
        <w:spacing w:line="560" w:lineRule="exact"/>
        <w:ind w:right="3" w:firstLine="2520" w:firstLineChars="9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报考人本人签名：</w:t>
      </w:r>
    </w:p>
    <w:p>
      <w:pPr>
        <w:spacing w:line="560" w:lineRule="exact"/>
        <w:ind w:right="3" w:firstLine="2520" w:firstLineChars="9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报考委托代理人签名：</w:t>
      </w:r>
    </w:p>
    <w:p>
      <w:pPr>
        <w:spacing w:line="560" w:lineRule="exact"/>
        <w:ind w:right="3" w:firstLine="2520" w:firstLineChars="9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报考本人身份证号码：</w:t>
      </w:r>
    </w:p>
    <w:p>
      <w:pPr>
        <w:spacing w:line="560" w:lineRule="exact"/>
        <w:ind w:right="3" w:firstLine="5180" w:firstLineChars="185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年   月   日</w:t>
      </w:r>
    </w:p>
    <w:p>
      <w:pPr>
        <w:spacing w:line="320" w:lineRule="exact"/>
        <w:ind w:right="420"/>
        <w:rPr>
          <w:rFonts w:eastAsia="方正楷体简体"/>
          <w:sz w:val="24"/>
        </w:rPr>
      </w:pPr>
    </w:p>
    <w:p>
      <w:pPr>
        <w:rPr>
          <w:rFonts w:hint="eastAsia"/>
        </w:rPr>
      </w:pPr>
      <w:r>
        <w:rPr>
          <w:rFonts w:hint="eastAsia" w:eastAsia="方正仿宋简体"/>
          <w:kern w:val="0"/>
          <w:szCs w:val="32"/>
        </w:rPr>
        <w:t>:</w:t>
      </w: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46795"/>
    <w:rsid w:val="2EA467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 w:cs="宋体"/>
      <w:color w:val="000000"/>
      <w:kern w:val="0"/>
      <w:sz w:val="18"/>
      <w:szCs w:val="18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"/>
    <w:basedOn w:val="1"/>
    <w:link w:val="4"/>
    <w:uiPriority w:val="0"/>
    <w:pPr>
      <w:widowControl/>
      <w:shd w:val="clear" w:color="auto" w:fill="FFFFFF"/>
      <w:spacing w:before="156" w:beforeLines="50"/>
      <w:jc w:val="left"/>
      <w:outlineLvl w:val="1"/>
    </w:pPr>
    <w:rPr>
      <w:rFonts w:ascii="Verdana" w:hAnsi="Verdana" w:cs="宋体"/>
      <w:color w:val="000000"/>
      <w:kern w:val="0"/>
      <w:sz w:val="18"/>
      <w:szCs w:val="18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2016-06-02T09:14:00Z</dcterms:created>
  <dc:creator>video</dc:creator>
  <cp:lastModifiedBy>video</cp:lastModifiedBy>
  <dcterms:modified xsi:type="dcterms:W3CDTF">2016-06-02T09:15:33Z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