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</w:p>
    <w:p>
      <w:pPr>
        <w:pStyle w:val="2"/>
        <w:spacing w:before="0" w:beforeAutospacing="0" w:after="0" w:afterAutospacing="0" w:line="600" w:lineRule="atLeast"/>
        <w:ind w:firstLine="640"/>
        <w:jc w:val="center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hint="eastAsia" w:ascii="方正小标宋_GBK" w:eastAsia="方正小标宋_GBK"/>
          <w:sz w:val="44"/>
          <w:szCs w:val="44"/>
        </w:rPr>
        <w:t>广州市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天河区羊城花园小学</w:t>
      </w:r>
      <w:r>
        <w:rPr>
          <w:rFonts w:hint="eastAsia" w:ascii="方正小标宋_GBK" w:eastAsia="方正小标宋_GBK"/>
          <w:sz w:val="44"/>
          <w:szCs w:val="44"/>
        </w:rPr>
        <w:t>2016年临聘专任教师</w:t>
      </w:r>
      <w:r>
        <w:rPr>
          <w:rFonts w:hint="eastAsia" w:ascii="方正小标宋_GBK" w:hAnsi="Lucida Sans Unicode" w:eastAsia="方正小标宋_GBK" w:cs="Lucida Sans Unicode"/>
          <w:bCs/>
          <w:color w:val="333333"/>
          <w:sz w:val="44"/>
          <w:szCs w:val="44"/>
        </w:rPr>
        <w:t>考试</w:t>
      </w:r>
      <w:r>
        <w:rPr>
          <w:rFonts w:hint="eastAsia" w:ascii="方正小标宋_GBK" w:hAnsi="Lucida Sans Unicode" w:eastAsia="方正小标宋_GBK" w:cs="Lucida Sans Unicode"/>
          <w:color w:val="333333"/>
          <w:sz w:val="44"/>
          <w:szCs w:val="44"/>
        </w:rPr>
        <w:t>公告</w:t>
      </w:r>
      <w:r>
        <w:rPr>
          <w:rFonts w:hint="eastAsia" w:ascii="方正小标宋_GBK" w:hAnsi="Lucida Sans Unicode" w:eastAsia="方正小标宋_GBK" w:cs="Lucida Sans Unicode"/>
          <w:color w:val="333333"/>
          <w:sz w:val="21"/>
          <w:szCs w:val="21"/>
        </w:rPr>
        <w:t> </w:t>
      </w:r>
    </w:p>
    <w:p>
      <w:pPr>
        <w:pStyle w:val="2"/>
        <w:spacing w:before="0" w:beforeAutospacing="0" w:after="0" w:afterAutospacing="0"/>
        <w:ind w:firstLine="608"/>
        <w:jc w:val="both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hint="eastAsia" w:ascii="仿宋_GB2312" w:hAnsi="Lucida Sans Unicode" w:eastAsia="仿宋_GB2312" w:cs="Lucida Sans Unicode"/>
          <w:bCs/>
          <w:color w:val="333333"/>
          <w:sz w:val="32"/>
          <w:szCs w:val="32"/>
        </w:rPr>
        <w:t>广州市</w:t>
      </w:r>
      <w:r>
        <w:rPr>
          <w:rFonts w:hint="eastAsia" w:ascii="仿宋_GB2312" w:hAnsi="Lucida Sans Unicode" w:eastAsia="仿宋_GB2312" w:cs="Lucida Sans Unicode"/>
          <w:bCs/>
          <w:color w:val="333333"/>
          <w:sz w:val="32"/>
          <w:szCs w:val="32"/>
          <w:lang w:eastAsia="zh-CN"/>
        </w:rPr>
        <w:t>羊城花园小学</w:t>
      </w:r>
      <w:r>
        <w:rPr>
          <w:rFonts w:hint="eastAsia" w:ascii="仿宋_GB2312" w:hAnsi="Lucida Sans Unicode" w:eastAsia="仿宋_GB2312" w:cs="Lucida Sans Unicode"/>
          <w:bCs/>
          <w:color w:val="333333"/>
          <w:sz w:val="32"/>
          <w:szCs w:val="32"/>
        </w:rPr>
        <w:t>2016年临聘专任报名及资格审查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工作已完成，现将考试名单（见附件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  <w:lang w:val="en-US" w:eastAsia="zh-CN"/>
        </w:rPr>
        <w:t>1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）予以公布，并将考试有关事项公告如下：</w:t>
      </w:r>
    </w:p>
    <w:p>
      <w:pPr>
        <w:pStyle w:val="2"/>
        <w:spacing w:before="0" w:beforeAutospacing="0" w:after="0" w:afterAutospacing="0"/>
        <w:ind w:firstLine="608"/>
        <w:jc w:val="both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hint="eastAsia" w:ascii="黑体" w:hAnsi="Lucida Sans Unicode" w:eastAsia="黑体" w:cs="Lucida Sans Unicode"/>
          <w:color w:val="333333"/>
          <w:sz w:val="32"/>
          <w:szCs w:val="32"/>
        </w:rPr>
        <w:t>一、考试时间、地点及科目安排</w:t>
      </w:r>
      <w:bookmarkStart w:id="0" w:name="_GoBack"/>
      <w:bookmarkEnd w:id="0"/>
    </w:p>
    <w:p>
      <w:pPr>
        <w:pStyle w:val="2"/>
        <w:spacing w:before="0" w:beforeAutospacing="0" w:after="0" w:afterAutospacing="0"/>
        <w:ind w:firstLine="608"/>
        <w:jc w:val="both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详细安排请见附件</w:t>
      </w:r>
      <w:r>
        <w:rPr>
          <w:rFonts w:hint="eastAsia" w:ascii="Times New Roman" w:hAnsi="Times New Roman" w:cs="Times New Roman"/>
          <w:color w:val="333333"/>
          <w:sz w:val="32"/>
          <w:szCs w:val="32"/>
        </w:rPr>
        <w:t>2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。</w:t>
      </w:r>
    </w:p>
    <w:p>
      <w:pPr>
        <w:pStyle w:val="2"/>
        <w:spacing w:before="0" w:beforeAutospacing="0" w:after="0" w:afterAutospacing="0"/>
        <w:ind w:firstLine="608"/>
        <w:jc w:val="both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hint="eastAsia" w:ascii="黑体" w:hAnsi="Lucida Sans Unicode" w:eastAsia="黑体" w:cs="Lucida Sans Unicode"/>
          <w:color w:val="333333"/>
          <w:sz w:val="32"/>
          <w:szCs w:val="32"/>
        </w:rPr>
        <w:t>二、考试形式</w:t>
      </w:r>
    </w:p>
    <w:p>
      <w:pPr>
        <w:pStyle w:val="2"/>
        <w:spacing w:before="0" w:beforeAutospacing="0" w:after="0" w:afterAutospacing="0"/>
        <w:ind w:firstLine="640" w:firstLineChars="200"/>
        <w:jc w:val="both"/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</w:pP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采取先试教后结构化面试，两个环节同场综合考察的形式。</w:t>
      </w:r>
    </w:p>
    <w:p>
      <w:pPr>
        <w:pStyle w:val="2"/>
        <w:spacing w:before="0" w:beforeAutospacing="0" w:after="0" w:afterAutospacing="0"/>
        <w:ind w:firstLine="608"/>
        <w:jc w:val="both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hint="eastAsia" w:ascii="黑体" w:hAnsi="Lucida Sans Unicode" w:eastAsia="黑体" w:cs="Lucida Sans Unicode"/>
          <w:color w:val="333333"/>
          <w:sz w:val="32"/>
          <w:szCs w:val="32"/>
        </w:rPr>
        <w:t>三、面试要求</w:t>
      </w:r>
    </w:p>
    <w:p>
      <w:pPr>
        <w:pStyle w:val="2"/>
        <w:spacing w:before="0" w:beforeAutospacing="0" w:after="0" w:afterAutospacing="0"/>
        <w:ind w:firstLine="608"/>
        <w:jc w:val="both"/>
        <w:rPr>
          <w:rFonts w:hint="eastAsia" w:ascii="Times New Roman" w:hAnsi="Times New Roman" w:cs="Times New Roman"/>
          <w:color w:val="333333"/>
          <w:sz w:val="32"/>
          <w:szCs w:val="32"/>
        </w:rPr>
      </w:pP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请考生携带本人居民身份证原件和准考证（必须同时使用），按规定时间到达考试地点签到并抽签确定考试顺序。</w:t>
      </w:r>
      <w:r>
        <w:rPr>
          <w:rFonts w:ascii="Times New Roman" w:hAnsi="Times New Roman" w:cs="Times New Roman"/>
          <w:color w:val="333333"/>
          <w:sz w:val="32"/>
          <w:szCs w:val="32"/>
        </w:rPr>
        <w:t>  </w:t>
      </w:r>
    </w:p>
    <w:p>
      <w:pPr>
        <w:pStyle w:val="2"/>
        <w:spacing w:before="0" w:beforeAutospacing="0" w:after="0" w:afterAutospacing="0"/>
        <w:jc w:val="both"/>
        <w:rPr>
          <w:rFonts w:hint="eastAsia" w:ascii="Lucida Sans Unicode" w:hAnsi="Lucida Sans Unicode" w:cs="Lucida Sans Unicode"/>
          <w:color w:val="333333"/>
          <w:sz w:val="21"/>
          <w:szCs w:val="21"/>
        </w:rPr>
      </w:pP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附件：</w:t>
      </w:r>
      <w:r>
        <w:rPr>
          <w:rFonts w:ascii="Times New Roman" w:hAnsi="Times New Roman" w:cs="Times New Roman"/>
          <w:color w:val="333333"/>
          <w:sz w:val="32"/>
          <w:szCs w:val="32"/>
        </w:rPr>
        <w:t xml:space="preserve">1. 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广州市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  <w:lang w:eastAsia="zh-CN"/>
        </w:rPr>
        <w:t>天河区羊城花园小学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2016年临聘专任教师考试名单</w:t>
      </w:r>
    </w:p>
    <w:p>
      <w:pPr>
        <w:pStyle w:val="2"/>
        <w:spacing w:before="0" w:beforeAutospacing="0" w:after="0" w:afterAutospacing="0"/>
        <w:ind w:left="101" w:leftChars="48" w:firstLine="800" w:firstLineChars="250"/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 xml:space="preserve">2. 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广州市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  <w:lang w:eastAsia="zh-CN"/>
        </w:rPr>
        <w:t>天河区羊城花园小学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2016年临聘专任教师考试安排表</w:t>
      </w:r>
    </w:p>
    <w:p>
      <w:pPr>
        <w:pStyle w:val="2"/>
        <w:spacing w:before="0" w:beforeAutospacing="0" w:after="0" w:afterAutospacing="0"/>
        <w:ind w:left="101" w:leftChars="48" w:firstLine="800" w:firstLineChars="250"/>
        <w:rPr>
          <w:rFonts w:ascii="仿宋_GB2312" w:hAnsi="Lucida Sans Unicode" w:eastAsia="仿宋_GB2312" w:cs="Lucida Sans Unicode"/>
          <w:color w:val="333333"/>
          <w:sz w:val="32"/>
          <w:szCs w:val="32"/>
        </w:rPr>
      </w:pP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3. 广州市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  <w:lang w:eastAsia="zh-CN"/>
        </w:rPr>
        <w:t>天河区羊城花园小学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2016年临聘专任教师准考证</w:t>
      </w:r>
    </w:p>
    <w:p>
      <w:pPr>
        <w:pStyle w:val="2"/>
        <w:spacing w:before="0" w:beforeAutospacing="0" w:after="0" w:afterAutospacing="0" w:line="370" w:lineRule="atLeast"/>
        <w:ind w:left="1304" w:firstLine="1943"/>
        <w:jc w:val="both"/>
        <w:rPr>
          <w:rFonts w:ascii="仿宋_GB2312" w:hAnsi="Lucida Sans Unicode" w:eastAsia="仿宋_GB2312" w:cs="Lucida Sans Unicode"/>
          <w:color w:val="333333"/>
          <w:sz w:val="32"/>
          <w:szCs w:val="32"/>
        </w:rPr>
      </w:pP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 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 xml:space="preserve"> 广州市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  <w:lang w:eastAsia="zh-CN"/>
        </w:rPr>
        <w:t>天河区羊城花园小学</w:t>
      </w:r>
    </w:p>
    <w:p>
      <w:pPr>
        <w:pStyle w:val="2"/>
        <w:spacing w:before="0" w:beforeAutospacing="0" w:after="0" w:afterAutospacing="0" w:line="600" w:lineRule="atLeast"/>
        <w:ind w:right="384"/>
        <w:jc w:val="center"/>
      </w:pP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 </w:t>
      </w: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 </w:t>
      </w: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 </w:t>
      </w: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 </w:t>
      </w: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 </w:t>
      </w: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                                  </w:t>
      </w:r>
      <w:r>
        <w:rPr>
          <w:rFonts w:ascii="Times New Roman" w:hAnsi="Times New Roman" w:cs="Times New Roman"/>
          <w:color w:val="333333"/>
          <w:sz w:val="32"/>
          <w:szCs w:val="32"/>
        </w:rPr>
        <w:t> 201</w:t>
      </w:r>
      <w:r>
        <w:rPr>
          <w:rFonts w:hint="eastAsia" w:ascii="Times New Roman" w:hAnsi="Times New Roman" w:cs="Times New Roman"/>
          <w:color w:val="333333"/>
          <w:sz w:val="32"/>
          <w:szCs w:val="32"/>
        </w:rPr>
        <w:t>6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年</w:t>
      </w:r>
      <w:r>
        <w:rPr>
          <w:rFonts w:hint="eastAsia" w:ascii="Times New Roman" w:hAnsi="Times New Roman" w:cs="Times New Roman"/>
          <w:color w:val="333333"/>
          <w:sz w:val="32"/>
          <w:szCs w:val="32"/>
        </w:rPr>
        <w:t xml:space="preserve"> </w:t>
      </w:r>
      <w:r>
        <w:rPr>
          <w:rFonts w:hint="eastAsia" w:ascii="Times New Roman" w:hAnsi="Times New Roman" w:cs="Times New Roman"/>
          <w:color w:val="333333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cs="Times New Roman"/>
          <w:color w:val="333333"/>
          <w:sz w:val="32"/>
          <w:szCs w:val="32"/>
        </w:rPr>
        <w:t xml:space="preserve"> 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月</w:t>
      </w:r>
      <w:r>
        <w:rPr>
          <w:rFonts w:hint="eastAsia" w:ascii="Times New Roman" w:hAnsi="Times New Roman" w:cs="Times New Roman"/>
          <w:color w:val="333333"/>
          <w:sz w:val="32"/>
          <w:szCs w:val="32"/>
        </w:rPr>
        <w:t xml:space="preserve"> </w:t>
      </w:r>
      <w:r>
        <w:rPr>
          <w:rFonts w:hint="eastAsia" w:ascii="Times New Roman" w:hAnsi="Times New Roman" w:cs="Times New Roman"/>
          <w:color w:val="333333"/>
          <w:sz w:val="32"/>
          <w:szCs w:val="32"/>
          <w:lang w:val="en-US" w:eastAsia="zh-CN"/>
        </w:rPr>
        <w:t>16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日</w:t>
      </w: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72248A"/>
    <w:rsid w:val="6CCC6DE6"/>
    <w:rsid w:val="6CFE729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2016-06-16T02:32:53Z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