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2" w:lineRule="auto"/>
        <w:ind w:left="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2"/>
          <w:sz w:val="28"/>
          <w:szCs w:val="28"/>
        </w:rPr>
        <w:t>附</w:t>
      </w:r>
      <w:r>
        <w:rPr>
          <w:rFonts w:ascii="黑体" w:hAnsi="黑体" w:eastAsia="黑体" w:cs="黑体"/>
          <w:spacing w:val="-21"/>
          <w:sz w:val="28"/>
          <w:szCs w:val="28"/>
        </w:rPr>
        <w:t>件</w:t>
      </w:r>
      <w:bookmarkStart w:id="0" w:name="_GoBack"/>
      <w:bookmarkEnd w:id="0"/>
    </w:p>
    <w:p>
      <w:pPr>
        <w:spacing w:before="186" w:line="220" w:lineRule="auto"/>
        <w:ind w:left="27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线上笔试考试纪</w:t>
      </w:r>
      <w:r>
        <w:rPr>
          <w:rFonts w:ascii="宋体" w:hAnsi="宋体" w:eastAsia="宋体" w:cs="宋体"/>
          <w:spacing w:val="5"/>
          <w:sz w:val="43"/>
          <w:szCs w:val="43"/>
        </w:rPr>
        <w:t>律</w:t>
      </w: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before="101" w:line="357" w:lineRule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"/>
          <w:sz w:val="31"/>
          <w:szCs w:val="31"/>
        </w:rPr>
        <w:t>　　</w:t>
      </w:r>
      <w:r>
        <w:rPr>
          <w:rFonts w:ascii="仿宋" w:hAnsi="仿宋" w:eastAsia="仿宋" w:cs="仿宋"/>
          <w:spacing w:val="-2"/>
          <w:sz w:val="31"/>
          <w:szCs w:val="31"/>
        </w:rPr>
        <w:t>为保证本次线上笔试的</w:t>
      </w:r>
      <w:r>
        <w:rPr>
          <w:rFonts w:ascii="仿宋" w:hAnsi="仿宋" w:eastAsia="仿宋" w:cs="仿宋"/>
          <w:spacing w:val="-1"/>
          <w:sz w:val="31"/>
          <w:szCs w:val="31"/>
        </w:rPr>
        <w:t>公正性和严肃性，规范线上笔试行为，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依</w:t>
      </w:r>
      <w:r>
        <w:rPr>
          <w:rFonts w:ascii="仿宋" w:hAnsi="仿宋" w:eastAsia="仿宋" w:cs="仿宋"/>
          <w:spacing w:val="18"/>
          <w:sz w:val="31"/>
          <w:szCs w:val="31"/>
        </w:rPr>
        <w:t>据《事业单位公开招聘违纪违规行为处理规定》(中华人民共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</w:t>
      </w:r>
      <w:r>
        <w:rPr>
          <w:rFonts w:ascii="仿宋" w:hAnsi="仿宋" w:eastAsia="仿宋" w:cs="仿宋"/>
          <w:spacing w:val="6"/>
          <w:sz w:val="31"/>
          <w:szCs w:val="31"/>
        </w:rPr>
        <w:t>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人力资源和社会保障部令第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35 </w:t>
      </w:r>
      <w:r>
        <w:rPr>
          <w:rFonts w:ascii="仿宋" w:hAnsi="仿宋" w:eastAsia="仿宋" w:cs="仿宋"/>
          <w:spacing w:val="5"/>
          <w:sz w:val="31"/>
          <w:szCs w:val="31"/>
        </w:rPr>
        <w:t>号) ，制定本考试纪律。</w:t>
      </w:r>
    </w:p>
    <w:p>
      <w:pPr>
        <w:spacing w:before="1" w:line="357" w:lineRule="auto"/>
        <w:ind w:left="2" w:right="8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第一条 考生在考试过程中有下列违纪违规行为之一</w:t>
      </w:r>
      <w:r>
        <w:rPr>
          <w:rFonts w:ascii="仿宋" w:hAnsi="仿宋" w:eastAsia="仿宋" w:cs="仿宋"/>
          <w:sz w:val="31"/>
          <w:szCs w:val="31"/>
        </w:rPr>
        <w:t>的， 给予</w:t>
      </w:r>
      <w:r>
        <w:rPr>
          <w:rFonts w:ascii="仿宋" w:hAnsi="仿宋" w:eastAsia="仿宋" w:cs="仿宋"/>
          <w:spacing w:val="14"/>
          <w:sz w:val="31"/>
          <w:szCs w:val="31"/>
        </w:rPr>
        <w:t>其</w:t>
      </w:r>
      <w:r>
        <w:rPr>
          <w:rFonts w:ascii="仿宋" w:hAnsi="仿宋" w:eastAsia="仿宋" w:cs="仿宋"/>
          <w:spacing w:val="11"/>
          <w:sz w:val="31"/>
          <w:szCs w:val="31"/>
        </w:rPr>
        <w:t>当</w:t>
      </w:r>
      <w:r>
        <w:rPr>
          <w:rFonts w:ascii="仿宋" w:hAnsi="仿宋" w:eastAsia="仿宋" w:cs="仿宋"/>
          <w:spacing w:val="7"/>
          <w:sz w:val="31"/>
          <w:szCs w:val="31"/>
        </w:rPr>
        <w:t>次该科目考试成绩无效的处理：</w:t>
      </w:r>
    </w:p>
    <w:p>
      <w:pPr>
        <w:spacing w:before="1" w:line="357" w:lineRule="auto"/>
        <w:ind w:left="5" w:right="9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一)佩戴口罩、墨镜等遮挡面部特征导致无法判断是否本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人或</w:t>
      </w:r>
      <w:r>
        <w:rPr>
          <w:rFonts w:ascii="仿宋" w:hAnsi="仿宋" w:eastAsia="仿宋" w:cs="仿宋"/>
          <w:spacing w:val="8"/>
          <w:sz w:val="31"/>
          <w:szCs w:val="31"/>
        </w:rPr>
        <w:t>无</w:t>
      </w:r>
      <w:r>
        <w:rPr>
          <w:rFonts w:ascii="仿宋" w:hAnsi="仿宋" w:eastAsia="仿宋" w:cs="仿宋"/>
          <w:spacing w:val="5"/>
          <w:sz w:val="31"/>
          <w:szCs w:val="31"/>
        </w:rPr>
        <w:t>法判断考生行为状态，经提醒仍不改正的；</w:t>
      </w:r>
    </w:p>
    <w:p>
      <w:pPr>
        <w:spacing w:before="1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二)除考生本人外，所处考试环境出现其他人员的；</w:t>
      </w:r>
    </w:p>
    <w:p>
      <w:pPr>
        <w:spacing w:before="227" w:line="357" w:lineRule="auto"/>
        <w:ind w:left="11" w:right="98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三)使用快捷键切屏、截屏，无故退出考试系统或多屏登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录</w:t>
      </w:r>
      <w:r>
        <w:rPr>
          <w:rFonts w:ascii="仿宋" w:hAnsi="仿宋" w:eastAsia="仿宋" w:cs="仿宋"/>
          <w:spacing w:val="-3"/>
          <w:sz w:val="31"/>
          <w:szCs w:val="31"/>
        </w:rPr>
        <w:t>考试端的；</w:t>
      </w:r>
    </w:p>
    <w:p>
      <w:pPr>
        <w:spacing w:before="2" w:line="357" w:lineRule="auto"/>
        <w:ind w:left="5" w:right="9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四)考试期间，离开座位、离开监控视频范围、遮挡摄像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头</w:t>
      </w:r>
      <w:r>
        <w:rPr>
          <w:rFonts w:ascii="仿宋" w:hAnsi="仿宋" w:eastAsia="仿宋" w:cs="仿宋"/>
          <w:spacing w:val="-14"/>
          <w:sz w:val="31"/>
          <w:szCs w:val="31"/>
        </w:rPr>
        <w:t>的；</w:t>
      </w:r>
    </w:p>
    <w:p>
      <w:pPr>
        <w:spacing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(五)有发声朗读题目行为的</w:t>
      </w:r>
      <w:r>
        <w:rPr>
          <w:rFonts w:ascii="仿宋" w:hAnsi="仿宋" w:eastAsia="仿宋" w:cs="仿宋"/>
          <w:spacing w:val="24"/>
          <w:sz w:val="31"/>
          <w:szCs w:val="31"/>
        </w:rPr>
        <w:t>；</w:t>
      </w:r>
    </w:p>
    <w:p>
      <w:pPr>
        <w:spacing w:before="227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(六)有对外传递物品行为的</w:t>
      </w:r>
      <w:r>
        <w:rPr>
          <w:rFonts w:ascii="仿宋" w:hAnsi="仿宋" w:eastAsia="仿宋" w:cs="仿宋"/>
          <w:spacing w:val="24"/>
          <w:sz w:val="31"/>
          <w:szCs w:val="31"/>
        </w:rPr>
        <w:t>；</w:t>
      </w:r>
    </w:p>
    <w:p>
      <w:pPr>
        <w:spacing w:before="227" w:line="224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2"/>
          <w:sz w:val="31"/>
          <w:szCs w:val="31"/>
        </w:rPr>
        <w:t>(</w:t>
      </w:r>
      <w:r>
        <w:rPr>
          <w:rFonts w:ascii="仿宋" w:hAnsi="仿宋" w:eastAsia="仿宋" w:cs="仿宋"/>
          <w:spacing w:val="40"/>
          <w:sz w:val="31"/>
          <w:szCs w:val="31"/>
        </w:rPr>
        <w:t>七)佩戴耳机的；</w:t>
      </w:r>
    </w:p>
    <w:p>
      <w:pPr>
        <w:spacing w:before="226" w:line="357" w:lineRule="auto"/>
        <w:ind w:left="2" w:right="9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八)其它应当给予其当次该科目考试成绩无效处理的违纪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违规行为。</w:t>
      </w:r>
    </w:p>
    <w:p>
      <w:pPr>
        <w:spacing w:before="3" w:line="364" w:lineRule="auto"/>
        <w:ind w:left="5" w:right="95" w:firstLine="651"/>
        <w:rPr>
          <w:color w:val="auto"/>
        </w:rPr>
      </w:pPr>
      <w:r>
        <w:rPr>
          <w:rFonts w:ascii="仿宋" w:hAnsi="仿宋" w:eastAsia="仿宋" w:cs="仿宋"/>
          <w:spacing w:val="31"/>
          <w:sz w:val="31"/>
          <w:szCs w:val="31"/>
        </w:rPr>
        <w:t>第</w:t>
      </w:r>
      <w:r>
        <w:rPr>
          <w:rFonts w:ascii="仿宋" w:hAnsi="仿宋" w:eastAsia="仿宋" w:cs="仿宋"/>
          <w:spacing w:val="18"/>
          <w:sz w:val="31"/>
          <w:szCs w:val="31"/>
        </w:rPr>
        <w:t>二条 考生在考试过程中或考试结束后发现有下列严重违</w:t>
      </w:r>
      <w:r>
        <w:rPr>
          <w:rFonts w:ascii="仿宋" w:hAnsi="仿宋" w:eastAsia="仿宋" w:cs="仿宋"/>
          <w:spacing w:val="12"/>
          <w:sz w:val="31"/>
          <w:szCs w:val="31"/>
        </w:rPr>
        <w:t>纪违规</w:t>
      </w:r>
      <w:r>
        <w:rPr>
          <w:rFonts w:ascii="仿宋" w:hAnsi="仿宋" w:eastAsia="仿宋" w:cs="仿宋"/>
          <w:spacing w:val="8"/>
          <w:sz w:val="31"/>
          <w:szCs w:val="31"/>
        </w:rPr>
        <w:t>行</w:t>
      </w:r>
      <w:r>
        <w:rPr>
          <w:rFonts w:ascii="仿宋" w:hAnsi="仿宋" w:eastAsia="仿宋" w:cs="仿宋"/>
          <w:spacing w:val="6"/>
          <w:sz w:val="31"/>
          <w:szCs w:val="31"/>
        </w:rPr>
        <w:t>为之一的，给予其当次全部科目考试成绩无效的处理</w:t>
      </w:r>
      <w:r>
        <w:rPr>
          <w:rFonts w:hint="eastAsia" w:ascii="仿宋" w:hAnsi="仿宋" w:eastAsia="仿宋" w:cs="仿宋"/>
          <w:spacing w:val="6"/>
          <w:sz w:val="31"/>
          <w:szCs w:val="31"/>
        </w:rPr>
        <w:t>，</w:t>
      </w:r>
      <w:r>
        <w:rPr>
          <w:rFonts w:hint="eastAsia" w:ascii="仿宋" w:hAnsi="仿宋" w:eastAsia="仿宋" w:cs="仿宋"/>
          <w:color w:val="auto"/>
          <w:spacing w:val="6"/>
          <w:sz w:val="31"/>
          <w:szCs w:val="31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将其违纪违规行为记入事业单位公开招聘应聘人员诚信档案库，记录期限为五年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：</w:t>
      </w:r>
    </w:p>
    <w:p>
      <w:pPr>
        <w:spacing w:before="100" w:line="223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(一)抄袭、协助他人抄袭的</w:t>
      </w:r>
      <w:r>
        <w:rPr>
          <w:rFonts w:ascii="仿宋" w:hAnsi="仿宋" w:eastAsia="仿宋" w:cs="仿宋"/>
          <w:spacing w:val="24"/>
          <w:sz w:val="31"/>
          <w:szCs w:val="31"/>
        </w:rPr>
        <w:t>；</w:t>
      </w:r>
    </w:p>
    <w:p>
      <w:pPr>
        <w:spacing w:before="225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</w:rPr>
        <w:t>　　</w:t>
      </w:r>
      <w:r>
        <w:rPr>
          <w:rFonts w:ascii="仿宋" w:hAnsi="仿宋" w:eastAsia="仿宋" w:cs="仿宋"/>
          <w:spacing w:val="10"/>
          <w:sz w:val="31"/>
          <w:szCs w:val="31"/>
        </w:rPr>
        <w:t>(二)通过拍摄、抄录、截图等方式传播试题内容及答案的</w:t>
      </w:r>
      <w:r>
        <w:rPr>
          <w:rFonts w:ascii="仿宋" w:hAnsi="仿宋" w:eastAsia="仿宋" w:cs="仿宋"/>
          <w:spacing w:val="5"/>
          <w:sz w:val="31"/>
          <w:szCs w:val="31"/>
        </w:rPr>
        <w:t>；</w:t>
      </w:r>
    </w:p>
    <w:p>
      <w:pPr>
        <w:spacing w:before="225" w:line="357" w:lineRule="auto"/>
        <w:ind w:left="2" w:right="9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三)浏览网页、在线查询、翻阅电脑和手机存储资料，查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看电子影像</w:t>
      </w:r>
      <w:r>
        <w:rPr>
          <w:rFonts w:ascii="仿宋" w:hAnsi="仿宋" w:eastAsia="仿宋" w:cs="仿宋"/>
          <w:spacing w:val="-1"/>
          <w:sz w:val="31"/>
          <w:szCs w:val="31"/>
        </w:rPr>
        <w:t>资料， 使用计算器等辅助计算工具的；</w:t>
      </w:r>
    </w:p>
    <w:p>
      <w:pPr>
        <w:spacing w:line="221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(四)翻阅书籍、文件等纸质资料的</w:t>
      </w:r>
      <w:r>
        <w:rPr>
          <w:rFonts w:ascii="仿宋" w:hAnsi="仿宋" w:eastAsia="仿宋" w:cs="仿宋"/>
          <w:spacing w:val="21"/>
          <w:sz w:val="31"/>
          <w:szCs w:val="31"/>
        </w:rPr>
        <w:t>；</w:t>
      </w:r>
    </w:p>
    <w:p>
      <w:pPr>
        <w:spacing w:before="230" w:line="357" w:lineRule="auto"/>
        <w:ind w:left="3" w:right="9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五)使用手机、蓝牙设备等通讯工具或各类聊天软件、远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程工具的；</w:t>
      </w:r>
    </w:p>
    <w:p>
      <w:pPr>
        <w:spacing w:before="1" w:line="357" w:lineRule="auto"/>
        <w:ind w:left="11" w:right="9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六)其它应当给予其当次全部科目考试成绩无效处理的严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重</w:t>
      </w:r>
      <w:r>
        <w:rPr>
          <w:rFonts w:ascii="仿宋" w:hAnsi="仿宋" w:eastAsia="仿宋" w:cs="仿宋"/>
          <w:sz w:val="31"/>
          <w:szCs w:val="31"/>
        </w:rPr>
        <w:t>违纪违规行为。</w:t>
      </w:r>
    </w:p>
    <w:p>
      <w:pPr>
        <w:pStyle w:val="3"/>
        <w:spacing w:beforeAutospacing="0" w:afterAutospacing="0" w:line="600" w:lineRule="atLeast"/>
        <w:ind w:firstLine="645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spacing w:val="31"/>
          <w:sz w:val="31"/>
          <w:szCs w:val="31"/>
        </w:rPr>
        <w:t>第</w:t>
      </w:r>
      <w:r>
        <w:rPr>
          <w:rFonts w:ascii="仿宋" w:hAnsi="仿宋" w:eastAsia="仿宋" w:cs="仿宋"/>
          <w:spacing w:val="18"/>
          <w:sz w:val="31"/>
          <w:szCs w:val="31"/>
        </w:rPr>
        <w:t>三条 考生在考试过程中或考试结束后发现有下列特别严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重违纪违规行为之一的，给予其当次全部科目考试成绩无效的</w:t>
      </w:r>
      <w:r>
        <w:rPr>
          <w:rFonts w:ascii="仿宋" w:hAnsi="仿宋" w:eastAsia="仿宋" w:cs="仿宋"/>
          <w:spacing w:val="11"/>
          <w:sz w:val="31"/>
          <w:szCs w:val="31"/>
        </w:rPr>
        <w:t>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理，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将其违纪违规行为记入事业单位公开招聘应聘人员诚信档案库，长期记录：</w:t>
      </w:r>
    </w:p>
    <w:p>
      <w:pPr>
        <w:pStyle w:val="2"/>
      </w:pPr>
    </w:p>
    <w:p>
      <w:pPr>
        <w:spacing w:before="1" w:line="220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22"/>
          <w:sz w:val="31"/>
          <w:szCs w:val="31"/>
        </w:rPr>
        <w:t>一)串通作弊或者参与有组织作弊的；</w:t>
      </w:r>
    </w:p>
    <w:p>
      <w:pPr>
        <w:spacing w:before="230" w:line="221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(</w:t>
      </w:r>
      <w:r>
        <w:rPr>
          <w:rFonts w:ascii="仿宋" w:hAnsi="仿宋" w:eastAsia="仿宋" w:cs="仿宋"/>
          <w:spacing w:val="20"/>
          <w:sz w:val="31"/>
          <w:szCs w:val="31"/>
        </w:rPr>
        <w:t>二)伪造资料、身份信息替代他人或被替代参加考试的；</w:t>
      </w:r>
    </w:p>
    <w:p>
      <w:pPr>
        <w:spacing w:before="229" w:line="357" w:lineRule="auto"/>
        <w:ind w:left="19" w:right="94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三)非考生本人登录考试系统参加考试，或更换作答人员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的</w:t>
      </w:r>
      <w:r>
        <w:rPr>
          <w:rFonts w:ascii="仿宋" w:hAnsi="仿宋" w:eastAsia="仿宋" w:cs="仿宋"/>
          <w:spacing w:val="-23"/>
          <w:sz w:val="31"/>
          <w:szCs w:val="31"/>
        </w:rPr>
        <w:t>；</w:t>
      </w:r>
    </w:p>
    <w:p>
      <w:pPr>
        <w:spacing w:before="1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四)行为不当导致试题泄露或造成重大社会影响的；</w:t>
      </w:r>
    </w:p>
    <w:p>
      <w:pPr>
        <w:spacing w:before="226" w:line="224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五)恶意破坏考试系统、篡改考试数据的；</w:t>
      </w:r>
    </w:p>
    <w:p>
      <w:pPr>
        <w:spacing w:before="225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六)其它特别严重的违纪违规行为。</w:t>
      </w:r>
    </w:p>
    <w:p>
      <w:pPr>
        <w:spacing w:before="227" w:line="363" w:lineRule="auto"/>
        <w:ind w:right="90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第</w:t>
      </w:r>
      <w:r>
        <w:rPr>
          <w:rFonts w:ascii="仿宋" w:hAnsi="仿宋" w:eastAsia="仿宋" w:cs="仿宋"/>
          <w:spacing w:val="18"/>
          <w:sz w:val="31"/>
          <w:szCs w:val="31"/>
        </w:rPr>
        <w:t>四条 考生应当自觉维护考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试</w:t>
      </w:r>
      <w:r>
        <w:rPr>
          <w:rFonts w:ascii="仿宋" w:hAnsi="仿宋" w:eastAsia="仿宋" w:cs="仿宋"/>
          <w:spacing w:val="18"/>
          <w:sz w:val="31"/>
          <w:szCs w:val="31"/>
        </w:rPr>
        <w:t>规则，认真遵守考试工作纪</w:t>
      </w:r>
      <w:r>
        <w:rPr>
          <w:rFonts w:ascii="仿宋" w:hAnsi="仿宋" w:eastAsia="仿宋" w:cs="仿宋"/>
          <w:spacing w:val="14"/>
          <w:sz w:val="31"/>
          <w:szCs w:val="31"/>
        </w:rPr>
        <w:t>律</w:t>
      </w:r>
      <w:r>
        <w:rPr>
          <w:rFonts w:ascii="仿宋" w:hAnsi="仿宋" w:eastAsia="仿宋" w:cs="仿宋"/>
          <w:spacing w:val="13"/>
          <w:sz w:val="31"/>
          <w:szCs w:val="31"/>
        </w:rPr>
        <w:t>，诚信考试、文明考试，有下列行为之一的，终止其继续参加</w:t>
      </w:r>
      <w:r>
        <w:rPr>
          <w:rFonts w:ascii="仿宋" w:hAnsi="仿宋" w:eastAsia="仿宋" w:cs="仿宋"/>
          <w:spacing w:val="10"/>
          <w:sz w:val="31"/>
          <w:szCs w:val="31"/>
        </w:rPr>
        <w:t>考</w:t>
      </w:r>
      <w:r>
        <w:rPr>
          <w:rFonts w:ascii="仿宋" w:hAnsi="仿宋" w:eastAsia="仿宋" w:cs="仿宋"/>
          <w:spacing w:val="6"/>
          <w:sz w:val="31"/>
          <w:szCs w:val="31"/>
        </w:rPr>
        <w:t>试</w:t>
      </w:r>
      <w:r>
        <w:rPr>
          <w:rFonts w:ascii="仿宋" w:hAnsi="仿宋" w:eastAsia="仿宋" w:cs="仿宋"/>
          <w:spacing w:val="5"/>
          <w:sz w:val="31"/>
          <w:szCs w:val="31"/>
        </w:rPr>
        <w:t>；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构成犯罪的，依法追究刑事责任：</w:t>
      </w:r>
    </w:p>
    <w:p>
      <w:pPr>
        <w:spacing w:before="101" w:line="357" w:lineRule="auto"/>
        <w:ind w:left="6" w:right="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一)考生有第一、二条所列考试违纪违规行为之一且情节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严</w:t>
      </w:r>
      <w:r>
        <w:rPr>
          <w:rFonts w:ascii="仿宋" w:hAnsi="仿宋" w:eastAsia="仿宋" w:cs="仿宋"/>
          <w:spacing w:val="-11"/>
          <w:sz w:val="31"/>
          <w:szCs w:val="31"/>
        </w:rPr>
        <w:t>重的；</w:t>
      </w:r>
    </w:p>
    <w:p>
      <w:pPr>
        <w:spacing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二)考生有第三条所列考试违纪违规行为之一的；</w:t>
      </w:r>
    </w:p>
    <w:p>
      <w:pPr>
        <w:spacing w:before="228" w:line="357" w:lineRule="auto"/>
        <w:ind w:left="22" w:right="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三)其他故意破坏考试规则，妨碍工作人员履行管理职责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的</w:t>
      </w:r>
      <w:r>
        <w:rPr>
          <w:rFonts w:ascii="仿宋" w:hAnsi="仿宋" w:eastAsia="仿宋" w:cs="仿宋"/>
          <w:spacing w:val="-10"/>
          <w:sz w:val="31"/>
          <w:szCs w:val="31"/>
        </w:rPr>
        <w:t>行为。</w:t>
      </w:r>
    </w:p>
    <w:p>
      <w:pPr>
        <w:spacing w:before="2" w:line="357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第五条 考生因电脑设备、网络、个人行为等原因</w:t>
      </w:r>
      <w:r>
        <w:rPr>
          <w:rFonts w:ascii="仿宋" w:hAnsi="仿宋" w:eastAsia="仿宋" w:cs="仿宋"/>
          <w:sz w:val="31"/>
          <w:szCs w:val="31"/>
        </w:rPr>
        <w:t xml:space="preserve">， 导致电脑 </w:t>
      </w:r>
      <w:r>
        <w:rPr>
          <w:rFonts w:ascii="仿宋" w:hAnsi="仿宋" w:eastAsia="仿宋" w:cs="仿宋"/>
          <w:spacing w:val="17"/>
          <w:sz w:val="31"/>
          <w:szCs w:val="31"/>
        </w:rPr>
        <w:t>端</w:t>
      </w:r>
      <w:r>
        <w:rPr>
          <w:rFonts w:ascii="仿宋" w:hAnsi="仿宋" w:eastAsia="仿宋" w:cs="仿宋"/>
          <w:spacing w:val="13"/>
          <w:sz w:val="31"/>
          <w:szCs w:val="31"/>
        </w:rPr>
        <w:t>和移动端考试视频数据缺失，影响判断考试有效性的，取消考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试成绩。</w:t>
      </w:r>
    </w:p>
    <w:p>
      <w:pPr>
        <w:spacing w:before="3" w:line="364" w:lineRule="auto"/>
        <w:ind w:left="3" w:right="1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</w:t>
      </w:r>
      <w:r>
        <w:rPr>
          <w:rFonts w:ascii="仿宋" w:hAnsi="仿宋" w:eastAsia="仿宋" w:cs="仿宋"/>
          <w:spacing w:val="6"/>
          <w:sz w:val="31"/>
          <w:szCs w:val="31"/>
        </w:rPr>
        <w:t>六条 对于在考试中被认定有违反考试公平性的其他行为，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按</w:t>
      </w:r>
      <w:r>
        <w:rPr>
          <w:rFonts w:ascii="仿宋" w:hAnsi="仿宋" w:eastAsia="仿宋" w:cs="仿宋"/>
          <w:spacing w:val="7"/>
          <w:sz w:val="31"/>
          <w:szCs w:val="31"/>
        </w:rPr>
        <w:t>照《事业单位公开招聘违纪违规行为处理规定》处理。</w:t>
      </w:r>
    </w:p>
    <w:sectPr>
      <w:footerReference r:id="rId3" w:type="default"/>
      <w:pgSz w:w="11907" w:h="16839"/>
      <w:pgMar w:top="1429" w:right="1417" w:bottom="1174" w:left="1434" w:header="0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8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DE5YjE5ZTIwZTRjNzhlNjRiYzFmM2NjZWYzODMifQ=="/>
  </w:docVars>
  <w:rsids>
    <w:rsidRoot w:val="005F3B55"/>
    <w:rsid w:val="005F3B55"/>
    <w:rsid w:val="00ED7829"/>
    <w:rsid w:val="00F81855"/>
    <w:rsid w:val="05EB51E4"/>
    <w:rsid w:val="0C8370EA"/>
    <w:rsid w:val="167C26C3"/>
    <w:rsid w:val="18E7790A"/>
    <w:rsid w:val="1C2511E7"/>
    <w:rsid w:val="270B2B29"/>
    <w:rsid w:val="33A4316D"/>
    <w:rsid w:val="397A5E63"/>
    <w:rsid w:val="3B6131B1"/>
    <w:rsid w:val="3B740795"/>
    <w:rsid w:val="43EA17D3"/>
    <w:rsid w:val="44891D0D"/>
    <w:rsid w:val="4E23269D"/>
    <w:rsid w:val="53934E51"/>
    <w:rsid w:val="57896155"/>
    <w:rsid w:val="6A4F0D15"/>
    <w:rsid w:val="7F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next w:val="2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1080</Words>
  <Characters>1081</Characters>
  <Lines>8</Lines>
  <Paragraphs>2</Paragraphs>
  <TotalTime>9</TotalTime>
  <ScaleCrop>false</ScaleCrop>
  <LinksUpToDate>false</LinksUpToDate>
  <CharactersWithSpaces>1114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2022-10-12T18:07:00Z</dcterms:created>
  <dc:creator>ABC</dc:creator>
  <cp:lastModifiedBy>S  trive~</cp:lastModifiedBy>
  <cp:lastPrinted>2023-06-12T07:15:44Z</cp:lastPrinted>
  <dcterms:modified xsi:type="dcterms:W3CDTF">2023-06-12T07:16:07Z</dcterms:modified>
  <dc:title>线上笔试考试纪律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2022-10-14T10:12:49Z</vt:filetime>
  </property>
  <property fmtid="{D5CDD505-2E9C-101B-9397-08002B2CF9AE}" pid="4" name="KSOProductBuildVer">
    <vt:lpwstr>2052-11.1.0.14309</vt:lpwstr>
  </property>
  <property fmtid="{D5CDD505-2E9C-101B-9397-08002B2CF9AE}" pid="5" name="ICV">
    <vt:lpwstr>BEE1518601924944A764134EA8B2129B_13</vt:lpwstr>
  </property>
</Properties>
</file>