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ascii="黑体" w:hAnsi="黑体" w:eastAsia="黑体" w:cs="黑体"/>
          <w:color w:val="auto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年度安徽省宿城第一中学宿马学校公开招聘教师岗位汇总表</w:t>
      </w:r>
    </w:p>
    <w:tbl>
      <w:tblPr>
        <w:tblStyle w:val="7"/>
        <w:tblW w:w="15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281"/>
        <w:gridCol w:w="984"/>
        <w:gridCol w:w="984"/>
        <w:gridCol w:w="2109"/>
        <w:gridCol w:w="984"/>
        <w:gridCol w:w="985"/>
        <w:gridCol w:w="1863"/>
        <w:gridCol w:w="1298"/>
        <w:gridCol w:w="952"/>
        <w:gridCol w:w="98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拟聘人数</w:t>
            </w:r>
          </w:p>
        </w:tc>
        <w:tc>
          <w:tcPr>
            <w:tcW w:w="7239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招聘岗位所需资格条件</w:t>
            </w:r>
          </w:p>
        </w:tc>
        <w:tc>
          <w:tcPr>
            <w:tcW w:w="952" w:type="dxa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业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bCs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其</w:t>
            </w:r>
            <w:r>
              <w:rPr>
                <w:rFonts w:ascii="宋体" w:hAnsi="宋体" w:cs="宋体"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他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笔试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科目</w:t>
            </w:r>
          </w:p>
        </w:tc>
        <w:tc>
          <w:tcPr>
            <w:tcW w:w="984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宿城一中宿马学校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040401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汉语言文学、汉语言</w:t>
            </w:r>
          </w:p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研究生：中国语言文学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、汉语国际教育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学科教学（语文）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课程与教学论（语文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restart"/>
            <w:vAlign w:val="center"/>
          </w:tcPr>
          <w:p>
            <w:pPr>
              <w:ind w:firstLine="3255" w:firstLineChars="1550"/>
              <w:jc w:val="left"/>
              <w:rPr>
                <w:rFonts w:asci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11.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本科毕业生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周岁以下，硕士研究生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33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周岁以下，博士研究生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周岁以下。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    2.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具有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年以上高中教育教学经历的在职教师，大学本科以上学历（起始学历为本科）的年龄不超过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周岁。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            3.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如是省、市教坛新星，省、市学科带头人、骨干教师、教育主管部门举办的教学优质课评选省级二等奖以上获得者，年龄不超过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周岁。</w:t>
            </w:r>
          </w:p>
          <w:p>
            <w:pPr>
              <w:widowControl/>
              <w:spacing w:line="280" w:lineRule="exact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具有报考岗位相应学科的高中教师资格证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语文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笔试内容为该学科高中阶段课程标准所规定的内容。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0557-3917805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040402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数学与应用数学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0701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学科教学（数学）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课程与教学论（数学）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数学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040403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英语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语言文学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翻译（英语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）、学科教学（英语）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英语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040404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物理学、应用物理学</w:t>
            </w:r>
          </w:p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研究生：物理学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0702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学科教学（物理）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课程与教学论（物理）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物理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040405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化学、应用化学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化学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0703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学科教学（化学）、课程与教学论（化学）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化学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040406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生物科学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生物学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0710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学科教学（生物）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生物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040407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思想政治教育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马克思主义理论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0305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哲学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0101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学科教学（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思政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040408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地理科学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地理学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0705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学科教学（地理）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Cs/>
                <w:color w:val="auto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地理</w:t>
            </w: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方正仿宋_GBK"/>
          <w:color w:val="auto"/>
          <w:sz w:val="32"/>
          <w:szCs w:val="32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BDE416-87A6-4DD3-BA72-DACEA53BB6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321EE00-9209-4130-9F3F-C060671A1D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- 6 -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003361E3"/>
    <w:rsid w:val="000220A3"/>
    <w:rsid w:val="000D419D"/>
    <w:rsid w:val="000F469D"/>
    <w:rsid w:val="00110472"/>
    <w:rsid w:val="001335EC"/>
    <w:rsid w:val="00151510"/>
    <w:rsid w:val="00170624"/>
    <w:rsid w:val="00173BCD"/>
    <w:rsid w:val="0018199A"/>
    <w:rsid w:val="00195B73"/>
    <w:rsid w:val="001E5804"/>
    <w:rsid w:val="00204A2A"/>
    <w:rsid w:val="00251871"/>
    <w:rsid w:val="00266036"/>
    <w:rsid w:val="002B6608"/>
    <w:rsid w:val="002C3EFB"/>
    <w:rsid w:val="00320456"/>
    <w:rsid w:val="003361E3"/>
    <w:rsid w:val="00383F81"/>
    <w:rsid w:val="003C37FA"/>
    <w:rsid w:val="004B2E4E"/>
    <w:rsid w:val="004B58B2"/>
    <w:rsid w:val="0052351A"/>
    <w:rsid w:val="00550F00"/>
    <w:rsid w:val="00570A4E"/>
    <w:rsid w:val="00572084"/>
    <w:rsid w:val="00575AAA"/>
    <w:rsid w:val="0057633A"/>
    <w:rsid w:val="005A0940"/>
    <w:rsid w:val="005A4125"/>
    <w:rsid w:val="005B7FDA"/>
    <w:rsid w:val="006B678F"/>
    <w:rsid w:val="006C6B55"/>
    <w:rsid w:val="006E1DE7"/>
    <w:rsid w:val="0075241F"/>
    <w:rsid w:val="00764C76"/>
    <w:rsid w:val="007B1E2C"/>
    <w:rsid w:val="008017EB"/>
    <w:rsid w:val="00812F77"/>
    <w:rsid w:val="008172DC"/>
    <w:rsid w:val="00824A72"/>
    <w:rsid w:val="0083279D"/>
    <w:rsid w:val="008358DF"/>
    <w:rsid w:val="008B37B9"/>
    <w:rsid w:val="0091098D"/>
    <w:rsid w:val="009353CB"/>
    <w:rsid w:val="00937566"/>
    <w:rsid w:val="0098569E"/>
    <w:rsid w:val="00A05C3A"/>
    <w:rsid w:val="00A279C8"/>
    <w:rsid w:val="00A93723"/>
    <w:rsid w:val="00AA2BB2"/>
    <w:rsid w:val="00AF4A9F"/>
    <w:rsid w:val="00B00268"/>
    <w:rsid w:val="00B407ED"/>
    <w:rsid w:val="00B776A0"/>
    <w:rsid w:val="00C36FDB"/>
    <w:rsid w:val="00C37A99"/>
    <w:rsid w:val="00CE194E"/>
    <w:rsid w:val="00DB1C58"/>
    <w:rsid w:val="00DC7DCD"/>
    <w:rsid w:val="00E151CC"/>
    <w:rsid w:val="00E31DE2"/>
    <w:rsid w:val="00EA6C5A"/>
    <w:rsid w:val="00EF15C2"/>
    <w:rsid w:val="00F4228A"/>
    <w:rsid w:val="00F50BB8"/>
    <w:rsid w:val="00F540DC"/>
    <w:rsid w:val="00F9637E"/>
    <w:rsid w:val="00FA5CF0"/>
    <w:rsid w:val="00FF600F"/>
    <w:rsid w:val="082C50AD"/>
    <w:rsid w:val="08963C10"/>
    <w:rsid w:val="1296778D"/>
    <w:rsid w:val="1385142C"/>
    <w:rsid w:val="13952740"/>
    <w:rsid w:val="1507315A"/>
    <w:rsid w:val="15993354"/>
    <w:rsid w:val="1629148B"/>
    <w:rsid w:val="18DE30E8"/>
    <w:rsid w:val="1D2B2EB1"/>
    <w:rsid w:val="1D533989"/>
    <w:rsid w:val="1E45697F"/>
    <w:rsid w:val="225F0C51"/>
    <w:rsid w:val="24BC506C"/>
    <w:rsid w:val="2723538F"/>
    <w:rsid w:val="28E868B0"/>
    <w:rsid w:val="29820168"/>
    <w:rsid w:val="2A5939FF"/>
    <w:rsid w:val="2AF61EB8"/>
    <w:rsid w:val="2B5A73E2"/>
    <w:rsid w:val="2CF27445"/>
    <w:rsid w:val="2E485749"/>
    <w:rsid w:val="2E5034DD"/>
    <w:rsid w:val="2E535B5C"/>
    <w:rsid w:val="30CF0A94"/>
    <w:rsid w:val="3922779B"/>
    <w:rsid w:val="395212C2"/>
    <w:rsid w:val="407E7DCE"/>
    <w:rsid w:val="43DC34E1"/>
    <w:rsid w:val="47121802"/>
    <w:rsid w:val="486C7BA1"/>
    <w:rsid w:val="4C21378D"/>
    <w:rsid w:val="50C209BF"/>
    <w:rsid w:val="514A28C1"/>
    <w:rsid w:val="52D93C9C"/>
    <w:rsid w:val="53B909C5"/>
    <w:rsid w:val="54431985"/>
    <w:rsid w:val="57813084"/>
    <w:rsid w:val="5E5D13DF"/>
    <w:rsid w:val="5EAC53D8"/>
    <w:rsid w:val="5F2C0C06"/>
    <w:rsid w:val="61B825BC"/>
    <w:rsid w:val="62611F7B"/>
    <w:rsid w:val="637D4ABF"/>
    <w:rsid w:val="65766292"/>
    <w:rsid w:val="712D43F1"/>
    <w:rsid w:val="720341DE"/>
    <w:rsid w:val="723E2B1C"/>
    <w:rsid w:val="741273B9"/>
    <w:rsid w:val="74B60BDD"/>
    <w:rsid w:val="77DC0AB5"/>
    <w:rsid w:val="7CE22141"/>
    <w:rsid w:val="7D4782D6"/>
    <w:rsid w:val="7D8831A4"/>
    <w:rsid w:val="7DA63EE4"/>
    <w:rsid w:val="7E7537DD"/>
    <w:rsid w:val="CEFC841F"/>
    <w:rsid w:val="EEBD1511"/>
    <w:rsid w:val="F76F5B91"/>
    <w:rsid w:val="FDEEB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纯文本 Char"/>
    <w:basedOn w:val="8"/>
    <w:link w:val="2"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NormalCharacter"/>
    <w:link w:val="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3759</Words>
  <Characters>4068</Characters>
  <Lines>23</Lines>
  <Paragraphs>6</Paragraphs>
  <TotalTime>2</TotalTime>
  <ScaleCrop>false</ScaleCrop>
  <LinksUpToDate>false</LinksUpToDate>
  <CharactersWithSpaces>4121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2019-03-23T07:06:00Z</dcterms:created>
  <dc:creator>Administrator</dc:creator>
  <cp:lastModifiedBy>WPS_1677119054</cp:lastModifiedBy>
  <cp:lastPrinted>2023-06-28T07:21:00Z</cp:lastPrinted>
  <dcterms:modified xsi:type="dcterms:W3CDTF">2023-06-28T08:33:09Z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81418383FDAA4480B1A01EAA3B3A8F6B_13</vt:lpwstr>
  </property>
</Properties>
</file>