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val="0"/>
        <w:topLinePunct w:val="0"/>
        <w:autoSpaceDE/>
        <w:autoSpaceDN/>
        <w:bidi w:val="0"/>
        <w:adjustRightInd/>
        <w:snapToGrid/>
        <w:spacing w:line="540" w:lineRule="exact"/>
        <w:ind w:firstLine="880" w:firstLineChars="200"/>
        <w:jc w:val="both"/>
        <w:textAlignment w:val="auto"/>
        <w:rPr>
          <w:rFonts w:hint="default" w:ascii="Times New Roman" w:hAnsi="Times New Roman" w:eastAsia="方正小标宋简体" w:cs="Times New Roman"/>
          <w:b w:val="0"/>
          <w:bCs w:val="0"/>
          <w:color w:val="auto"/>
          <w:sz w:val="44"/>
          <w:szCs w:val="44"/>
          <w:highlight w:val="none"/>
          <w:lang w:val="en-US" w:eastAsia="zh-CN"/>
        </w:rPr>
      </w:pPr>
      <w:bookmarkStart w:id="0" w:name="_GoBack"/>
    </w:p>
    <w:p>
      <w:pPr>
        <w:keepNext w:val="0"/>
        <w:keepLines w:val="0"/>
        <w:pageBreakBefore w:val="0"/>
        <w:widowControl w:val="0"/>
        <w:kinsoku/>
        <w:wordWrap/>
        <w:overflowPunct w:val="0"/>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b w:val="0"/>
          <w:bCs w:val="0"/>
          <w:color w:val="auto"/>
          <w:sz w:val="44"/>
          <w:szCs w:val="44"/>
          <w:highlight w:val="none"/>
        </w:rPr>
      </w:pPr>
      <w:r>
        <w:rPr>
          <w:rFonts w:hint="eastAsia" w:ascii="方正小标宋简体" w:hAnsi="方正小标宋简体" w:eastAsia="方正小标宋简体" w:cs="方正小标宋简体"/>
          <w:b w:val="0"/>
          <w:bCs w:val="0"/>
          <w:color w:val="auto"/>
          <w:sz w:val="44"/>
          <w:szCs w:val="44"/>
          <w:highlight w:val="none"/>
          <w:lang w:val="en-US" w:eastAsia="zh-CN"/>
        </w:rPr>
        <w:t>2023年度</w:t>
      </w:r>
      <w:r>
        <w:rPr>
          <w:rFonts w:hint="eastAsia" w:ascii="方正小标宋简体" w:hAnsi="方正小标宋简体" w:eastAsia="方正小标宋简体" w:cs="方正小标宋简体"/>
          <w:b w:val="0"/>
          <w:bCs w:val="0"/>
          <w:color w:val="auto"/>
          <w:sz w:val="44"/>
          <w:szCs w:val="44"/>
          <w:highlight w:val="none"/>
        </w:rPr>
        <w:t>“黑龙江人才周”</w:t>
      </w:r>
      <w:r>
        <w:rPr>
          <w:rFonts w:hint="eastAsia" w:ascii="方正小标宋简体" w:hAnsi="方正小标宋简体" w:eastAsia="方正小标宋简体" w:cs="方正小标宋简体"/>
          <w:b w:val="0"/>
          <w:bCs w:val="0"/>
          <w:color w:val="auto"/>
          <w:sz w:val="44"/>
          <w:szCs w:val="44"/>
          <w:highlight w:val="none"/>
          <w:lang w:val="en-US" w:eastAsia="zh-CN"/>
        </w:rPr>
        <w:t>海林</w:t>
      </w:r>
      <w:r>
        <w:rPr>
          <w:rFonts w:hint="eastAsia" w:ascii="方正小标宋简体" w:hAnsi="方正小标宋简体" w:eastAsia="方正小标宋简体" w:cs="方正小标宋简体"/>
          <w:b w:val="0"/>
          <w:bCs w:val="0"/>
          <w:color w:val="auto"/>
          <w:sz w:val="44"/>
          <w:szCs w:val="44"/>
          <w:highlight w:val="none"/>
        </w:rPr>
        <w:t>市</w:t>
      </w:r>
    </w:p>
    <w:p>
      <w:pPr>
        <w:keepNext w:val="0"/>
        <w:keepLines w:val="0"/>
        <w:pageBreakBefore w:val="0"/>
        <w:widowControl w:val="0"/>
        <w:kinsoku/>
        <w:wordWrap/>
        <w:overflowPunct w:val="0"/>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b w:val="0"/>
          <w:bCs w:val="0"/>
          <w:color w:val="auto"/>
          <w:sz w:val="44"/>
          <w:szCs w:val="44"/>
          <w:highlight w:val="none"/>
        </w:rPr>
      </w:pPr>
      <w:r>
        <w:rPr>
          <w:rFonts w:hint="eastAsia" w:ascii="方正小标宋简体" w:hAnsi="方正小标宋简体" w:eastAsia="方正小标宋简体" w:cs="方正小标宋简体"/>
          <w:b w:val="0"/>
          <w:bCs w:val="0"/>
          <w:color w:val="auto"/>
          <w:sz w:val="44"/>
          <w:szCs w:val="44"/>
          <w:highlight w:val="none"/>
          <w:lang w:val="en-US" w:eastAsia="zh-CN"/>
        </w:rPr>
        <w:t>人才</w:t>
      </w:r>
      <w:r>
        <w:rPr>
          <w:rFonts w:hint="eastAsia" w:ascii="方正小标宋简体" w:hAnsi="方正小标宋简体" w:eastAsia="方正小标宋简体" w:cs="方正小标宋简体"/>
          <w:b w:val="0"/>
          <w:bCs w:val="0"/>
          <w:color w:val="auto"/>
          <w:sz w:val="44"/>
          <w:szCs w:val="44"/>
          <w:highlight w:val="none"/>
        </w:rPr>
        <w:t>招聘公告</w:t>
      </w:r>
    </w:p>
    <w:p>
      <w:pPr>
        <w:keepNext w:val="0"/>
        <w:keepLines w:val="0"/>
        <w:pageBreakBefore w:val="0"/>
        <w:widowControl w:val="0"/>
        <w:kinsoku/>
        <w:wordWrap/>
        <w:overflowPunct w:val="0"/>
        <w:topLinePunct w:val="0"/>
        <w:autoSpaceDE/>
        <w:autoSpaceDN/>
        <w:bidi w:val="0"/>
        <w:adjustRightInd/>
        <w:snapToGrid/>
        <w:spacing w:line="540" w:lineRule="exact"/>
        <w:ind w:firstLine="640" w:firstLineChars="200"/>
        <w:jc w:val="both"/>
        <w:textAlignment w:val="auto"/>
        <w:rPr>
          <w:rFonts w:hint="default" w:ascii="Times New Roman" w:hAnsi="Times New Roman" w:eastAsia="仿宋_GB2312" w:cs="Times New Roman"/>
          <w:color w:val="auto"/>
          <w:sz w:val="32"/>
          <w:szCs w:val="32"/>
          <w:highlight w:val="none"/>
        </w:rPr>
      </w:pPr>
    </w:p>
    <w:p>
      <w:pPr>
        <w:keepNext w:val="0"/>
        <w:keepLines w:val="0"/>
        <w:pageBreakBefore w:val="0"/>
        <w:widowControl w:val="0"/>
        <w:kinsoku/>
        <w:wordWrap/>
        <w:overflowPunct w:val="0"/>
        <w:topLinePunct w:val="0"/>
        <w:autoSpaceDE/>
        <w:autoSpaceDN/>
        <w:bidi w:val="0"/>
        <w:adjustRightInd/>
        <w:snapToGrid/>
        <w:spacing w:line="54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按照</w:t>
      </w:r>
      <w:r>
        <w:rPr>
          <w:rFonts w:hint="default" w:ascii="Times New Roman" w:hAnsi="Times New Roman" w:eastAsia="仿宋_GB2312" w:cs="Times New Roman"/>
          <w:color w:val="auto"/>
          <w:sz w:val="32"/>
          <w:szCs w:val="32"/>
          <w:highlight w:val="none"/>
          <w:lang w:val="en-US" w:eastAsia="zh-CN"/>
        </w:rPr>
        <w:t>202</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val="en-US" w:eastAsia="zh-CN"/>
        </w:rPr>
        <w:t>年度“黑龙江人才周”校园引才</w:t>
      </w:r>
      <w:r>
        <w:rPr>
          <w:rFonts w:hint="default" w:ascii="Times New Roman" w:hAnsi="Times New Roman" w:eastAsia="仿宋_GB2312" w:cs="Times New Roman"/>
          <w:color w:val="auto"/>
          <w:sz w:val="32"/>
          <w:szCs w:val="32"/>
          <w:highlight w:val="none"/>
        </w:rPr>
        <w:t>活动</w:t>
      </w:r>
      <w:r>
        <w:rPr>
          <w:rFonts w:hint="default" w:ascii="Times New Roman" w:hAnsi="Times New Roman" w:eastAsia="仿宋_GB2312" w:cs="Times New Roman"/>
          <w:color w:val="auto"/>
          <w:sz w:val="32"/>
          <w:szCs w:val="32"/>
          <w:highlight w:val="none"/>
          <w:lang w:val="en-US" w:eastAsia="zh-CN"/>
        </w:rPr>
        <w:t>安排</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经市委、市政府批准</w:t>
      </w:r>
      <w:r>
        <w:rPr>
          <w:rFonts w:hint="default" w:ascii="Times New Roman" w:hAnsi="Times New Roman" w:eastAsia="仿宋_GB2312" w:cs="Times New Roman"/>
          <w:color w:val="auto"/>
          <w:sz w:val="32"/>
          <w:szCs w:val="32"/>
          <w:highlight w:val="none"/>
        </w:rPr>
        <w:t>，组织开展</w:t>
      </w:r>
      <w:r>
        <w:rPr>
          <w:rFonts w:hint="eastAsia" w:ascii="Times New Roman" w:hAnsi="Times New Roman" w:eastAsia="仿宋_GB2312" w:cs="Times New Roman"/>
          <w:color w:val="auto"/>
          <w:sz w:val="32"/>
          <w:szCs w:val="32"/>
          <w:highlight w:val="none"/>
          <w:lang w:val="en-US" w:eastAsia="zh-CN"/>
        </w:rPr>
        <w:t>人才</w:t>
      </w:r>
      <w:r>
        <w:rPr>
          <w:rFonts w:hint="default" w:ascii="Times New Roman" w:hAnsi="Times New Roman" w:eastAsia="仿宋_GB2312" w:cs="Times New Roman"/>
          <w:color w:val="auto"/>
          <w:sz w:val="32"/>
          <w:szCs w:val="32"/>
          <w:highlight w:val="none"/>
        </w:rPr>
        <w:t>招聘工作，现将有关事项公告如下：</w:t>
      </w:r>
    </w:p>
    <w:p>
      <w:pPr>
        <w:pStyle w:val="5"/>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黑体" w:cs="Times New Roman"/>
          <w:color w:val="auto"/>
          <w:sz w:val="32"/>
          <w:szCs w:val="32"/>
          <w:highlight w:val="none"/>
          <w:shd w:val="clear" w:color="auto" w:fill="FFFFFF"/>
        </w:rPr>
        <w:t>一、招聘原则</w:t>
      </w:r>
    </w:p>
    <w:p>
      <w:pPr>
        <w:pStyle w:val="5"/>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shd w:val="clear" w:color="auto" w:fill="FFFFFF"/>
        </w:rPr>
        <w:t>按照公开、平等、竞争、择优的原则，坚持德才兼备、以德为先、任人唯贤的用人标准，采取</w:t>
      </w:r>
      <w:r>
        <w:rPr>
          <w:rFonts w:hint="eastAsia" w:ascii="Times New Roman" w:hAnsi="Times New Roman" w:eastAsia="仿宋_GB2312" w:cs="Times New Roman"/>
          <w:color w:val="auto"/>
          <w:sz w:val="32"/>
          <w:szCs w:val="32"/>
          <w:highlight w:val="none"/>
          <w:shd w:val="clear" w:color="auto" w:fill="FFFFFF"/>
          <w:lang w:val="en-US" w:eastAsia="zh-CN"/>
        </w:rPr>
        <w:t>现场面谈、</w:t>
      </w:r>
      <w:r>
        <w:rPr>
          <w:rFonts w:hint="default" w:ascii="Times New Roman" w:hAnsi="Times New Roman" w:eastAsia="仿宋_GB2312" w:cs="Times New Roman"/>
          <w:color w:val="auto"/>
          <w:sz w:val="32"/>
          <w:szCs w:val="32"/>
          <w:highlight w:val="none"/>
          <w:shd w:val="clear" w:color="auto" w:fill="FFFFFF"/>
        </w:rPr>
        <w:t>考试、考核的方法择优聘用。</w:t>
      </w:r>
    </w:p>
    <w:p>
      <w:pPr>
        <w:keepNext w:val="0"/>
        <w:keepLines w:val="0"/>
        <w:pageBreakBefore w:val="0"/>
        <w:widowControl w:val="0"/>
        <w:kinsoku/>
        <w:wordWrap/>
        <w:overflowPunct w:val="0"/>
        <w:topLinePunct w:val="0"/>
        <w:autoSpaceDE/>
        <w:autoSpaceDN/>
        <w:bidi w:val="0"/>
        <w:adjustRightInd/>
        <w:snapToGrid/>
        <w:spacing w:line="540" w:lineRule="exact"/>
        <w:ind w:firstLine="640" w:firstLineChars="200"/>
        <w:jc w:val="both"/>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二、招聘计划</w:t>
      </w:r>
    </w:p>
    <w:p>
      <w:pPr>
        <w:keepNext w:val="0"/>
        <w:keepLines w:val="0"/>
        <w:pageBreakBefore w:val="0"/>
        <w:widowControl w:val="0"/>
        <w:kinsoku/>
        <w:wordWrap/>
        <w:overflowPunct w:val="0"/>
        <w:topLinePunct w:val="0"/>
        <w:autoSpaceDE/>
        <w:autoSpaceDN/>
        <w:bidi w:val="0"/>
        <w:adjustRightInd/>
        <w:snapToGrid/>
        <w:spacing w:line="54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本次</w:t>
      </w:r>
      <w:r>
        <w:rPr>
          <w:rFonts w:hint="eastAsia" w:ascii="Times New Roman" w:hAnsi="Times New Roman" w:eastAsia="仿宋_GB2312" w:cs="Times New Roman"/>
          <w:color w:val="auto"/>
          <w:sz w:val="32"/>
          <w:szCs w:val="32"/>
          <w:highlight w:val="none"/>
          <w:lang w:val="en-US" w:eastAsia="zh-CN"/>
        </w:rPr>
        <w:t>人才招聘计划招聘8</w:t>
      </w:r>
      <w:r>
        <w:rPr>
          <w:rFonts w:hint="default" w:ascii="Times New Roman" w:hAnsi="Times New Roman" w:eastAsia="仿宋_GB2312" w:cs="Times New Roman"/>
          <w:color w:val="auto"/>
          <w:sz w:val="32"/>
          <w:szCs w:val="32"/>
          <w:highlight w:val="none"/>
        </w:rPr>
        <w:t>0人，具体岗位、人数、条件详见《</w:t>
      </w:r>
      <w:r>
        <w:rPr>
          <w:rStyle w:val="9"/>
          <w:rFonts w:hint="default" w:ascii="Times New Roman" w:hAnsi="Times New Roman" w:eastAsia="仿宋_GB2312" w:cs="Times New Roman"/>
          <w:color w:val="auto"/>
          <w:sz w:val="32"/>
          <w:szCs w:val="32"/>
          <w:highlight w:val="none"/>
          <w:u w:val="none"/>
          <w:shd w:val="clear" w:color="auto" w:fill="FFFFFF"/>
        </w:rPr>
        <w:t>2023年度“黑龙江人才周”海林市人才招聘计划表</w:t>
      </w:r>
      <w:r>
        <w:rPr>
          <w:rFonts w:hint="default" w:ascii="Times New Roman" w:hAnsi="Times New Roman" w:eastAsia="仿宋_GB2312" w:cs="Times New Roman"/>
          <w:color w:val="auto"/>
          <w:sz w:val="32"/>
          <w:szCs w:val="32"/>
          <w:highlight w:val="none"/>
        </w:rPr>
        <w:t>》</w:t>
      </w:r>
      <w:r>
        <w:rPr>
          <w:rStyle w:val="9"/>
          <w:rFonts w:hint="default" w:ascii="Times New Roman" w:hAnsi="Times New Roman" w:eastAsia="仿宋_GB2312" w:cs="Times New Roman"/>
          <w:color w:val="auto"/>
          <w:sz w:val="32"/>
          <w:szCs w:val="32"/>
          <w:highlight w:val="none"/>
          <w:u w:val="none"/>
          <w:shd w:val="clear" w:color="auto" w:fill="FFFFFF"/>
          <w:lang w:eastAsia="zh-CN"/>
        </w:rPr>
        <w:t>（</w:t>
      </w:r>
      <w:r>
        <w:rPr>
          <w:rStyle w:val="9"/>
          <w:rFonts w:hint="default" w:ascii="Times New Roman" w:hAnsi="Times New Roman" w:eastAsia="仿宋_GB2312" w:cs="Times New Roman"/>
          <w:color w:val="auto"/>
          <w:sz w:val="32"/>
          <w:szCs w:val="32"/>
          <w:highlight w:val="none"/>
          <w:u w:val="none"/>
          <w:shd w:val="clear" w:color="auto" w:fill="FFFFFF"/>
          <w:lang w:val="en-US" w:eastAsia="zh-CN"/>
        </w:rPr>
        <w:t>附件1</w:t>
      </w:r>
      <w:r>
        <w:rPr>
          <w:rStyle w:val="9"/>
          <w:rFonts w:hint="default" w:ascii="Times New Roman" w:hAnsi="Times New Roman" w:eastAsia="仿宋_GB2312" w:cs="Times New Roman"/>
          <w:color w:val="auto"/>
          <w:sz w:val="32"/>
          <w:szCs w:val="32"/>
          <w:highlight w:val="none"/>
          <w:u w:val="none"/>
          <w:shd w:val="clear" w:color="auto" w:fill="FFFFFF"/>
          <w:lang w:eastAsia="zh-CN"/>
        </w:rPr>
        <w:t>）</w:t>
      </w:r>
      <w:r>
        <w:rPr>
          <w:rFonts w:hint="default" w:ascii="Times New Roman" w:hAnsi="Times New Roman" w:eastAsia="仿宋_GB2312" w:cs="Times New Roman"/>
          <w:color w:val="auto"/>
          <w:sz w:val="32"/>
          <w:szCs w:val="32"/>
          <w:highlight w:val="none"/>
        </w:rPr>
        <w:t>。</w:t>
      </w:r>
    </w:p>
    <w:p>
      <w:pPr>
        <w:keepNext w:val="0"/>
        <w:keepLines w:val="0"/>
        <w:pageBreakBefore w:val="0"/>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三、报考条件</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3" w:firstLineChars="200"/>
        <w:jc w:val="both"/>
        <w:textAlignment w:val="auto"/>
        <w:rPr>
          <w:rFonts w:hint="default" w:ascii="Times New Roman" w:hAnsi="Times New Roman" w:eastAsia="楷体" w:cs="Times New Roman"/>
          <w:b/>
          <w:bCs/>
          <w:color w:val="auto"/>
          <w:sz w:val="32"/>
          <w:szCs w:val="32"/>
          <w:highlight w:val="none"/>
        </w:rPr>
      </w:pPr>
      <w:r>
        <w:rPr>
          <w:rFonts w:hint="default" w:ascii="Times New Roman" w:hAnsi="Times New Roman" w:eastAsia="楷体" w:cs="Times New Roman"/>
          <w:b/>
          <w:bCs/>
          <w:color w:val="auto"/>
          <w:sz w:val="32"/>
          <w:szCs w:val="32"/>
          <w:highlight w:val="none"/>
          <w:shd w:val="clear" w:color="auto" w:fill="FFFFFF"/>
        </w:rPr>
        <w:t>（一）报名人员应当具备以下条件：</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shd w:val="clear" w:color="auto" w:fill="FFFFFF"/>
        </w:rPr>
        <w:t>1、具有中华人民共和国国籍</w:t>
      </w:r>
      <w:r>
        <w:rPr>
          <w:rFonts w:hint="eastAsia" w:ascii="Times New Roman" w:hAnsi="Times New Roman" w:eastAsia="仿宋_GB2312" w:cs="Times New Roman"/>
          <w:color w:val="auto"/>
          <w:sz w:val="32"/>
          <w:szCs w:val="32"/>
          <w:highlight w:val="none"/>
          <w:shd w:val="clear" w:color="auto" w:fill="FFFFFF"/>
          <w:lang w:eastAsia="zh-CN"/>
        </w:rPr>
        <w:t>，</w:t>
      </w:r>
      <w:r>
        <w:rPr>
          <w:rStyle w:val="13"/>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遵守中华人民共和国宪法和法律</w:t>
      </w:r>
      <w:r>
        <w:rPr>
          <w:rStyle w:val="13"/>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13"/>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具有良好的品行和职业道德；</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Times New Roman" w:hAnsi="Times New Roman" w:eastAsia="仿宋_GB2312" w:cs="Times New Roman"/>
          <w:color w:val="auto"/>
          <w:sz w:val="32"/>
          <w:szCs w:val="32"/>
          <w:highlight w:val="none"/>
          <w:shd w:val="clear" w:color="auto" w:fill="FFFFFF"/>
          <w:lang w:eastAsia="zh-CN"/>
        </w:rPr>
      </w:pPr>
      <w:r>
        <w:rPr>
          <w:rFonts w:hint="default" w:ascii="Times New Roman" w:hAnsi="Times New Roman" w:eastAsia="仿宋_GB2312" w:cs="Times New Roman"/>
          <w:color w:val="auto"/>
          <w:sz w:val="32"/>
          <w:szCs w:val="32"/>
          <w:highlight w:val="none"/>
          <w:shd w:val="clear" w:color="auto" w:fill="FFFFFF"/>
        </w:rPr>
        <w:t>2、</w:t>
      </w:r>
      <w:r>
        <w:rPr>
          <w:rFonts w:hint="eastAsia" w:ascii="Times New Roman" w:hAnsi="Times New Roman" w:eastAsia="仿宋_GB2312" w:cs="Times New Roman"/>
          <w:color w:val="auto"/>
          <w:sz w:val="32"/>
          <w:szCs w:val="32"/>
          <w:highlight w:val="none"/>
          <w:shd w:val="clear" w:color="auto" w:fill="FFFFFF"/>
          <w:lang w:val="en-US" w:eastAsia="zh-CN"/>
        </w:rPr>
        <w:t>3</w:t>
      </w:r>
      <w:r>
        <w:rPr>
          <w:rFonts w:hint="default" w:ascii="Times New Roman" w:hAnsi="Times New Roman" w:eastAsia="仿宋_GB2312" w:cs="Times New Roman"/>
          <w:color w:val="auto"/>
          <w:sz w:val="32"/>
          <w:szCs w:val="32"/>
          <w:highlight w:val="none"/>
          <w:shd w:val="clear" w:color="auto" w:fill="FFFFFF"/>
        </w:rPr>
        <w:t>5周岁</w:t>
      </w:r>
      <w:r>
        <w:rPr>
          <w:rFonts w:hint="eastAsia" w:ascii="Times New Roman" w:hAnsi="Times New Roman" w:eastAsia="仿宋_GB2312" w:cs="Times New Roman"/>
          <w:color w:val="auto"/>
          <w:sz w:val="32"/>
          <w:szCs w:val="32"/>
          <w:highlight w:val="none"/>
          <w:shd w:val="clear" w:color="auto" w:fill="FFFFFF"/>
          <w:lang w:val="en-US" w:eastAsia="zh-CN"/>
        </w:rPr>
        <w:t>及</w:t>
      </w:r>
      <w:r>
        <w:rPr>
          <w:rFonts w:hint="default" w:ascii="Times New Roman" w:hAnsi="Times New Roman" w:eastAsia="仿宋_GB2312" w:cs="Times New Roman"/>
          <w:color w:val="auto"/>
          <w:sz w:val="32"/>
          <w:szCs w:val="32"/>
          <w:highlight w:val="none"/>
          <w:shd w:val="clear" w:color="auto" w:fill="FFFFFF"/>
        </w:rPr>
        <w:t>以下（19</w:t>
      </w:r>
      <w:r>
        <w:rPr>
          <w:rFonts w:hint="eastAsia" w:ascii="Times New Roman" w:hAnsi="Times New Roman" w:eastAsia="仿宋_GB2312" w:cs="Times New Roman"/>
          <w:color w:val="auto"/>
          <w:sz w:val="32"/>
          <w:szCs w:val="32"/>
          <w:highlight w:val="none"/>
          <w:shd w:val="clear" w:color="auto" w:fill="FFFFFF"/>
          <w:lang w:val="en-US" w:eastAsia="zh-CN"/>
        </w:rPr>
        <w:t>87</w:t>
      </w:r>
      <w:r>
        <w:rPr>
          <w:rFonts w:hint="default" w:ascii="Times New Roman" w:hAnsi="Times New Roman" w:eastAsia="仿宋_GB2312" w:cs="Times New Roman"/>
          <w:color w:val="auto"/>
          <w:sz w:val="32"/>
          <w:szCs w:val="32"/>
          <w:highlight w:val="none"/>
          <w:shd w:val="clear" w:color="auto" w:fill="FFFFFF"/>
        </w:rPr>
        <w:t>年</w:t>
      </w:r>
      <w:r>
        <w:rPr>
          <w:rFonts w:hint="eastAsia" w:ascii="Times New Roman" w:hAnsi="Times New Roman" w:eastAsia="仿宋_GB2312" w:cs="Times New Roman"/>
          <w:color w:val="auto"/>
          <w:sz w:val="32"/>
          <w:szCs w:val="32"/>
          <w:highlight w:val="none"/>
          <w:shd w:val="clear" w:color="auto" w:fill="FFFFFF"/>
          <w:lang w:val="en-US" w:eastAsia="zh-CN"/>
        </w:rPr>
        <w:t>9</w:t>
      </w:r>
      <w:r>
        <w:rPr>
          <w:rFonts w:hint="default" w:ascii="Times New Roman" w:hAnsi="Times New Roman" w:eastAsia="仿宋_GB2312" w:cs="Times New Roman"/>
          <w:color w:val="auto"/>
          <w:sz w:val="32"/>
          <w:szCs w:val="32"/>
          <w:highlight w:val="none"/>
          <w:shd w:val="clear" w:color="auto" w:fill="FFFFFF"/>
        </w:rPr>
        <w:t>月</w:t>
      </w:r>
      <w:r>
        <w:rPr>
          <w:rFonts w:hint="eastAsia" w:ascii="Times New Roman" w:hAnsi="Times New Roman" w:eastAsia="仿宋_GB2312" w:cs="Times New Roman"/>
          <w:color w:val="auto"/>
          <w:sz w:val="32"/>
          <w:szCs w:val="32"/>
          <w:highlight w:val="none"/>
          <w:shd w:val="clear" w:color="auto" w:fill="FFFFFF"/>
          <w:lang w:val="en-US" w:eastAsia="zh-CN"/>
        </w:rPr>
        <w:t>20</w:t>
      </w:r>
      <w:r>
        <w:rPr>
          <w:rFonts w:hint="default" w:ascii="Times New Roman" w:hAnsi="Times New Roman" w:eastAsia="仿宋_GB2312" w:cs="Times New Roman"/>
          <w:color w:val="auto"/>
          <w:sz w:val="32"/>
          <w:szCs w:val="32"/>
          <w:highlight w:val="none"/>
          <w:shd w:val="clear" w:color="auto" w:fill="FFFFFF"/>
        </w:rPr>
        <w:t>日</w:t>
      </w:r>
      <w:r>
        <w:rPr>
          <w:rFonts w:hint="default" w:ascii="Times New Roman" w:hAnsi="Times New Roman" w:eastAsia="仿宋_GB2312" w:cs="Times New Roman"/>
          <w:color w:val="auto"/>
          <w:sz w:val="32"/>
          <w:szCs w:val="32"/>
          <w:highlight w:val="none"/>
          <w:shd w:val="clear" w:color="auto" w:fill="FFFFFF"/>
          <w:lang w:val="en-US" w:eastAsia="zh-CN"/>
        </w:rPr>
        <w:t>及以后</w:t>
      </w:r>
      <w:r>
        <w:rPr>
          <w:rFonts w:hint="default" w:ascii="Times New Roman" w:hAnsi="Times New Roman" w:eastAsia="仿宋_GB2312" w:cs="Times New Roman"/>
          <w:color w:val="auto"/>
          <w:sz w:val="32"/>
          <w:szCs w:val="32"/>
          <w:highlight w:val="none"/>
          <w:shd w:val="clear" w:color="auto" w:fill="FFFFFF"/>
        </w:rPr>
        <w:t>出生），具有</w:t>
      </w:r>
      <w:r>
        <w:rPr>
          <w:rFonts w:hint="default" w:ascii="Times New Roman" w:hAnsi="Times New Roman" w:eastAsia="仿宋_GB2312" w:cs="Times New Roman"/>
          <w:color w:val="auto"/>
          <w:sz w:val="32"/>
          <w:szCs w:val="32"/>
          <w:highlight w:val="none"/>
          <w:shd w:val="clear" w:color="auto" w:fill="FFFFFF"/>
          <w:lang w:val="en-US" w:eastAsia="zh-CN"/>
        </w:rPr>
        <w:t>博士</w:t>
      </w:r>
      <w:r>
        <w:rPr>
          <w:rFonts w:hint="default" w:ascii="Times New Roman" w:hAnsi="Times New Roman" w:eastAsia="仿宋_GB2312" w:cs="Times New Roman"/>
          <w:color w:val="auto"/>
          <w:sz w:val="32"/>
          <w:szCs w:val="32"/>
          <w:highlight w:val="none"/>
          <w:shd w:val="clear" w:color="auto" w:fill="FFFFFF"/>
        </w:rPr>
        <w:t>研究生学历</w:t>
      </w:r>
      <w:r>
        <w:rPr>
          <w:rFonts w:hint="default" w:ascii="Times New Roman" w:hAnsi="Times New Roman" w:eastAsia="仿宋_GB2312" w:cs="Times New Roman"/>
          <w:color w:val="auto"/>
          <w:sz w:val="32"/>
          <w:szCs w:val="32"/>
          <w:highlight w:val="none"/>
          <w:shd w:val="clear" w:color="auto" w:fill="FFFFFF"/>
          <w:lang w:val="en-US" w:eastAsia="zh-CN"/>
        </w:rPr>
        <w:t>或</w:t>
      </w:r>
      <w:r>
        <w:rPr>
          <w:rFonts w:hint="default" w:ascii="Times New Roman" w:hAnsi="Times New Roman" w:eastAsia="仿宋" w:cs="Times New Roman"/>
          <w:color w:val="auto"/>
          <w:kern w:val="0"/>
          <w:sz w:val="32"/>
          <w:szCs w:val="32"/>
          <w:highlight w:val="none"/>
        </w:rPr>
        <w:t>具有与招聘岗位相一致的专业技术</w:t>
      </w:r>
      <w:r>
        <w:rPr>
          <w:rFonts w:hint="default" w:ascii="Times New Roman" w:hAnsi="Times New Roman" w:eastAsia="仿宋_GB2312" w:cs="Times New Roman"/>
          <w:color w:val="auto"/>
          <w:sz w:val="32"/>
          <w:szCs w:val="32"/>
          <w:highlight w:val="none"/>
          <w:shd w:val="clear" w:color="auto" w:fill="FFFFFF"/>
          <w:lang w:val="en-US" w:eastAsia="zh-CN"/>
        </w:rPr>
        <w:t>初级职称</w:t>
      </w:r>
      <w:r>
        <w:rPr>
          <w:rFonts w:hint="default" w:ascii="Times New Roman" w:hAnsi="Times New Roman" w:eastAsia="仿宋_GB2312" w:cs="Times New Roman"/>
          <w:color w:val="auto"/>
          <w:sz w:val="32"/>
          <w:szCs w:val="32"/>
          <w:highlight w:val="none"/>
          <w:shd w:val="clear" w:color="auto" w:fill="FFFFFF"/>
        </w:rPr>
        <w:t>的，放宽至40周岁</w:t>
      </w:r>
      <w:r>
        <w:rPr>
          <w:rFonts w:hint="eastAsia" w:ascii="Times New Roman" w:hAnsi="Times New Roman" w:eastAsia="仿宋_GB2312" w:cs="Times New Roman"/>
          <w:color w:val="auto"/>
          <w:sz w:val="32"/>
          <w:szCs w:val="32"/>
          <w:highlight w:val="none"/>
          <w:shd w:val="clear" w:color="auto" w:fill="FFFFFF"/>
          <w:lang w:val="en-US" w:eastAsia="zh-CN"/>
        </w:rPr>
        <w:t>及</w:t>
      </w:r>
      <w:r>
        <w:rPr>
          <w:rFonts w:hint="default" w:ascii="Times New Roman" w:hAnsi="Times New Roman" w:eastAsia="仿宋_GB2312" w:cs="Times New Roman"/>
          <w:color w:val="auto"/>
          <w:sz w:val="32"/>
          <w:szCs w:val="32"/>
          <w:highlight w:val="none"/>
          <w:shd w:val="clear" w:color="auto" w:fill="FFFFFF"/>
          <w:lang w:val="en-US" w:eastAsia="zh-CN"/>
        </w:rPr>
        <w:t>以下</w:t>
      </w:r>
      <w:r>
        <w:rPr>
          <w:rFonts w:hint="default" w:ascii="Times New Roman" w:hAnsi="Times New Roman" w:eastAsia="仿宋_GB2312" w:cs="Times New Roman"/>
          <w:color w:val="auto"/>
          <w:sz w:val="32"/>
          <w:szCs w:val="32"/>
          <w:highlight w:val="none"/>
          <w:shd w:val="clear" w:color="auto" w:fill="FFFFFF"/>
        </w:rPr>
        <w:t>（198</w:t>
      </w:r>
      <w:r>
        <w:rPr>
          <w:rFonts w:hint="eastAsia" w:ascii="Times New Roman" w:hAnsi="Times New Roman" w:eastAsia="仿宋_GB2312" w:cs="Times New Roman"/>
          <w:color w:val="auto"/>
          <w:sz w:val="32"/>
          <w:szCs w:val="32"/>
          <w:highlight w:val="none"/>
          <w:shd w:val="clear" w:color="auto" w:fill="FFFFFF"/>
          <w:lang w:val="en-US" w:eastAsia="zh-CN"/>
        </w:rPr>
        <w:t>2</w:t>
      </w:r>
      <w:r>
        <w:rPr>
          <w:rFonts w:hint="default" w:ascii="Times New Roman" w:hAnsi="Times New Roman" w:eastAsia="仿宋_GB2312" w:cs="Times New Roman"/>
          <w:color w:val="auto"/>
          <w:sz w:val="32"/>
          <w:szCs w:val="32"/>
          <w:highlight w:val="none"/>
          <w:shd w:val="clear" w:color="auto" w:fill="FFFFFF"/>
        </w:rPr>
        <w:t>年</w:t>
      </w:r>
      <w:r>
        <w:rPr>
          <w:rFonts w:hint="eastAsia" w:ascii="Times New Roman" w:hAnsi="Times New Roman" w:eastAsia="仿宋_GB2312" w:cs="Times New Roman"/>
          <w:color w:val="auto"/>
          <w:sz w:val="32"/>
          <w:szCs w:val="32"/>
          <w:highlight w:val="none"/>
          <w:shd w:val="clear" w:color="auto" w:fill="FFFFFF"/>
          <w:lang w:val="en-US" w:eastAsia="zh-CN"/>
        </w:rPr>
        <w:t>9</w:t>
      </w:r>
      <w:r>
        <w:rPr>
          <w:rFonts w:hint="default" w:ascii="Times New Roman" w:hAnsi="Times New Roman" w:eastAsia="仿宋_GB2312" w:cs="Times New Roman"/>
          <w:color w:val="auto"/>
          <w:sz w:val="32"/>
          <w:szCs w:val="32"/>
          <w:highlight w:val="none"/>
          <w:shd w:val="clear" w:color="auto" w:fill="FFFFFF"/>
        </w:rPr>
        <w:t>月</w:t>
      </w:r>
      <w:r>
        <w:rPr>
          <w:rFonts w:hint="eastAsia" w:ascii="Times New Roman" w:hAnsi="Times New Roman" w:eastAsia="仿宋_GB2312" w:cs="Times New Roman"/>
          <w:color w:val="auto"/>
          <w:sz w:val="32"/>
          <w:szCs w:val="32"/>
          <w:highlight w:val="none"/>
          <w:shd w:val="clear" w:color="auto" w:fill="FFFFFF"/>
          <w:lang w:val="en-US" w:eastAsia="zh-CN"/>
        </w:rPr>
        <w:t>20</w:t>
      </w:r>
      <w:r>
        <w:rPr>
          <w:rFonts w:hint="default" w:ascii="Times New Roman" w:hAnsi="Times New Roman" w:eastAsia="仿宋_GB2312" w:cs="Times New Roman"/>
          <w:color w:val="auto"/>
          <w:sz w:val="32"/>
          <w:szCs w:val="32"/>
          <w:highlight w:val="none"/>
          <w:shd w:val="clear" w:color="auto" w:fill="FFFFFF"/>
        </w:rPr>
        <w:t>日</w:t>
      </w:r>
      <w:r>
        <w:rPr>
          <w:rFonts w:hint="default" w:ascii="Times New Roman" w:hAnsi="Times New Roman" w:eastAsia="仿宋_GB2312" w:cs="Times New Roman"/>
          <w:color w:val="auto"/>
          <w:sz w:val="32"/>
          <w:szCs w:val="32"/>
          <w:highlight w:val="none"/>
          <w:shd w:val="clear" w:color="auto" w:fill="FFFFFF"/>
          <w:lang w:val="en-US" w:eastAsia="zh-CN"/>
        </w:rPr>
        <w:t>及以后</w:t>
      </w:r>
      <w:r>
        <w:rPr>
          <w:rFonts w:hint="default" w:ascii="Times New Roman" w:hAnsi="Times New Roman" w:eastAsia="仿宋_GB2312" w:cs="Times New Roman"/>
          <w:color w:val="auto"/>
          <w:sz w:val="32"/>
          <w:szCs w:val="32"/>
          <w:highlight w:val="none"/>
          <w:shd w:val="clear" w:color="auto" w:fill="FFFFFF"/>
        </w:rPr>
        <w:t>出生）</w:t>
      </w:r>
      <w:r>
        <w:rPr>
          <w:rFonts w:hint="default" w:ascii="Times New Roman" w:hAnsi="Times New Roman" w:eastAsia="仿宋_GB2312" w:cs="Times New Roman"/>
          <w:color w:val="auto"/>
          <w:sz w:val="32"/>
          <w:szCs w:val="32"/>
          <w:highlight w:val="none"/>
          <w:shd w:val="clear" w:color="auto" w:fill="FFFFFF"/>
          <w:lang w:eastAsia="zh-CN"/>
        </w:rPr>
        <w:t>，</w:t>
      </w:r>
      <w:r>
        <w:rPr>
          <w:rFonts w:hint="default" w:ascii="Times New Roman" w:hAnsi="Times New Roman" w:eastAsia="仿宋" w:cs="Times New Roman"/>
          <w:color w:val="auto"/>
          <w:kern w:val="0"/>
          <w:sz w:val="32"/>
          <w:szCs w:val="32"/>
          <w:highlight w:val="none"/>
        </w:rPr>
        <w:t>具有与招聘岗位相一致的专业技术</w:t>
      </w:r>
      <w:r>
        <w:rPr>
          <w:rFonts w:hint="default" w:ascii="Times New Roman" w:hAnsi="Times New Roman" w:eastAsia="仿宋_GB2312" w:cs="Times New Roman"/>
          <w:color w:val="auto"/>
          <w:sz w:val="32"/>
          <w:szCs w:val="32"/>
          <w:highlight w:val="none"/>
          <w:shd w:val="clear" w:color="auto" w:fill="FFFFFF"/>
          <w:lang w:val="en-US" w:eastAsia="zh-CN"/>
        </w:rPr>
        <w:t>中级、高级职称的，放宽至45周岁</w:t>
      </w:r>
      <w:r>
        <w:rPr>
          <w:rFonts w:hint="eastAsia" w:ascii="Times New Roman" w:hAnsi="Times New Roman" w:eastAsia="仿宋_GB2312" w:cs="Times New Roman"/>
          <w:color w:val="auto"/>
          <w:sz w:val="32"/>
          <w:szCs w:val="32"/>
          <w:highlight w:val="none"/>
          <w:shd w:val="clear" w:color="auto" w:fill="FFFFFF"/>
          <w:lang w:val="en-US" w:eastAsia="zh-CN"/>
        </w:rPr>
        <w:t>及</w:t>
      </w:r>
      <w:r>
        <w:rPr>
          <w:rFonts w:hint="default" w:ascii="Times New Roman" w:hAnsi="Times New Roman" w:eastAsia="仿宋_GB2312" w:cs="Times New Roman"/>
          <w:color w:val="auto"/>
          <w:sz w:val="32"/>
          <w:szCs w:val="32"/>
          <w:highlight w:val="none"/>
          <w:shd w:val="clear" w:color="auto" w:fill="FFFFFF"/>
          <w:lang w:val="en-US" w:eastAsia="zh-CN"/>
        </w:rPr>
        <w:t>以下（197</w:t>
      </w:r>
      <w:r>
        <w:rPr>
          <w:rFonts w:hint="eastAsia" w:ascii="Times New Roman" w:hAnsi="Times New Roman" w:eastAsia="仿宋_GB2312" w:cs="Times New Roman"/>
          <w:color w:val="auto"/>
          <w:sz w:val="32"/>
          <w:szCs w:val="32"/>
          <w:highlight w:val="none"/>
          <w:shd w:val="clear" w:color="auto" w:fill="FFFFFF"/>
          <w:lang w:val="en-US" w:eastAsia="zh-CN"/>
        </w:rPr>
        <w:t>7</w:t>
      </w:r>
      <w:r>
        <w:rPr>
          <w:rFonts w:hint="default" w:ascii="Times New Roman" w:hAnsi="Times New Roman" w:eastAsia="仿宋_GB2312" w:cs="Times New Roman"/>
          <w:color w:val="auto"/>
          <w:sz w:val="32"/>
          <w:szCs w:val="32"/>
          <w:highlight w:val="none"/>
          <w:shd w:val="clear" w:color="auto" w:fill="FFFFFF"/>
          <w:lang w:val="en-US" w:eastAsia="zh-CN"/>
        </w:rPr>
        <w:t>年</w:t>
      </w:r>
      <w:r>
        <w:rPr>
          <w:rFonts w:hint="eastAsia" w:ascii="Times New Roman" w:hAnsi="Times New Roman" w:eastAsia="仿宋_GB2312" w:cs="Times New Roman"/>
          <w:color w:val="auto"/>
          <w:sz w:val="32"/>
          <w:szCs w:val="32"/>
          <w:highlight w:val="none"/>
          <w:shd w:val="clear" w:color="auto" w:fill="FFFFFF"/>
          <w:lang w:val="en-US" w:eastAsia="zh-CN"/>
        </w:rPr>
        <w:t>9</w:t>
      </w:r>
      <w:r>
        <w:rPr>
          <w:rFonts w:hint="default" w:ascii="Times New Roman" w:hAnsi="Times New Roman" w:eastAsia="仿宋_GB2312" w:cs="Times New Roman"/>
          <w:color w:val="auto"/>
          <w:sz w:val="32"/>
          <w:szCs w:val="32"/>
          <w:highlight w:val="none"/>
          <w:shd w:val="clear" w:color="auto" w:fill="FFFFFF"/>
          <w:lang w:val="en-US" w:eastAsia="zh-CN"/>
        </w:rPr>
        <w:t>月</w:t>
      </w:r>
      <w:r>
        <w:rPr>
          <w:rFonts w:hint="eastAsia" w:ascii="Times New Roman" w:hAnsi="Times New Roman" w:eastAsia="仿宋_GB2312" w:cs="Times New Roman"/>
          <w:color w:val="auto"/>
          <w:sz w:val="32"/>
          <w:szCs w:val="32"/>
          <w:highlight w:val="none"/>
          <w:shd w:val="clear" w:color="auto" w:fill="FFFFFF"/>
          <w:lang w:val="en-US" w:eastAsia="zh-CN"/>
        </w:rPr>
        <w:t>20</w:t>
      </w:r>
      <w:r>
        <w:rPr>
          <w:rFonts w:hint="default" w:ascii="Times New Roman" w:hAnsi="Times New Roman" w:eastAsia="仿宋_GB2312" w:cs="Times New Roman"/>
          <w:color w:val="auto"/>
          <w:sz w:val="32"/>
          <w:szCs w:val="32"/>
          <w:highlight w:val="none"/>
          <w:shd w:val="clear" w:color="auto" w:fill="FFFFFF"/>
          <w:lang w:val="en-US" w:eastAsia="zh-CN"/>
        </w:rPr>
        <w:t>日</w:t>
      </w:r>
      <w:r>
        <w:rPr>
          <w:rFonts w:hint="eastAsia" w:ascii="Times New Roman" w:hAnsi="Times New Roman" w:eastAsia="仿宋_GB2312" w:cs="Times New Roman"/>
          <w:color w:val="auto"/>
          <w:sz w:val="32"/>
          <w:szCs w:val="32"/>
          <w:highlight w:val="none"/>
          <w:shd w:val="clear" w:color="auto" w:fill="FFFFFF"/>
          <w:lang w:val="en-US" w:eastAsia="zh-CN"/>
        </w:rPr>
        <w:t>及</w:t>
      </w:r>
      <w:r>
        <w:rPr>
          <w:rFonts w:hint="default" w:ascii="Times New Roman" w:hAnsi="Times New Roman" w:eastAsia="仿宋_GB2312" w:cs="Times New Roman"/>
          <w:color w:val="auto"/>
          <w:sz w:val="32"/>
          <w:szCs w:val="32"/>
          <w:highlight w:val="none"/>
          <w:shd w:val="clear" w:color="auto" w:fill="FFFFFF"/>
          <w:lang w:val="en-US" w:eastAsia="zh-CN"/>
        </w:rPr>
        <w:t>以后出生）</w:t>
      </w:r>
      <w:r>
        <w:rPr>
          <w:rFonts w:hint="eastAsia" w:ascii="Times New Roman" w:hAnsi="Times New Roman" w:eastAsia="仿宋_GB2312" w:cs="Times New Roman"/>
          <w:color w:val="auto"/>
          <w:sz w:val="32"/>
          <w:szCs w:val="32"/>
          <w:highlight w:val="none"/>
          <w:shd w:val="clear" w:color="auto" w:fill="FFFFFF"/>
          <w:lang w:eastAsia="zh-CN"/>
        </w:rPr>
        <w:t>。</w:t>
      </w:r>
      <w:r>
        <w:rPr>
          <w:rFonts w:hint="default" w:ascii="Times New Roman" w:hAnsi="Times New Roman" w:eastAsia="仿宋_GB2312" w:cs="Times New Roman"/>
          <w:color w:val="auto"/>
          <w:sz w:val="32"/>
          <w:szCs w:val="32"/>
          <w:highlight w:val="none"/>
          <w:shd w:val="clear" w:color="auto" w:fill="FFFFFF"/>
        </w:rPr>
        <w:t>疫情防控一线的编制外医务人员，三年内参加医疗卫生机构事业单位公开招聘时，年龄可放宽到45（含）周岁（1977年</w:t>
      </w:r>
      <w:r>
        <w:rPr>
          <w:rFonts w:hint="eastAsia" w:ascii="Times New Roman" w:hAnsi="Times New Roman" w:eastAsia="仿宋_GB2312" w:cs="Times New Roman"/>
          <w:color w:val="auto"/>
          <w:sz w:val="32"/>
          <w:szCs w:val="32"/>
          <w:highlight w:val="none"/>
          <w:shd w:val="clear" w:color="auto" w:fill="FFFFFF"/>
          <w:lang w:val="en-US" w:eastAsia="zh-CN"/>
        </w:rPr>
        <w:t>9</w:t>
      </w:r>
      <w:r>
        <w:rPr>
          <w:rFonts w:hint="default" w:ascii="Times New Roman" w:hAnsi="Times New Roman" w:eastAsia="仿宋_GB2312" w:cs="Times New Roman"/>
          <w:color w:val="auto"/>
          <w:sz w:val="32"/>
          <w:szCs w:val="32"/>
          <w:highlight w:val="none"/>
          <w:shd w:val="clear" w:color="auto" w:fill="FFFFFF"/>
        </w:rPr>
        <w:t>月</w:t>
      </w:r>
      <w:r>
        <w:rPr>
          <w:rFonts w:hint="eastAsia" w:ascii="Times New Roman" w:hAnsi="Times New Roman" w:eastAsia="仿宋_GB2312" w:cs="Times New Roman"/>
          <w:color w:val="auto"/>
          <w:sz w:val="32"/>
          <w:szCs w:val="32"/>
          <w:highlight w:val="none"/>
          <w:shd w:val="clear" w:color="auto" w:fill="FFFFFF"/>
          <w:lang w:val="en-US" w:eastAsia="zh-CN"/>
        </w:rPr>
        <w:t>20</w:t>
      </w:r>
      <w:r>
        <w:rPr>
          <w:rFonts w:hint="default" w:ascii="Times New Roman" w:hAnsi="Times New Roman" w:eastAsia="仿宋_GB2312" w:cs="Times New Roman"/>
          <w:color w:val="auto"/>
          <w:sz w:val="32"/>
          <w:szCs w:val="32"/>
          <w:highlight w:val="none"/>
          <w:shd w:val="clear" w:color="auto" w:fill="FFFFFF"/>
        </w:rPr>
        <w:t>日</w:t>
      </w:r>
      <w:r>
        <w:rPr>
          <w:rFonts w:hint="eastAsia" w:ascii="Times New Roman" w:hAnsi="Times New Roman" w:eastAsia="仿宋_GB2312" w:cs="Times New Roman"/>
          <w:color w:val="auto"/>
          <w:sz w:val="32"/>
          <w:szCs w:val="32"/>
          <w:highlight w:val="none"/>
          <w:shd w:val="clear" w:color="auto" w:fill="FFFFFF"/>
          <w:lang w:val="en-US" w:eastAsia="zh-CN"/>
        </w:rPr>
        <w:t>及</w:t>
      </w:r>
      <w:r>
        <w:rPr>
          <w:rFonts w:hint="default" w:ascii="Times New Roman" w:hAnsi="Times New Roman" w:eastAsia="仿宋_GB2312" w:cs="Times New Roman"/>
          <w:color w:val="auto"/>
          <w:sz w:val="32"/>
          <w:szCs w:val="32"/>
          <w:highlight w:val="none"/>
          <w:shd w:val="clear" w:color="auto" w:fill="FFFFFF"/>
        </w:rPr>
        <w:t>以后出生）</w:t>
      </w:r>
      <w:r>
        <w:rPr>
          <w:rFonts w:hint="eastAsia" w:ascii="Times New Roman" w:hAnsi="Times New Roman" w:eastAsia="仿宋_GB2312" w:cs="Times New Roman"/>
          <w:color w:val="auto"/>
          <w:sz w:val="32"/>
          <w:szCs w:val="32"/>
          <w:highlight w:val="none"/>
          <w:shd w:val="clear" w:color="auto" w:fill="FFFFFF"/>
          <w:lang w:eastAsia="zh-CN"/>
        </w:rPr>
        <w:t>；</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shd w:val="clear" w:color="auto" w:fill="FFFFFF"/>
          <w:lang w:val="en-US" w:eastAsia="zh-CN"/>
        </w:rPr>
        <w:t>3</w:t>
      </w:r>
      <w:r>
        <w:rPr>
          <w:rFonts w:hint="default" w:ascii="Times New Roman" w:hAnsi="Times New Roman" w:eastAsia="仿宋_GB2312" w:cs="Times New Roman"/>
          <w:color w:val="auto"/>
          <w:sz w:val="32"/>
          <w:szCs w:val="32"/>
          <w:highlight w:val="none"/>
          <w:shd w:val="clear" w:color="auto" w:fill="FFFFFF"/>
        </w:rPr>
        <w:t>、具有正常履行职责的身体条件和心理素质；</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shd w:val="clear" w:color="auto" w:fill="FFFFFF"/>
          <w:lang w:val="en-US" w:eastAsia="zh-CN"/>
        </w:rPr>
        <w:t>4</w:t>
      </w:r>
      <w:r>
        <w:rPr>
          <w:rFonts w:hint="default" w:ascii="Times New Roman" w:hAnsi="Times New Roman" w:eastAsia="仿宋_GB2312" w:cs="Times New Roman"/>
          <w:color w:val="auto"/>
          <w:sz w:val="32"/>
          <w:szCs w:val="32"/>
          <w:highlight w:val="none"/>
          <w:shd w:val="clear" w:color="auto" w:fill="FFFFFF"/>
        </w:rPr>
        <w:t>、具有符合岗位要求的工作能力；</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shd w:val="clear" w:color="auto" w:fill="FFFFFF"/>
          <w:lang w:val="en-US" w:eastAsia="zh-CN"/>
        </w:rPr>
        <w:t>5</w:t>
      </w:r>
      <w:r>
        <w:rPr>
          <w:rFonts w:hint="default" w:ascii="Times New Roman" w:hAnsi="Times New Roman" w:eastAsia="仿宋_GB2312" w:cs="Times New Roman"/>
          <w:color w:val="auto"/>
          <w:sz w:val="32"/>
          <w:szCs w:val="32"/>
          <w:highlight w:val="none"/>
          <w:shd w:val="clear" w:color="auto" w:fill="FFFFFF"/>
        </w:rPr>
        <w:t>、具有岗位所需的学历</w:t>
      </w:r>
      <w:r>
        <w:rPr>
          <w:rFonts w:hint="eastAsia" w:ascii="Times New Roman" w:hAnsi="Times New Roman" w:eastAsia="仿宋_GB2312" w:cs="Times New Roman"/>
          <w:color w:val="auto"/>
          <w:sz w:val="32"/>
          <w:szCs w:val="32"/>
          <w:highlight w:val="none"/>
          <w:shd w:val="clear" w:color="auto" w:fill="FFFFFF"/>
          <w:lang w:val="en-US" w:eastAsia="zh-CN"/>
        </w:rPr>
        <w:t>学位</w:t>
      </w:r>
      <w:r>
        <w:rPr>
          <w:rFonts w:hint="default" w:ascii="Times New Roman" w:hAnsi="Times New Roman" w:eastAsia="仿宋_GB2312" w:cs="Times New Roman"/>
          <w:color w:val="auto"/>
          <w:sz w:val="32"/>
          <w:szCs w:val="32"/>
          <w:highlight w:val="none"/>
          <w:shd w:val="clear" w:color="auto" w:fill="FFFFFF"/>
        </w:rPr>
        <w:t>（</w:t>
      </w:r>
      <w:r>
        <w:rPr>
          <w:rFonts w:hint="default" w:ascii="Times New Roman" w:hAnsi="Times New Roman" w:eastAsia="仿宋_GB2312" w:cs="Times New Roman"/>
          <w:color w:val="auto"/>
          <w:sz w:val="32"/>
          <w:szCs w:val="32"/>
          <w:highlight w:val="none"/>
          <w:shd w:val="clear" w:color="auto" w:fill="FFFFFF"/>
          <w:lang w:val="en-US" w:eastAsia="zh-CN"/>
        </w:rPr>
        <w:t>202</w:t>
      </w:r>
      <w:r>
        <w:rPr>
          <w:rFonts w:hint="eastAsia" w:ascii="Times New Roman" w:hAnsi="Times New Roman" w:eastAsia="仿宋_GB2312" w:cs="Times New Roman"/>
          <w:color w:val="auto"/>
          <w:sz w:val="32"/>
          <w:szCs w:val="32"/>
          <w:highlight w:val="none"/>
          <w:shd w:val="clear" w:color="auto" w:fill="FFFFFF"/>
          <w:lang w:val="en-US" w:eastAsia="zh-CN"/>
        </w:rPr>
        <w:t>4</w:t>
      </w:r>
      <w:r>
        <w:rPr>
          <w:rFonts w:hint="default" w:ascii="Times New Roman" w:hAnsi="Times New Roman" w:eastAsia="仿宋_GB2312" w:cs="Times New Roman"/>
          <w:color w:val="auto"/>
          <w:sz w:val="32"/>
          <w:szCs w:val="32"/>
          <w:highlight w:val="none"/>
          <w:shd w:val="clear" w:color="auto" w:fill="FFFFFF"/>
          <w:lang w:val="en-US" w:eastAsia="zh-CN"/>
        </w:rPr>
        <w:t>年</w:t>
      </w:r>
      <w:r>
        <w:rPr>
          <w:rFonts w:hint="default" w:ascii="Times New Roman" w:hAnsi="Times New Roman" w:eastAsia="仿宋_GB2312" w:cs="Times New Roman"/>
          <w:color w:val="auto"/>
          <w:sz w:val="32"/>
          <w:szCs w:val="32"/>
          <w:highlight w:val="none"/>
          <w:shd w:val="clear" w:color="auto" w:fill="FFFFFF"/>
        </w:rPr>
        <w:t>应届毕业生取得相应学历截止日期为202</w:t>
      </w:r>
      <w:r>
        <w:rPr>
          <w:rFonts w:hint="eastAsia" w:ascii="Times New Roman" w:hAnsi="Times New Roman" w:eastAsia="仿宋_GB2312" w:cs="Times New Roman"/>
          <w:color w:val="auto"/>
          <w:sz w:val="32"/>
          <w:szCs w:val="32"/>
          <w:highlight w:val="none"/>
          <w:shd w:val="clear" w:color="auto" w:fill="FFFFFF"/>
          <w:lang w:val="en-US" w:eastAsia="zh-CN"/>
        </w:rPr>
        <w:t>4</w:t>
      </w:r>
      <w:r>
        <w:rPr>
          <w:rFonts w:hint="default" w:ascii="Times New Roman" w:hAnsi="Times New Roman" w:eastAsia="仿宋_GB2312" w:cs="Times New Roman"/>
          <w:color w:val="auto"/>
          <w:sz w:val="32"/>
          <w:szCs w:val="32"/>
          <w:highlight w:val="none"/>
          <w:shd w:val="clear" w:color="auto" w:fill="FFFFFF"/>
        </w:rPr>
        <w:t>年7月31日）、专业</w:t>
      </w:r>
      <w:r>
        <w:rPr>
          <w:rFonts w:hint="eastAsia" w:ascii="Times New Roman" w:hAnsi="Times New Roman" w:eastAsia="仿宋_GB2312" w:cs="Times New Roman"/>
          <w:color w:val="auto"/>
          <w:sz w:val="32"/>
          <w:szCs w:val="32"/>
          <w:highlight w:val="none"/>
          <w:shd w:val="clear" w:color="auto" w:fill="FFFFFF"/>
          <w:lang w:val="en-US" w:eastAsia="zh-CN"/>
        </w:rPr>
        <w:t>和</w:t>
      </w:r>
      <w:r>
        <w:rPr>
          <w:rFonts w:hint="default" w:ascii="Times New Roman" w:hAnsi="Times New Roman" w:eastAsia="仿宋_GB2312" w:cs="Times New Roman"/>
          <w:color w:val="auto"/>
          <w:sz w:val="32"/>
          <w:szCs w:val="32"/>
          <w:highlight w:val="none"/>
        </w:rPr>
        <w:t>申报岗位要求的相应资格证书</w:t>
      </w:r>
      <w:r>
        <w:rPr>
          <w:rFonts w:hint="eastAsia" w:ascii="Times New Roman" w:hAnsi="Times New Roman" w:eastAsia="仿宋_GB2312" w:cs="Times New Roman"/>
          <w:color w:val="auto"/>
          <w:sz w:val="32"/>
          <w:szCs w:val="32"/>
          <w:highlight w:val="none"/>
          <w:shd w:val="clear" w:color="auto" w:fill="FFFFFF"/>
          <w:lang w:eastAsia="zh-CN"/>
        </w:rPr>
        <w:t>；</w:t>
      </w:r>
    </w:p>
    <w:p>
      <w:pPr>
        <w:pStyle w:val="5"/>
        <w:keepNext w:val="0"/>
        <w:keepLines w:val="0"/>
        <w:pageBreakBefore w:val="0"/>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专业以国家教育行政主管部门公布的研究生、本科、职业教育专业目录为准。其中，应聘人员毕业证专业与招聘岗位要求专业名称一致，只有连接词不同，如“与”“及其”“与其”“和”“及”等或多“专业”、少“专业”两个字（类似词语：“方向”“管理”“工程”“艺术”“技术”“硕士”）等，多“学”、少“学”一个字等类似情况，可以报名；应聘人员毕业证专业名称在招聘岗位专业要求中表述为两个或两个以上的，如应聘人员毕业证专业名称为“绘画（中国画）”，而招聘岗位专业要求表述为“绘画”“中国画”等类似情况，可以报名；硕士研究生及以上学历、副高级及以上专业技术人才，要求专业一致或相近；</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shd w:val="clear" w:color="auto" w:fill="FFFFFF"/>
          <w:lang w:val="en-US" w:eastAsia="zh-CN"/>
        </w:rPr>
        <w:t>7</w:t>
      </w:r>
      <w:r>
        <w:rPr>
          <w:rFonts w:hint="default" w:ascii="Times New Roman" w:hAnsi="Times New Roman" w:eastAsia="仿宋_GB2312" w:cs="Times New Roman"/>
          <w:color w:val="auto"/>
          <w:sz w:val="32"/>
          <w:szCs w:val="32"/>
          <w:highlight w:val="none"/>
          <w:shd w:val="clear" w:color="auto" w:fill="FFFFFF"/>
        </w:rPr>
        <w:t>、除符合上述基本条件外，还应具备招聘岗位所需其它资格条件。</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3" w:firstLineChars="200"/>
        <w:jc w:val="both"/>
        <w:textAlignment w:val="auto"/>
        <w:rPr>
          <w:rFonts w:hint="default" w:ascii="Times New Roman" w:hAnsi="Times New Roman" w:eastAsia="楷体" w:cs="Times New Roman"/>
          <w:b/>
          <w:bCs/>
          <w:color w:val="auto"/>
          <w:sz w:val="32"/>
          <w:szCs w:val="32"/>
          <w:highlight w:val="none"/>
        </w:rPr>
      </w:pPr>
      <w:r>
        <w:rPr>
          <w:rFonts w:hint="default" w:ascii="Times New Roman" w:hAnsi="Times New Roman" w:eastAsia="楷体" w:cs="Times New Roman"/>
          <w:b/>
          <w:bCs/>
          <w:color w:val="auto"/>
          <w:sz w:val="32"/>
          <w:szCs w:val="32"/>
          <w:highlight w:val="none"/>
          <w:shd w:val="clear" w:color="auto" w:fill="FFFFFF"/>
        </w:rPr>
        <w:t>（二）具有下列情形的人员不得报考：</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shd w:val="clear" w:color="auto" w:fill="FFFFFF"/>
        </w:rPr>
        <w:t>1、因犯罪受过刑事处罚的；</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shd w:val="clear" w:color="auto" w:fill="FFFFFF"/>
        </w:rPr>
        <w:t>2、被开除中国共产党党籍的；</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shd w:val="clear" w:color="auto" w:fill="FFFFFF"/>
        </w:rPr>
        <w:t>3、被开除公职的；</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shd w:val="clear" w:color="auto" w:fill="FFFFFF"/>
        </w:rPr>
        <w:t>4、被依法列为失信联合惩戒对象的；</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shd w:val="clear" w:color="auto" w:fill="FFFFFF"/>
        </w:rPr>
        <w:t>5、在各级公务员招考、事业单位人员招聘中被认定有舞弊等严重违反</w:t>
      </w:r>
      <w:r>
        <w:rPr>
          <w:rFonts w:hint="default" w:ascii="Times New Roman" w:hAnsi="Times New Roman" w:eastAsia="仿宋_GB2312" w:cs="Times New Roman"/>
          <w:color w:val="auto"/>
          <w:sz w:val="32"/>
          <w:szCs w:val="32"/>
          <w:highlight w:val="none"/>
          <w:shd w:val="clear" w:color="auto" w:fill="FFFFFF"/>
          <w:lang w:val="en-US" w:eastAsia="zh-CN"/>
        </w:rPr>
        <w:t>录用、</w:t>
      </w:r>
      <w:r>
        <w:rPr>
          <w:rFonts w:hint="default" w:ascii="Times New Roman" w:hAnsi="Times New Roman" w:eastAsia="仿宋_GB2312" w:cs="Times New Roman"/>
          <w:color w:val="auto"/>
          <w:sz w:val="32"/>
          <w:szCs w:val="32"/>
          <w:highlight w:val="none"/>
          <w:shd w:val="clear" w:color="auto" w:fill="FFFFFF"/>
        </w:rPr>
        <w:t>聘用纪律行为的；</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shd w:val="clear" w:color="auto" w:fill="FFFFFF"/>
        </w:rPr>
        <w:t>6、现役军人，在读的</w:t>
      </w:r>
      <w:r>
        <w:rPr>
          <w:rFonts w:hint="eastAsia" w:ascii="Times New Roman" w:hAnsi="Times New Roman" w:eastAsia="仿宋_GB2312" w:cs="Times New Roman"/>
          <w:color w:val="auto"/>
          <w:sz w:val="32"/>
          <w:szCs w:val="32"/>
          <w:highlight w:val="none"/>
          <w:shd w:val="clear" w:color="auto" w:fill="FFFFFF"/>
          <w:lang w:val="en-US" w:eastAsia="zh-CN"/>
        </w:rPr>
        <w:t>全日制</w:t>
      </w:r>
      <w:r>
        <w:rPr>
          <w:rFonts w:hint="default" w:ascii="Times New Roman" w:hAnsi="Times New Roman" w:eastAsia="仿宋_GB2312" w:cs="Times New Roman"/>
          <w:color w:val="auto"/>
          <w:sz w:val="32"/>
          <w:szCs w:val="32"/>
          <w:highlight w:val="none"/>
          <w:shd w:val="clear" w:color="auto" w:fill="FFFFFF"/>
        </w:rPr>
        <w:t>非应届毕业生</w:t>
      </w:r>
      <w:r>
        <w:rPr>
          <w:rFonts w:hint="eastAsia" w:ascii="Times New Roman" w:hAnsi="Times New Roman" w:eastAsia="仿宋_GB2312" w:cs="Times New Roman"/>
          <w:color w:val="auto"/>
          <w:sz w:val="32"/>
          <w:szCs w:val="32"/>
          <w:highlight w:val="none"/>
          <w:shd w:val="clear" w:color="auto" w:fill="FFFFFF"/>
          <w:lang w:eastAsia="zh-CN"/>
        </w:rPr>
        <w:t>，</w:t>
      </w:r>
      <w:r>
        <w:rPr>
          <w:rFonts w:hint="default" w:ascii="Times New Roman" w:hAnsi="Times New Roman" w:eastAsia="仿宋_GB2312" w:cs="Times New Roman"/>
          <w:color w:val="auto"/>
          <w:sz w:val="32"/>
          <w:szCs w:val="32"/>
          <w:highlight w:val="none"/>
          <w:shd w:val="clear" w:color="auto" w:fill="FFFFFF"/>
        </w:rPr>
        <w:t>在职公务员、参照公务员法管理的机关（单位）工作人员和事业单位工作人员（含试用期内的）；</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shd w:val="clear" w:color="auto" w:fill="FFFFFF"/>
        </w:rPr>
        <w:t>7、</w:t>
      </w:r>
      <w:r>
        <w:rPr>
          <w:rFonts w:hint="default" w:ascii="Times New Roman" w:hAnsi="Times New Roman" w:eastAsia="仿宋_GB2312" w:cs="Times New Roman"/>
          <w:color w:val="auto"/>
          <w:sz w:val="32"/>
          <w:szCs w:val="32"/>
          <w:highlight w:val="none"/>
          <w:shd w:val="clear" w:color="auto" w:fill="FFFFFF"/>
          <w:lang w:val="en-US" w:eastAsia="zh-CN"/>
        </w:rPr>
        <w:t>因违规违纪被国家机关或企事业单位开除、辞退、解聘的人员，涉嫌违纪违法正在接受审查尚未作出结论的人员</w:t>
      </w:r>
      <w:r>
        <w:rPr>
          <w:rFonts w:hint="default" w:ascii="Times New Roman" w:hAnsi="Times New Roman" w:eastAsia="仿宋_GB2312" w:cs="Times New Roman"/>
          <w:color w:val="auto"/>
          <w:sz w:val="32"/>
          <w:szCs w:val="32"/>
          <w:highlight w:val="none"/>
          <w:shd w:val="clear" w:color="auto" w:fill="FFFFFF"/>
        </w:rPr>
        <w:t>；</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shd w:val="clear" w:color="auto" w:fill="FFFFFF"/>
        </w:rPr>
        <w:t>8、符合兵役登记条件的男性公民拒绝、逃避兵役登记且在责令限期改正后拒不改正的；</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shd w:val="clear" w:color="auto" w:fill="FFFFFF"/>
          <w:lang w:eastAsia="zh-CN"/>
        </w:rPr>
      </w:pPr>
      <w:r>
        <w:rPr>
          <w:rFonts w:hint="default" w:ascii="Times New Roman" w:hAnsi="Times New Roman" w:eastAsia="仿宋_GB2312" w:cs="Times New Roman"/>
          <w:color w:val="auto"/>
          <w:sz w:val="32"/>
          <w:szCs w:val="32"/>
          <w:highlight w:val="none"/>
          <w:shd w:val="clear" w:color="auto" w:fill="FFFFFF"/>
          <w:lang w:val="en-US" w:eastAsia="zh-CN"/>
        </w:rPr>
        <w:t>9</w:t>
      </w:r>
      <w:r>
        <w:rPr>
          <w:rFonts w:hint="default" w:ascii="Times New Roman" w:hAnsi="Times New Roman" w:eastAsia="仿宋_GB2312" w:cs="Times New Roman"/>
          <w:color w:val="auto"/>
          <w:sz w:val="32"/>
          <w:szCs w:val="32"/>
          <w:highlight w:val="none"/>
          <w:shd w:val="clear" w:color="auto" w:fill="FFFFFF"/>
        </w:rPr>
        <w:t>、根据《事业单位人事管理回避规定》</w:t>
      </w:r>
      <w:r>
        <w:rPr>
          <w:rFonts w:hint="default" w:ascii="Times New Roman" w:hAnsi="Times New Roman" w:eastAsia="仿宋_GB2312" w:cs="Times New Roman"/>
          <w:color w:val="auto"/>
          <w:sz w:val="32"/>
          <w:szCs w:val="32"/>
          <w:highlight w:val="none"/>
          <w:shd w:val="clear" w:color="auto" w:fill="FFFFFF"/>
          <w:lang w:val="en-US" w:eastAsia="zh-CN"/>
        </w:rPr>
        <w:t>需要回避的人员</w:t>
      </w:r>
      <w:r>
        <w:rPr>
          <w:rFonts w:hint="default" w:ascii="Times New Roman" w:hAnsi="Times New Roman" w:eastAsia="仿宋_GB2312" w:cs="Times New Roman"/>
          <w:color w:val="auto"/>
          <w:sz w:val="32"/>
          <w:szCs w:val="32"/>
          <w:highlight w:val="none"/>
          <w:shd w:val="clear" w:color="auto" w:fill="FFFFFF"/>
          <w:lang w:eastAsia="zh-CN"/>
        </w:rPr>
        <w:t>；</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shd w:val="clear" w:color="auto" w:fill="FFFFFF"/>
          <w:lang w:val="en-US" w:eastAsia="zh-CN"/>
        </w:rPr>
        <w:t>10</w:t>
      </w:r>
      <w:r>
        <w:rPr>
          <w:rFonts w:hint="default" w:ascii="Times New Roman" w:hAnsi="Times New Roman" w:eastAsia="仿宋_GB2312" w:cs="Times New Roman"/>
          <w:color w:val="auto"/>
          <w:sz w:val="32"/>
          <w:szCs w:val="32"/>
          <w:highlight w:val="none"/>
          <w:shd w:val="clear" w:color="auto" w:fill="FFFFFF"/>
        </w:rPr>
        <w:t>、有法律规定不得聘用为事业单位人员的其他情形的</w:t>
      </w:r>
      <w:r>
        <w:rPr>
          <w:rFonts w:hint="default" w:ascii="Times New Roman" w:hAnsi="Times New Roman" w:eastAsia="仿宋_GB2312" w:cs="Times New Roman"/>
          <w:color w:val="auto"/>
          <w:sz w:val="32"/>
          <w:szCs w:val="32"/>
          <w:highlight w:val="none"/>
          <w:shd w:val="clear" w:color="auto" w:fill="FFFFFF"/>
          <w:lang w:val="en-US" w:eastAsia="zh-CN"/>
        </w:rPr>
        <w:t>人员</w:t>
      </w:r>
      <w:r>
        <w:rPr>
          <w:rFonts w:hint="default" w:ascii="Times New Roman" w:hAnsi="Times New Roman" w:eastAsia="仿宋_GB2312" w:cs="Times New Roman"/>
          <w:color w:val="auto"/>
          <w:sz w:val="32"/>
          <w:szCs w:val="32"/>
          <w:highlight w:val="none"/>
          <w:shd w:val="clear" w:color="auto" w:fill="FFFFFF"/>
          <w:lang w:eastAsia="zh-CN"/>
        </w:rPr>
        <w:t>。</w:t>
      </w:r>
    </w:p>
    <w:p>
      <w:pPr>
        <w:keepNext w:val="0"/>
        <w:keepLines w:val="0"/>
        <w:pageBreakBefore w:val="0"/>
        <w:kinsoku/>
        <w:wordWrap/>
        <w:overflowPunct/>
        <w:topLinePunct w:val="0"/>
        <w:autoSpaceDE/>
        <w:autoSpaceDN/>
        <w:bidi w:val="0"/>
        <w:adjustRightInd/>
        <w:snapToGrid/>
        <w:spacing w:line="540" w:lineRule="exact"/>
        <w:ind w:firstLine="640" w:firstLineChars="200"/>
        <w:jc w:val="left"/>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四、招聘程序</w:t>
      </w:r>
    </w:p>
    <w:p>
      <w:pPr>
        <w:pStyle w:val="5"/>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40" w:lineRule="exact"/>
        <w:ind w:firstLine="643" w:firstLineChars="200"/>
        <w:jc w:val="both"/>
        <w:textAlignment w:val="auto"/>
        <w:rPr>
          <w:rFonts w:hint="default" w:ascii="Times New Roman" w:hAnsi="Times New Roman" w:eastAsia="楷体" w:cs="Times New Roman"/>
          <w:b/>
          <w:bCs/>
          <w:color w:val="auto"/>
          <w:sz w:val="32"/>
          <w:szCs w:val="32"/>
          <w:highlight w:val="none"/>
          <w:shd w:val="clear" w:color="auto" w:fill="FFFFFF"/>
          <w:lang w:val="en-US" w:eastAsia="zh-CN"/>
        </w:rPr>
      </w:pPr>
      <w:r>
        <w:rPr>
          <w:rFonts w:hint="eastAsia" w:ascii="Times New Roman" w:hAnsi="Times New Roman" w:eastAsia="楷体" w:cs="Times New Roman"/>
          <w:b/>
          <w:bCs/>
          <w:color w:val="auto"/>
          <w:sz w:val="32"/>
          <w:szCs w:val="32"/>
          <w:highlight w:val="none"/>
          <w:shd w:val="clear" w:color="auto" w:fill="FFFFFF"/>
          <w:lang w:val="en-US" w:eastAsia="zh-CN"/>
        </w:rPr>
        <w:t>（一）</w:t>
      </w:r>
      <w:r>
        <w:rPr>
          <w:rFonts w:hint="default" w:ascii="Times New Roman" w:hAnsi="Times New Roman" w:eastAsia="楷体" w:cs="Times New Roman"/>
          <w:b/>
          <w:bCs/>
          <w:color w:val="auto"/>
          <w:sz w:val="32"/>
          <w:szCs w:val="32"/>
          <w:highlight w:val="none"/>
          <w:shd w:val="clear" w:color="auto" w:fill="FFFFFF"/>
          <w:lang w:val="en-US" w:eastAsia="zh-CN"/>
        </w:rPr>
        <w:t>发布公告</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shd w:val="clear" w:color="auto" w:fill="FFFFFF"/>
          <w:lang w:val="en-US" w:eastAsia="zh-CN"/>
        </w:rPr>
      </w:pPr>
      <w:r>
        <w:rPr>
          <w:rFonts w:hint="default" w:ascii="Times New Roman" w:hAnsi="Times New Roman" w:eastAsia="仿宋_GB2312" w:cs="Times New Roman"/>
          <w:color w:val="auto"/>
          <w:sz w:val="32"/>
          <w:szCs w:val="32"/>
          <w:highlight w:val="none"/>
          <w:shd w:val="clear" w:color="auto" w:fill="FFFFFF"/>
          <w:lang w:val="en-US" w:eastAsia="zh-CN"/>
        </w:rPr>
        <w:t>在</w:t>
      </w:r>
      <w:r>
        <w:rPr>
          <w:rFonts w:hint="eastAsia" w:ascii="Times New Roman" w:hAnsi="Times New Roman" w:eastAsia="仿宋_GB2312" w:cs="Times New Roman"/>
          <w:color w:val="auto"/>
          <w:sz w:val="32"/>
          <w:szCs w:val="32"/>
          <w:highlight w:val="none"/>
          <w:shd w:val="clear" w:color="auto" w:fill="FFFFFF"/>
          <w:lang w:eastAsia="zh-CN"/>
        </w:rPr>
        <w:t>春风人才网</w:t>
      </w:r>
      <w:r>
        <w:rPr>
          <w:rFonts w:hint="default" w:ascii="Times New Roman" w:hAnsi="Times New Roman" w:eastAsia="仿宋_GB2312" w:cs="Times New Roman"/>
          <w:color w:val="auto"/>
          <w:sz w:val="32"/>
          <w:szCs w:val="32"/>
          <w:highlight w:val="none"/>
          <w:shd w:val="clear" w:color="auto" w:fill="FFFFFF"/>
        </w:rPr>
        <w:t>（https://hailin2023rcz</w:t>
      </w:r>
      <w:r>
        <w:rPr>
          <w:rFonts w:hint="eastAsia" w:ascii="Times New Roman" w:hAnsi="Times New Roman" w:eastAsia="仿宋_GB2312" w:cs="Times New Roman"/>
          <w:color w:val="auto"/>
          <w:sz w:val="32"/>
          <w:szCs w:val="32"/>
          <w:highlight w:val="none"/>
          <w:shd w:val="clear" w:color="auto" w:fill="FFFFFF"/>
          <w:lang w:val="en-US" w:eastAsia="zh-CN"/>
        </w:rPr>
        <w:t>.</w:t>
      </w:r>
      <w:r>
        <w:rPr>
          <w:rFonts w:hint="default" w:ascii="Times New Roman" w:hAnsi="Times New Roman" w:eastAsia="仿宋_GB2312" w:cs="Times New Roman"/>
          <w:color w:val="auto"/>
          <w:sz w:val="32"/>
          <w:szCs w:val="32"/>
          <w:highlight w:val="none"/>
          <w:shd w:val="clear" w:color="auto" w:fill="FFFFFF"/>
        </w:rPr>
        <w:t>ibaoming.net/）</w:t>
      </w:r>
      <w:r>
        <w:rPr>
          <w:rFonts w:hint="default" w:ascii="Times New Roman" w:hAnsi="Times New Roman" w:eastAsia="仿宋_GB2312" w:cs="Times New Roman"/>
          <w:color w:val="auto"/>
          <w:sz w:val="32"/>
          <w:szCs w:val="32"/>
          <w:highlight w:val="none"/>
          <w:shd w:val="clear" w:color="auto" w:fill="FFFFFF"/>
          <w:lang w:eastAsia="zh-CN"/>
        </w:rPr>
        <w:t>、</w:t>
      </w:r>
      <w:r>
        <w:rPr>
          <w:rFonts w:hint="eastAsia" w:ascii="Times New Roman" w:hAnsi="Times New Roman" w:eastAsia="仿宋_GB2312" w:cs="Times New Roman"/>
          <w:color w:val="auto"/>
          <w:sz w:val="32"/>
          <w:szCs w:val="32"/>
          <w:highlight w:val="none"/>
          <w:shd w:val="clear" w:color="auto" w:fill="FFFFFF"/>
          <w:lang w:val="en-US" w:eastAsia="zh-CN"/>
        </w:rPr>
        <w:t>海林市政府网站（http://www.hailin.gov.cn）</w:t>
      </w:r>
      <w:r>
        <w:rPr>
          <w:rFonts w:hint="default" w:ascii="Times New Roman" w:hAnsi="Times New Roman" w:eastAsia="仿宋_GB2312" w:cs="Times New Roman"/>
          <w:color w:val="auto"/>
          <w:sz w:val="32"/>
          <w:szCs w:val="32"/>
          <w:highlight w:val="none"/>
          <w:shd w:val="clear" w:color="auto" w:fill="FFFFFF"/>
          <w:lang w:val="en-US" w:eastAsia="zh-CN"/>
        </w:rPr>
        <w:t>发布公告。</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3" w:firstLineChars="200"/>
        <w:jc w:val="both"/>
        <w:textAlignment w:val="auto"/>
        <w:rPr>
          <w:rFonts w:hint="eastAsia" w:ascii="仿宋_GB2312" w:hAnsi="仿宋_GB2312" w:eastAsia="仿宋_GB2312" w:cs="仿宋_GB2312"/>
          <w:b w:val="0"/>
          <w:bCs w:val="0"/>
          <w:color w:val="auto"/>
          <w:sz w:val="32"/>
          <w:szCs w:val="32"/>
          <w:highlight w:val="none"/>
          <w:shd w:val="clear" w:color="auto" w:fill="FFFFFF"/>
          <w:lang w:val="en-US" w:eastAsia="zh-CN"/>
        </w:rPr>
      </w:pPr>
      <w:r>
        <w:rPr>
          <w:rFonts w:hint="default" w:ascii="Times New Roman" w:hAnsi="Times New Roman" w:eastAsia="楷体" w:cs="Times New Roman"/>
          <w:b/>
          <w:bCs/>
          <w:color w:val="auto"/>
          <w:sz w:val="32"/>
          <w:szCs w:val="32"/>
          <w:highlight w:val="none"/>
          <w:shd w:val="clear" w:color="auto" w:fill="FFFFFF"/>
        </w:rPr>
        <w:t>（</w:t>
      </w:r>
      <w:r>
        <w:rPr>
          <w:rFonts w:hint="eastAsia" w:ascii="Times New Roman" w:hAnsi="Times New Roman" w:eastAsia="楷体" w:cs="Times New Roman"/>
          <w:b/>
          <w:bCs/>
          <w:color w:val="auto"/>
          <w:sz w:val="32"/>
          <w:szCs w:val="32"/>
          <w:highlight w:val="none"/>
          <w:shd w:val="clear" w:color="auto" w:fill="FFFFFF"/>
          <w:lang w:val="en-US" w:eastAsia="zh-CN"/>
        </w:rPr>
        <w:t>二</w:t>
      </w:r>
      <w:r>
        <w:rPr>
          <w:rFonts w:hint="default" w:ascii="Times New Roman" w:hAnsi="Times New Roman" w:eastAsia="楷体" w:cs="Times New Roman"/>
          <w:b/>
          <w:bCs/>
          <w:color w:val="auto"/>
          <w:sz w:val="32"/>
          <w:szCs w:val="32"/>
          <w:highlight w:val="none"/>
          <w:shd w:val="clear" w:color="auto" w:fill="FFFFFF"/>
        </w:rPr>
        <w:t>）</w:t>
      </w:r>
      <w:r>
        <w:rPr>
          <w:rFonts w:hint="eastAsia" w:ascii="Times New Roman" w:hAnsi="Times New Roman" w:eastAsia="楷体" w:cs="Times New Roman"/>
          <w:b/>
          <w:bCs/>
          <w:color w:val="auto"/>
          <w:sz w:val="32"/>
          <w:szCs w:val="32"/>
          <w:highlight w:val="none"/>
          <w:shd w:val="clear" w:color="auto" w:fill="FFFFFF"/>
          <w:lang w:val="en-US" w:eastAsia="zh-CN"/>
        </w:rPr>
        <w:t>招聘方式</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shd w:val="clear" w:color="auto" w:fill="FFFFFF"/>
          <w:lang w:val="en-US" w:eastAsia="zh-CN"/>
        </w:rPr>
      </w:pPr>
      <w:r>
        <w:rPr>
          <w:rFonts w:hint="default" w:ascii="Times New Roman" w:hAnsi="Times New Roman" w:eastAsia="仿宋_GB2312" w:cs="Times New Roman"/>
          <w:b w:val="0"/>
          <w:bCs w:val="0"/>
          <w:color w:val="auto"/>
          <w:sz w:val="32"/>
          <w:szCs w:val="32"/>
          <w:highlight w:val="none"/>
          <w:shd w:val="clear" w:color="auto" w:fill="FFFFFF"/>
        </w:rPr>
        <w:t>按照省委组织部确定的北京、武汉、重庆、西安、哈尔滨、长春、杭州7场专场招聘会安排，国家一流大学建设高校</w:t>
      </w:r>
      <w:r>
        <w:rPr>
          <w:rFonts w:hint="eastAsia" w:ascii="Times New Roman" w:hAnsi="Times New Roman" w:eastAsia="仿宋_GB2312" w:cs="Times New Roman"/>
          <w:b w:val="0"/>
          <w:bCs w:val="0"/>
          <w:color w:val="auto"/>
          <w:sz w:val="32"/>
          <w:szCs w:val="32"/>
          <w:highlight w:val="none"/>
          <w:shd w:val="clear" w:color="auto" w:fill="FFFFFF"/>
          <w:lang w:eastAsia="zh-CN"/>
        </w:rPr>
        <w:t>、国家一流学科建设高校</w:t>
      </w:r>
      <w:r>
        <w:rPr>
          <w:rFonts w:hint="default" w:ascii="Times New Roman" w:hAnsi="Times New Roman" w:eastAsia="仿宋_GB2312" w:cs="Times New Roman"/>
          <w:b w:val="0"/>
          <w:bCs w:val="0"/>
          <w:color w:val="auto"/>
          <w:sz w:val="32"/>
          <w:szCs w:val="32"/>
          <w:highlight w:val="none"/>
          <w:shd w:val="clear" w:color="auto" w:fill="FFFFFF"/>
        </w:rPr>
        <w:t>本科及以上</w:t>
      </w:r>
      <w:r>
        <w:rPr>
          <w:rFonts w:hint="eastAsia" w:ascii="Times New Roman" w:hAnsi="Times New Roman" w:eastAsia="仿宋_GB2312" w:cs="Times New Roman"/>
          <w:b w:val="0"/>
          <w:bCs w:val="0"/>
          <w:color w:val="auto"/>
          <w:sz w:val="32"/>
          <w:szCs w:val="32"/>
          <w:highlight w:val="none"/>
          <w:shd w:val="clear" w:color="auto" w:fill="FFFFFF"/>
          <w:lang w:val="en-US" w:eastAsia="zh-CN"/>
        </w:rPr>
        <w:t>毕业生参加专场招聘会，</w:t>
      </w:r>
      <w:r>
        <w:rPr>
          <w:rFonts w:hint="eastAsia" w:ascii="仿宋_GB2312" w:hAnsi="仿宋_GB2312" w:eastAsia="仿宋_GB2312" w:cs="仿宋_GB2312"/>
          <w:b w:val="0"/>
          <w:bCs w:val="0"/>
          <w:color w:val="auto"/>
          <w:sz w:val="32"/>
          <w:szCs w:val="32"/>
          <w:highlight w:val="none"/>
          <w:shd w:val="clear" w:color="auto" w:fill="FFFFFF"/>
          <w:lang w:val="en-US" w:eastAsia="zh-CN"/>
        </w:rPr>
        <w:t>采用现场面谈的方式进行招聘。</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shd w:val="clear" w:color="auto" w:fill="FFFFFF"/>
          <w:lang w:val="en-US" w:eastAsia="zh-CN"/>
        </w:rPr>
      </w:pPr>
      <w:r>
        <w:rPr>
          <w:rFonts w:hint="eastAsia" w:ascii="仿宋_GB2312" w:hAnsi="仿宋_GB2312" w:eastAsia="仿宋_GB2312" w:cs="仿宋_GB2312"/>
          <w:b w:val="0"/>
          <w:bCs w:val="0"/>
          <w:color w:val="auto"/>
          <w:sz w:val="32"/>
          <w:szCs w:val="32"/>
          <w:highlight w:val="none"/>
          <w:shd w:val="clear" w:color="auto" w:fill="FFFFFF"/>
          <w:lang w:val="en-US" w:eastAsia="zh-CN"/>
        </w:rPr>
        <w:t>无法参加专场招聘会人员，采用公开招聘考试（笔试+面试）的方式进行招聘。</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3" w:firstLineChars="200"/>
        <w:jc w:val="both"/>
        <w:textAlignment w:val="auto"/>
        <w:rPr>
          <w:rFonts w:hint="default" w:ascii="Times New Roman" w:hAnsi="Times New Roman" w:eastAsia="楷体" w:cs="Times New Roman"/>
          <w:b/>
          <w:bCs/>
          <w:color w:val="auto"/>
          <w:sz w:val="32"/>
          <w:szCs w:val="32"/>
          <w:highlight w:val="none"/>
        </w:rPr>
      </w:pPr>
      <w:r>
        <w:rPr>
          <w:rFonts w:hint="default" w:ascii="Times New Roman" w:hAnsi="Times New Roman" w:eastAsia="楷体" w:cs="Times New Roman"/>
          <w:b/>
          <w:bCs/>
          <w:color w:val="auto"/>
          <w:sz w:val="32"/>
          <w:szCs w:val="32"/>
          <w:highlight w:val="none"/>
          <w:shd w:val="clear" w:color="auto" w:fill="FFFFFF"/>
        </w:rPr>
        <w:t>（</w:t>
      </w:r>
      <w:r>
        <w:rPr>
          <w:rFonts w:hint="eastAsia" w:ascii="Times New Roman" w:hAnsi="Times New Roman" w:eastAsia="楷体" w:cs="Times New Roman"/>
          <w:b/>
          <w:bCs/>
          <w:color w:val="auto"/>
          <w:sz w:val="32"/>
          <w:szCs w:val="32"/>
          <w:highlight w:val="none"/>
          <w:shd w:val="clear" w:color="auto" w:fill="FFFFFF"/>
          <w:lang w:val="en-US" w:eastAsia="zh-CN"/>
        </w:rPr>
        <w:t>三</w:t>
      </w:r>
      <w:r>
        <w:rPr>
          <w:rFonts w:hint="default" w:ascii="Times New Roman" w:hAnsi="Times New Roman" w:eastAsia="楷体" w:cs="Times New Roman"/>
          <w:b/>
          <w:bCs/>
          <w:color w:val="auto"/>
          <w:sz w:val="32"/>
          <w:szCs w:val="32"/>
          <w:highlight w:val="none"/>
          <w:shd w:val="clear" w:color="auto" w:fill="FFFFFF"/>
        </w:rPr>
        <w:t>）报名</w:t>
      </w:r>
    </w:p>
    <w:p>
      <w:pPr>
        <w:pStyle w:val="14"/>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0" w:leftChars="0" w:firstLine="640" w:firstLineChars="200"/>
        <w:jc w:val="both"/>
        <w:textAlignment w:val="auto"/>
        <w:rPr>
          <w:rFonts w:hint="eastAsia" w:ascii="Times New Roman" w:hAnsi="Times New Roman" w:eastAsia="仿宋_GB2312" w:cs="Times New Roman"/>
          <w:b w:val="0"/>
          <w:bCs w:val="0"/>
          <w:color w:val="auto"/>
          <w:sz w:val="32"/>
          <w:szCs w:val="32"/>
          <w:highlight w:val="none"/>
          <w:shd w:val="clear" w:color="auto" w:fill="FFFFFF"/>
          <w:lang w:val="en-US" w:eastAsia="zh-CN"/>
        </w:rPr>
      </w:pPr>
      <w:r>
        <w:rPr>
          <w:rFonts w:hint="default" w:ascii="Times New Roman" w:hAnsi="Times New Roman" w:eastAsia="仿宋_GB2312" w:cs="Times New Roman"/>
          <w:b w:val="0"/>
          <w:bCs w:val="0"/>
          <w:color w:val="auto"/>
          <w:sz w:val="32"/>
          <w:szCs w:val="32"/>
          <w:highlight w:val="none"/>
          <w:shd w:val="clear" w:color="auto" w:fill="FFFFFF"/>
          <w:lang w:val="en-US" w:eastAsia="zh-CN"/>
        </w:rPr>
        <w:t>1、</w:t>
      </w:r>
      <w:r>
        <w:rPr>
          <w:rFonts w:hint="eastAsia" w:ascii="Times New Roman" w:hAnsi="Times New Roman" w:eastAsia="仿宋_GB2312" w:cs="Times New Roman"/>
          <w:b w:val="0"/>
          <w:bCs w:val="0"/>
          <w:color w:val="auto"/>
          <w:sz w:val="32"/>
          <w:szCs w:val="32"/>
          <w:highlight w:val="none"/>
          <w:shd w:val="clear" w:color="auto" w:fill="FFFFFF"/>
          <w:lang w:val="en-US" w:eastAsia="zh-CN"/>
        </w:rPr>
        <w:t>现场面谈</w:t>
      </w:r>
      <w:r>
        <w:rPr>
          <w:rFonts w:hint="default" w:ascii="Times New Roman" w:hAnsi="Times New Roman" w:eastAsia="仿宋_GB2312" w:cs="Times New Roman"/>
          <w:b w:val="0"/>
          <w:bCs w:val="0"/>
          <w:color w:val="auto"/>
          <w:sz w:val="32"/>
          <w:szCs w:val="32"/>
          <w:highlight w:val="none"/>
          <w:shd w:val="clear" w:color="auto" w:fill="FFFFFF"/>
        </w:rPr>
        <w:t>采取线下报名方式，在各专场招聘会现场设立报名点，报名时间与专场招聘会活动时间同步。符合条件的考生在专场招聘会期间携带《公告》中需要提供的相关材料到报名点现场报名，逾期不再受理。</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Times New Roman" w:hAnsi="Times New Roman" w:eastAsia="仿宋_GB2312" w:cs="Times New Roman"/>
          <w:b w:val="0"/>
          <w:bCs w:val="0"/>
          <w:color w:val="auto"/>
          <w:sz w:val="32"/>
          <w:szCs w:val="32"/>
          <w:highlight w:val="none"/>
          <w:shd w:val="clear" w:color="auto" w:fill="FFFFFF"/>
          <w:lang w:val="en-US" w:eastAsia="zh-CN"/>
        </w:rPr>
      </w:pPr>
      <w:r>
        <w:rPr>
          <w:rFonts w:hint="eastAsia" w:ascii="Times New Roman" w:hAnsi="Times New Roman" w:eastAsia="仿宋_GB2312" w:cs="Times New Roman"/>
          <w:b w:val="0"/>
          <w:bCs w:val="0"/>
          <w:color w:val="auto"/>
          <w:sz w:val="32"/>
          <w:szCs w:val="32"/>
          <w:highlight w:val="none"/>
          <w:shd w:val="clear" w:color="auto" w:fill="FFFFFF"/>
          <w:lang w:val="en-US" w:eastAsia="zh-CN"/>
        </w:rPr>
        <w:t>2、公开招聘考试</w:t>
      </w:r>
      <w:r>
        <w:rPr>
          <w:rFonts w:hint="eastAsia" w:ascii="仿宋_GB2312" w:hAnsi="仿宋_GB2312" w:eastAsia="仿宋_GB2312" w:cs="仿宋_GB2312"/>
          <w:b w:val="0"/>
          <w:bCs w:val="0"/>
          <w:color w:val="auto"/>
          <w:sz w:val="32"/>
          <w:szCs w:val="32"/>
          <w:highlight w:val="none"/>
          <w:shd w:val="clear" w:color="auto" w:fill="FFFFFF"/>
          <w:lang w:val="en-US" w:eastAsia="zh-CN"/>
        </w:rPr>
        <w:t>（笔试+面试）</w:t>
      </w:r>
      <w:r>
        <w:rPr>
          <w:rFonts w:hint="eastAsia" w:ascii="Times New Roman" w:hAnsi="Times New Roman" w:eastAsia="仿宋_GB2312" w:cs="Times New Roman"/>
          <w:b w:val="0"/>
          <w:bCs w:val="0"/>
          <w:color w:val="auto"/>
          <w:sz w:val="32"/>
          <w:szCs w:val="32"/>
          <w:highlight w:val="none"/>
          <w:shd w:val="clear" w:color="auto" w:fill="FFFFFF"/>
          <w:lang w:val="en-US" w:eastAsia="zh-CN"/>
        </w:rPr>
        <w:t>采取网上报名的方式进行。报考人员注册个人基本信息、上传照片、报名、查询资格审查结果、报考缴费、下载打印准考证以及查询考试成绩等均通过网络进行。</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Times New Roman" w:hAnsi="Times New Roman" w:eastAsia="仿宋_GB2312" w:cs="Times New Roman"/>
          <w:color w:val="auto"/>
          <w:sz w:val="32"/>
          <w:szCs w:val="32"/>
          <w:highlight w:val="none"/>
          <w:shd w:val="clear" w:color="auto" w:fill="FFFFFF"/>
          <w:lang w:eastAsia="zh-CN"/>
        </w:rPr>
      </w:pPr>
      <w:r>
        <w:rPr>
          <w:rFonts w:hint="eastAsia" w:ascii="Times New Roman" w:hAnsi="Times New Roman" w:eastAsia="仿宋_GB2312" w:cs="Times New Roman"/>
          <w:b w:val="0"/>
          <w:bCs w:val="0"/>
          <w:color w:val="auto"/>
          <w:sz w:val="32"/>
          <w:szCs w:val="32"/>
          <w:highlight w:val="none"/>
          <w:shd w:val="clear" w:color="auto" w:fill="FFFFFF"/>
          <w:lang w:val="en-US" w:eastAsia="zh-CN"/>
        </w:rPr>
        <w:t>报名网址：</w:t>
      </w:r>
      <w:r>
        <w:rPr>
          <w:rFonts w:hint="default" w:ascii="Times New Roman" w:hAnsi="Times New Roman" w:eastAsia="仿宋_GB2312" w:cs="Times New Roman"/>
          <w:color w:val="auto"/>
          <w:sz w:val="32"/>
          <w:szCs w:val="32"/>
          <w:highlight w:val="none"/>
          <w:shd w:val="clear" w:color="auto" w:fill="FFFFFF"/>
        </w:rPr>
        <w:t>https://hailin2023rcz</w:t>
      </w:r>
      <w:r>
        <w:rPr>
          <w:rFonts w:hint="eastAsia" w:ascii="Times New Roman" w:hAnsi="Times New Roman" w:eastAsia="仿宋_GB2312" w:cs="Times New Roman"/>
          <w:color w:val="auto"/>
          <w:sz w:val="32"/>
          <w:szCs w:val="32"/>
          <w:highlight w:val="none"/>
          <w:shd w:val="clear" w:color="auto" w:fill="FFFFFF"/>
          <w:lang w:val="en-US" w:eastAsia="zh-CN"/>
        </w:rPr>
        <w:t>.</w:t>
      </w:r>
      <w:r>
        <w:rPr>
          <w:rFonts w:hint="default" w:ascii="Times New Roman" w:hAnsi="Times New Roman" w:eastAsia="仿宋_GB2312" w:cs="Times New Roman"/>
          <w:color w:val="auto"/>
          <w:sz w:val="32"/>
          <w:szCs w:val="32"/>
          <w:highlight w:val="none"/>
          <w:shd w:val="clear" w:color="auto" w:fill="FFFFFF"/>
        </w:rPr>
        <w:t>ibaoming.net/</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shd w:val="clear" w:color="auto" w:fill="FFFFFF"/>
        </w:rPr>
      </w:pPr>
      <w:r>
        <w:rPr>
          <w:rFonts w:hint="eastAsia" w:ascii="Times New Roman" w:hAnsi="Times New Roman" w:eastAsia="仿宋_GB2312" w:cs="Times New Roman"/>
          <w:color w:val="auto"/>
          <w:sz w:val="32"/>
          <w:szCs w:val="32"/>
          <w:highlight w:val="none"/>
          <w:shd w:val="clear" w:color="auto" w:fill="FFFFFF"/>
          <w:lang w:val="en-US" w:eastAsia="zh-CN"/>
        </w:rPr>
        <w:t>报名时间：</w:t>
      </w:r>
      <w:r>
        <w:rPr>
          <w:rFonts w:hint="default" w:ascii="Times New Roman" w:hAnsi="Times New Roman" w:eastAsia="仿宋_GB2312" w:cs="Times New Roman"/>
          <w:color w:val="auto"/>
          <w:sz w:val="32"/>
          <w:szCs w:val="32"/>
          <w:highlight w:val="none"/>
          <w:shd w:val="clear" w:color="auto" w:fill="FFFFFF"/>
        </w:rPr>
        <w:t>202</w:t>
      </w:r>
      <w:r>
        <w:rPr>
          <w:rFonts w:hint="eastAsia" w:ascii="Times New Roman" w:hAnsi="Times New Roman" w:eastAsia="仿宋_GB2312" w:cs="Times New Roman"/>
          <w:color w:val="auto"/>
          <w:sz w:val="32"/>
          <w:szCs w:val="32"/>
          <w:highlight w:val="none"/>
          <w:shd w:val="clear" w:color="auto" w:fill="FFFFFF"/>
          <w:lang w:val="en-US" w:eastAsia="zh-CN"/>
        </w:rPr>
        <w:t>3</w:t>
      </w:r>
      <w:r>
        <w:rPr>
          <w:rFonts w:hint="default" w:ascii="Times New Roman" w:hAnsi="Times New Roman" w:eastAsia="仿宋_GB2312" w:cs="Times New Roman"/>
          <w:color w:val="auto"/>
          <w:sz w:val="32"/>
          <w:szCs w:val="32"/>
          <w:highlight w:val="none"/>
          <w:shd w:val="clear" w:color="auto" w:fill="FFFFFF"/>
        </w:rPr>
        <w:t>年</w:t>
      </w:r>
      <w:r>
        <w:rPr>
          <w:rFonts w:hint="eastAsia" w:ascii="Times New Roman" w:hAnsi="Times New Roman" w:eastAsia="仿宋_GB2312" w:cs="Times New Roman"/>
          <w:color w:val="auto"/>
          <w:sz w:val="32"/>
          <w:szCs w:val="32"/>
          <w:highlight w:val="none"/>
          <w:shd w:val="clear" w:color="auto" w:fill="FFFFFF"/>
          <w:lang w:val="en-US" w:eastAsia="zh-CN"/>
        </w:rPr>
        <w:t>9</w:t>
      </w:r>
      <w:r>
        <w:rPr>
          <w:rFonts w:hint="default" w:ascii="Times New Roman" w:hAnsi="Times New Roman" w:eastAsia="仿宋_GB2312" w:cs="Times New Roman"/>
          <w:color w:val="auto"/>
          <w:sz w:val="32"/>
          <w:szCs w:val="32"/>
          <w:highlight w:val="none"/>
          <w:shd w:val="clear" w:color="auto" w:fill="FFFFFF"/>
        </w:rPr>
        <w:t>月</w:t>
      </w:r>
      <w:r>
        <w:rPr>
          <w:rFonts w:hint="eastAsia" w:ascii="Times New Roman" w:hAnsi="Times New Roman" w:eastAsia="仿宋_GB2312" w:cs="Times New Roman"/>
          <w:color w:val="auto"/>
          <w:sz w:val="32"/>
          <w:szCs w:val="32"/>
          <w:highlight w:val="none"/>
          <w:shd w:val="clear" w:color="auto" w:fill="FFFFFF"/>
          <w:lang w:val="en-US" w:eastAsia="zh-CN"/>
        </w:rPr>
        <w:t>21</w:t>
      </w:r>
      <w:r>
        <w:rPr>
          <w:rFonts w:hint="default" w:ascii="Times New Roman" w:hAnsi="Times New Roman" w:eastAsia="仿宋_GB2312" w:cs="Times New Roman"/>
          <w:color w:val="auto"/>
          <w:sz w:val="32"/>
          <w:szCs w:val="32"/>
          <w:highlight w:val="none"/>
          <w:shd w:val="clear" w:color="auto" w:fill="FFFFFF"/>
        </w:rPr>
        <w:t>日9:00至</w:t>
      </w:r>
      <w:r>
        <w:rPr>
          <w:rFonts w:hint="eastAsia" w:ascii="Times New Roman" w:hAnsi="Times New Roman" w:eastAsia="仿宋_GB2312" w:cs="Times New Roman"/>
          <w:color w:val="auto"/>
          <w:sz w:val="32"/>
          <w:szCs w:val="32"/>
          <w:highlight w:val="none"/>
          <w:shd w:val="clear" w:color="auto" w:fill="FFFFFF"/>
          <w:lang w:val="en-US" w:eastAsia="zh-CN"/>
        </w:rPr>
        <w:t>10</w:t>
      </w:r>
      <w:r>
        <w:rPr>
          <w:rFonts w:hint="default" w:ascii="Times New Roman" w:hAnsi="Times New Roman" w:eastAsia="仿宋_GB2312" w:cs="Times New Roman"/>
          <w:color w:val="auto"/>
          <w:sz w:val="32"/>
          <w:szCs w:val="32"/>
          <w:highlight w:val="none"/>
          <w:shd w:val="clear" w:color="auto" w:fill="FFFFFF"/>
        </w:rPr>
        <w:t>月</w:t>
      </w:r>
      <w:r>
        <w:rPr>
          <w:rFonts w:hint="eastAsia" w:ascii="Times New Roman" w:hAnsi="Times New Roman" w:eastAsia="仿宋_GB2312" w:cs="Times New Roman"/>
          <w:color w:val="auto"/>
          <w:sz w:val="32"/>
          <w:szCs w:val="32"/>
          <w:highlight w:val="none"/>
          <w:shd w:val="clear" w:color="auto" w:fill="FFFFFF"/>
          <w:lang w:val="en-US" w:eastAsia="zh-CN"/>
        </w:rPr>
        <w:t>23</w:t>
      </w:r>
      <w:r>
        <w:rPr>
          <w:rFonts w:hint="default" w:ascii="Times New Roman" w:hAnsi="Times New Roman" w:eastAsia="仿宋_GB2312" w:cs="Times New Roman"/>
          <w:color w:val="auto"/>
          <w:sz w:val="32"/>
          <w:szCs w:val="32"/>
          <w:highlight w:val="none"/>
          <w:shd w:val="clear" w:color="auto" w:fill="FFFFFF"/>
        </w:rPr>
        <w:t>日1</w:t>
      </w:r>
      <w:r>
        <w:rPr>
          <w:rFonts w:hint="eastAsia" w:ascii="Times New Roman" w:hAnsi="Times New Roman" w:eastAsia="仿宋_GB2312" w:cs="Times New Roman"/>
          <w:color w:val="auto"/>
          <w:sz w:val="32"/>
          <w:szCs w:val="32"/>
          <w:highlight w:val="none"/>
          <w:shd w:val="clear" w:color="auto" w:fill="FFFFFF"/>
          <w:lang w:val="en-US" w:eastAsia="zh-CN"/>
        </w:rPr>
        <w:t>6</w:t>
      </w:r>
      <w:r>
        <w:rPr>
          <w:rFonts w:hint="default" w:ascii="Times New Roman" w:hAnsi="Times New Roman" w:eastAsia="仿宋_GB2312" w:cs="Times New Roman"/>
          <w:color w:val="auto"/>
          <w:sz w:val="32"/>
          <w:szCs w:val="32"/>
          <w:highlight w:val="none"/>
          <w:shd w:val="clear" w:color="auto" w:fill="FFFFFF"/>
        </w:rPr>
        <w:t>:00</w:t>
      </w:r>
    </w:p>
    <w:p>
      <w:pPr>
        <w:keepNext w:val="0"/>
        <w:keepLines w:val="0"/>
        <w:pageBreakBefore w:val="0"/>
        <w:widowControl w:val="0"/>
        <w:kinsoku/>
        <w:wordWrap/>
        <w:overflowPunct w:val="0"/>
        <w:topLinePunct w:val="0"/>
        <w:autoSpaceDE/>
        <w:autoSpaceDN/>
        <w:bidi w:val="0"/>
        <w:adjustRightInd/>
        <w:snapToGrid/>
        <w:spacing w:line="540" w:lineRule="exact"/>
        <w:ind w:right="0" w:rightChars="0" w:firstLine="640" w:firstLineChars="200"/>
        <w:jc w:val="both"/>
        <w:textAlignment w:val="auto"/>
        <w:rPr>
          <w:rFonts w:hint="eastAsia" w:ascii="Times New Roman" w:hAnsi="Times New Roman" w:eastAsia="仿宋_GB2312" w:cs="Times New Roman"/>
          <w:color w:val="auto"/>
          <w:sz w:val="32"/>
          <w:szCs w:val="32"/>
          <w:highlight w:val="none"/>
          <w:shd w:val="clear" w:color="auto" w:fill="FFFFFF"/>
          <w:lang w:val="en-US" w:eastAsia="zh-CN"/>
        </w:rPr>
      </w:pPr>
      <w:r>
        <w:rPr>
          <w:rFonts w:hint="eastAsia" w:ascii="Times New Roman" w:hAnsi="Times New Roman" w:eastAsia="仿宋_GB2312" w:cs="Times New Roman"/>
          <w:color w:val="auto"/>
          <w:sz w:val="32"/>
          <w:szCs w:val="32"/>
          <w:highlight w:val="none"/>
          <w:shd w:val="clear" w:color="auto" w:fill="FFFFFF"/>
          <w:lang w:val="en-US" w:eastAsia="zh-CN"/>
        </w:rPr>
        <w:t>报名注意事项：</w:t>
      </w:r>
    </w:p>
    <w:p>
      <w:pPr>
        <w:keepNext w:val="0"/>
        <w:keepLines w:val="0"/>
        <w:pageBreakBefore w:val="0"/>
        <w:widowControl w:val="0"/>
        <w:kinsoku/>
        <w:wordWrap/>
        <w:overflowPunct w:val="0"/>
        <w:topLinePunct w:val="0"/>
        <w:autoSpaceDE/>
        <w:autoSpaceDN/>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auto"/>
          <w:spacing w:val="0"/>
          <w:kern w:val="0"/>
          <w:sz w:val="32"/>
          <w:szCs w:val="32"/>
          <w:highlight w:val="none"/>
        </w:rPr>
      </w:pPr>
      <w:r>
        <w:rPr>
          <w:rFonts w:hint="eastAsia" w:ascii="Times New Roman" w:hAnsi="Times New Roman" w:eastAsia="仿宋_GB2312" w:cs="Times New Roman"/>
          <w:color w:val="auto"/>
          <w:spacing w:val="0"/>
          <w:kern w:val="0"/>
          <w:sz w:val="32"/>
          <w:szCs w:val="32"/>
          <w:highlight w:val="none"/>
          <w:lang w:eastAsia="zh-CN"/>
        </w:rPr>
        <w:t>（</w:t>
      </w:r>
      <w:r>
        <w:rPr>
          <w:rFonts w:hint="eastAsia" w:ascii="Times New Roman" w:hAnsi="Times New Roman" w:eastAsia="仿宋_GB2312" w:cs="Times New Roman"/>
          <w:color w:val="auto"/>
          <w:spacing w:val="0"/>
          <w:kern w:val="0"/>
          <w:sz w:val="32"/>
          <w:szCs w:val="32"/>
          <w:highlight w:val="none"/>
          <w:lang w:val="en-US" w:eastAsia="zh-CN"/>
        </w:rPr>
        <w:t>1</w:t>
      </w:r>
      <w:r>
        <w:rPr>
          <w:rFonts w:hint="eastAsia" w:ascii="Times New Roman" w:hAnsi="Times New Roman" w:eastAsia="仿宋_GB2312" w:cs="Times New Roman"/>
          <w:color w:val="auto"/>
          <w:spacing w:val="0"/>
          <w:kern w:val="0"/>
          <w:sz w:val="32"/>
          <w:szCs w:val="32"/>
          <w:highlight w:val="none"/>
          <w:lang w:eastAsia="zh-CN"/>
        </w:rPr>
        <w:t>）</w:t>
      </w:r>
      <w:r>
        <w:rPr>
          <w:rFonts w:hint="default" w:ascii="Times New Roman" w:hAnsi="Times New Roman" w:eastAsia="仿宋_GB2312" w:cs="Times New Roman"/>
          <w:color w:val="auto"/>
          <w:spacing w:val="0"/>
          <w:kern w:val="0"/>
          <w:sz w:val="32"/>
          <w:szCs w:val="32"/>
          <w:highlight w:val="none"/>
        </w:rPr>
        <w:t>具体报名流程详见网站流程图。</w:t>
      </w:r>
    </w:p>
    <w:p>
      <w:pPr>
        <w:keepNext w:val="0"/>
        <w:keepLines w:val="0"/>
        <w:pageBreakBefore w:val="0"/>
        <w:widowControl w:val="0"/>
        <w:kinsoku/>
        <w:wordWrap/>
        <w:overflowPunct w:val="0"/>
        <w:topLinePunct w:val="0"/>
        <w:autoSpaceDE/>
        <w:autoSpaceDN/>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auto"/>
          <w:spacing w:val="0"/>
          <w:kern w:val="0"/>
          <w:sz w:val="32"/>
          <w:szCs w:val="32"/>
          <w:highlight w:val="none"/>
        </w:rPr>
      </w:pPr>
      <w:r>
        <w:rPr>
          <w:rFonts w:hint="eastAsia" w:ascii="Times New Roman" w:hAnsi="Times New Roman" w:eastAsia="仿宋_GB2312" w:cs="Times New Roman"/>
          <w:color w:val="auto"/>
          <w:spacing w:val="0"/>
          <w:kern w:val="0"/>
          <w:sz w:val="32"/>
          <w:szCs w:val="32"/>
          <w:highlight w:val="none"/>
          <w:lang w:eastAsia="zh-CN"/>
        </w:rPr>
        <w:t>（</w:t>
      </w:r>
      <w:r>
        <w:rPr>
          <w:rFonts w:hint="eastAsia" w:ascii="Times New Roman" w:hAnsi="Times New Roman" w:eastAsia="仿宋_GB2312" w:cs="Times New Roman"/>
          <w:color w:val="auto"/>
          <w:spacing w:val="0"/>
          <w:kern w:val="0"/>
          <w:sz w:val="32"/>
          <w:szCs w:val="32"/>
          <w:highlight w:val="none"/>
          <w:lang w:val="en-US" w:eastAsia="zh-CN"/>
        </w:rPr>
        <w:t>2</w:t>
      </w:r>
      <w:r>
        <w:rPr>
          <w:rFonts w:hint="eastAsia" w:ascii="Times New Roman" w:hAnsi="Times New Roman" w:eastAsia="仿宋_GB2312" w:cs="Times New Roman"/>
          <w:color w:val="auto"/>
          <w:spacing w:val="0"/>
          <w:kern w:val="0"/>
          <w:sz w:val="32"/>
          <w:szCs w:val="32"/>
          <w:highlight w:val="none"/>
          <w:lang w:eastAsia="zh-CN"/>
        </w:rPr>
        <w:t>）</w:t>
      </w:r>
      <w:r>
        <w:rPr>
          <w:rFonts w:hint="default" w:ascii="Times New Roman" w:hAnsi="Times New Roman" w:eastAsia="仿宋_GB2312" w:cs="Times New Roman"/>
          <w:color w:val="auto"/>
          <w:spacing w:val="0"/>
          <w:kern w:val="0"/>
          <w:sz w:val="32"/>
          <w:szCs w:val="32"/>
          <w:highlight w:val="none"/>
        </w:rPr>
        <w:t>网上缴费。依据《关于省直事业单位公开招聘工作人员考试继续收取考试费的通知》（黑财税〔2020〕3号）文件规定，笔试（</w:t>
      </w:r>
      <w:r>
        <w:rPr>
          <w:rFonts w:hint="default" w:ascii="Times New Roman" w:hAnsi="Times New Roman" w:eastAsia="仿宋" w:cs="Times New Roman"/>
          <w:color w:val="auto"/>
          <w:kern w:val="0"/>
          <w:sz w:val="32"/>
          <w:szCs w:val="32"/>
          <w:highlight w:val="none"/>
        </w:rPr>
        <w:t>公共基础知识</w:t>
      </w:r>
      <w:r>
        <w:rPr>
          <w:rFonts w:hint="default" w:ascii="Times New Roman" w:hAnsi="Times New Roman" w:eastAsia="仿宋_GB2312" w:cs="Times New Roman"/>
          <w:color w:val="auto"/>
          <w:spacing w:val="0"/>
          <w:kern w:val="0"/>
          <w:sz w:val="32"/>
          <w:szCs w:val="32"/>
          <w:highlight w:val="none"/>
        </w:rPr>
        <w:t>）每人每科45元，共计</w:t>
      </w:r>
      <w:r>
        <w:rPr>
          <w:rFonts w:hint="eastAsia" w:ascii="Times New Roman" w:hAnsi="Times New Roman" w:eastAsia="仿宋_GB2312" w:cs="Times New Roman"/>
          <w:color w:val="auto"/>
          <w:spacing w:val="0"/>
          <w:kern w:val="0"/>
          <w:sz w:val="32"/>
          <w:szCs w:val="32"/>
          <w:highlight w:val="none"/>
          <w:lang w:val="en-US" w:eastAsia="zh-CN"/>
        </w:rPr>
        <w:t>45</w:t>
      </w:r>
      <w:r>
        <w:rPr>
          <w:rFonts w:hint="default" w:ascii="Times New Roman" w:hAnsi="Times New Roman" w:eastAsia="仿宋_GB2312" w:cs="Times New Roman"/>
          <w:color w:val="auto"/>
          <w:spacing w:val="0"/>
          <w:kern w:val="0"/>
          <w:sz w:val="32"/>
          <w:szCs w:val="32"/>
          <w:highlight w:val="none"/>
        </w:rPr>
        <w:t>元，面试不收费。报考人员须即时开通支付宝办理相关业务。网上缴费时间截止到202</w:t>
      </w:r>
      <w:r>
        <w:rPr>
          <w:rFonts w:hint="eastAsia" w:ascii="Times New Roman" w:hAnsi="Times New Roman" w:eastAsia="仿宋_GB2312" w:cs="Times New Roman"/>
          <w:color w:val="auto"/>
          <w:spacing w:val="0"/>
          <w:kern w:val="0"/>
          <w:sz w:val="32"/>
          <w:szCs w:val="32"/>
          <w:highlight w:val="none"/>
          <w:lang w:val="en-US" w:eastAsia="zh-CN"/>
        </w:rPr>
        <w:t>3</w:t>
      </w:r>
      <w:r>
        <w:rPr>
          <w:rFonts w:hint="default" w:ascii="Times New Roman" w:hAnsi="Times New Roman" w:eastAsia="仿宋_GB2312" w:cs="Times New Roman"/>
          <w:color w:val="auto"/>
          <w:spacing w:val="0"/>
          <w:kern w:val="0"/>
          <w:sz w:val="32"/>
          <w:szCs w:val="32"/>
          <w:highlight w:val="none"/>
        </w:rPr>
        <w:t>年</w:t>
      </w:r>
      <w:r>
        <w:rPr>
          <w:rFonts w:hint="eastAsia" w:ascii="Times New Roman" w:hAnsi="Times New Roman" w:eastAsia="仿宋_GB2312" w:cs="Times New Roman"/>
          <w:color w:val="auto"/>
          <w:spacing w:val="0"/>
          <w:kern w:val="0"/>
          <w:sz w:val="32"/>
          <w:szCs w:val="32"/>
          <w:highlight w:val="none"/>
          <w:lang w:val="en-US" w:eastAsia="zh-CN"/>
        </w:rPr>
        <w:t>10</w:t>
      </w:r>
      <w:r>
        <w:rPr>
          <w:rFonts w:hint="default" w:ascii="Times New Roman" w:hAnsi="Times New Roman" w:eastAsia="仿宋_GB2312" w:cs="Times New Roman"/>
          <w:color w:val="auto"/>
          <w:spacing w:val="0"/>
          <w:kern w:val="0"/>
          <w:sz w:val="32"/>
          <w:szCs w:val="32"/>
          <w:highlight w:val="none"/>
        </w:rPr>
        <w:t>月</w:t>
      </w:r>
      <w:r>
        <w:rPr>
          <w:rFonts w:hint="eastAsia" w:ascii="Times New Roman" w:hAnsi="Times New Roman" w:eastAsia="仿宋_GB2312" w:cs="Times New Roman"/>
          <w:color w:val="auto"/>
          <w:spacing w:val="0"/>
          <w:kern w:val="0"/>
          <w:sz w:val="32"/>
          <w:szCs w:val="32"/>
          <w:highlight w:val="none"/>
          <w:lang w:val="en-US" w:eastAsia="zh-CN"/>
        </w:rPr>
        <w:t>24</w:t>
      </w:r>
      <w:r>
        <w:rPr>
          <w:rFonts w:hint="default" w:ascii="Times New Roman" w:hAnsi="Times New Roman" w:eastAsia="仿宋_GB2312" w:cs="Times New Roman"/>
          <w:color w:val="auto"/>
          <w:spacing w:val="0"/>
          <w:kern w:val="0"/>
          <w:sz w:val="32"/>
          <w:szCs w:val="32"/>
          <w:highlight w:val="none"/>
        </w:rPr>
        <w:t>日1</w:t>
      </w:r>
      <w:r>
        <w:rPr>
          <w:rFonts w:hint="eastAsia" w:ascii="Times New Roman" w:hAnsi="Times New Roman" w:eastAsia="仿宋_GB2312" w:cs="Times New Roman"/>
          <w:color w:val="auto"/>
          <w:spacing w:val="0"/>
          <w:kern w:val="0"/>
          <w:sz w:val="32"/>
          <w:szCs w:val="32"/>
          <w:highlight w:val="none"/>
          <w:lang w:val="en-US" w:eastAsia="zh-CN"/>
        </w:rPr>
        <w:t>6</w:t>
      </w:r>
      <w:r>
        <w:rPr>
          <w:rFonts w:hint="default" w:ascii="Times New Roman" w:hAnsi="Times New Roman" w:eastAsia="仿宋_GB2312" w:cs="Times New Roman"/>
          <w:color w:val="auto"/>
          <w:spacing w:val="0"/>
          <w:kern w:val="0"/>
          <w:sz w:val="32"/>
          <w:szCs w:val="32"/>
          <w:highlight w:val="none"/>
        </w:rPr>
        <w:t>:00，</w:t>
      </w:r>
      <w:r>
        <w:rPr>
          <w:rFonts w:hint="default" w:ascii="Times New Roman" w:hAnsi="Times New Roman" w:eastAsia="仿宋_GB2312" w:cs="Times New Roman"/>
          <w:color w:val="auto"/>
          <w:spacing w:val="0"/>
          <w:kern w:val="0"/>
          <w:sz w:val="32"/>
          <w:szCs w:val="32"/>
          <w:highlight w:val="none"/>
          <w:lang w:val="en-US" w:eastAsia="zh-CN"/>
        </w:rPr>
        <w:t>报考人员</w:t>
      </w:r>
      <w:r>
        <w:rPr>
          <w:rFonts w:hint="default" w:ascii="Times New Roman" w:hAnsi="Times New Roman" w:eastAsia="仿宋_GB2312" w:cs="Times New Roman"/>
          <w:color w:val="auto"/>
          <w:spacing w:val="0"/>
          <w:kern w:val="0"/>
          <w:sz w:val="32"/>
          <w:szCs w:val="32"/>
          <w:highlight w:val="none"/>
        </w:rPr>
        <w:t>网上成功支付考试费用后确认报名资格有效</w:t>
      </w:r>
      <w:r>
        <w:rPr>
          <w:rFonts w:hint="default" w:ascii="Times New Roman" w:hAnsi="Times New Roman" w:eastAsia="仿宋_GB2312" w:cs="Times New Roman"/>
          <w:color w:val="auto"/>
          <w:spacing w:val="0"/>
          <w:kern w:val="0"/>
          <w:sz w:val="32"/>
          <w:szCs w:val="32"/>
          <w:highlight w:val="none"/>
          <w:lang w:eastAsia="zh-CN"/>
        </w:rPr>
        <w:t>，</w:t>
      </w:r>
      <w:r>
        <w:rPr>
          <w:rFonts w:hint="default" w:ascii="Times New Roman" w:hAnsi="Times New Roman" w:eastAsia="仿宋_GB2312" w:cs="Times New Roman"/>
          <w:color w:val="auto"/>
          <w:spacing w:val="0"/>
          <w:kern w:val="0"/>
          <w:sz w:val="32"/>
          <w:szCs w:val="32"/>
          <w:highlight w:val="none"/>
        </w:rPr>
        <w:t>未按时缴费者视为自动放弃报考。</w:t>
      </w:r>
    </w:p>
    <w:p>
      <w:pPr>
        <w:keepNext w:val="0"/>
        <w:keepLines w:val="0"/>
        <w:pageBreakBefore w:val="0"/>
        <w:widowControl w:val="0"/>
        <w:kinsoku/>
        <w:wordWrap/>
        <w:overflowPunct w:val="0"/>
        <w:topLinePunct w:val="0"/>
        <w:autoSpaceDE/>
        <w:autoSpaceDN/>
        <w:bidi w:val="0"/>
        <w:adjustRightInd/>
        <w:snapToGrid/>
        <w:spacing w:line="540" w:lineRule="exact"/>
        <w:ind w:right="0" w:rightChars="0" w:firstLine="640" w:firstLineChars="200"/>
        <w:jc w:val="both"/>
        <w:textAlignment w:val="auto"/>
        <w:rPr>
          <w:rFonts w:hint="eastAsia" w:ascii="Times New Roman" w:hAnsi="Times New Roman" w:eastAsia="仿宋_GB2312" w:cs="Times New Roman"/>
          <w:color w:val="auto"/>
          <w:sz w:val="32"/>
          <w:szCs w:val="32"/>
          <w:highlight w:val="none"/>
          <w:shd w:val="clear" w:color="auto" w:fill="FFFFFF"/>
          <w:lang w:val="en-US" w:eastAsia="zh-CN"/>
        </w:rPr>
      </w:pPr>
      <w:r>
        <w:rPr>
          <w:rFonts w:hint="eastAsia" w:ascii="Times New Roman" w:hAnsi="Times New Roman" w:eastAsia="仿宋_GB2312" w:cs="Times New Roman"/>
          <w:color w:val="auto"/>
          <w:spacing w:val="0"/>
          <w:kern w:val="0"/>
          <w:sz w:val="32"/>
          <w:szCs w:val="32"/>
          <w:highlight w:val="none"/>
          <w:lang w:eastAsia="zh-CN"/>
        </w:rPr>
        <w:t>（</w:t>
      </w:r>
      <w:r>
        <w:rPr>
          <w:rFonts w:hint="eastAsia" w:ascii="Times New Roman" w:hAnsi="Times New Roman" w:eastAsia="仿宋_GB2312" w:cs="Times New Roman"/>
          <w:color w:val="auto"/>
          <w:spacing w:val="0"/>
          <w:kern w:val="0"/>
          <w:sz w:val="32"/>
          <w:szCs w:val="32"/>
          <w:highlight w:val="none"/>
          <w:lang w:val="en-US" w:eastAsia="zh-CN"/>
        </w:rPr>
        <w:t>3</w:t>
      </w:r>
      <w:r>
        <w:rPr>
          <w:rFonts w:hint="eastAsia" w:ascii="Times New Roman" w:hAnsi="Times New Roman" w:eastAsia="仿宋_GB2312" w:cs="Times New Roman"/>
          <w:color w:val="auto"/>
          <w:spacing w:val="0"/>
          <w:kern w:val="0"/>
          <w:sz w:val="32"/>
          <w:szCs w:val="32"/>
          <w:highlight w:val="none"/>
          <w:lang w:eastAsia="zh-CN"/>
        </w:rPr>
        <w:t>）</w:t>
      </w:r>
      <w:r>
        <w:rPr>
          <w:rFonts w:hint="default" w:ascii="Times New Roman" w:hAnsi="Times New Roman" w:eastAsia="仿宋_GB2312" w:cs="Times New Roman"/>
          <w:color w:val="auto"/>
          <w:spacing w:val="0"/>
          <w:kern w:val="0"/>
          <w:sz w:val="32"/>
          <w:szCs w:val="32"/>
          <w:highlight w:val="none"/>
        </w:rPr>
        <w:t>每位报考人员只允许报考一个岗位，资格审查通过后，不得改报其他岗位。</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b w:val="0"/>
          <w:bCs w:val="0"/>
          <w:color w:val="auto"/>
          <w:sz w:val="32"/>
          <w:szCs w:val="32"/>
          <w:highlight w:val="none"/>
          <w:shd w:val="clear" w:color="auto" w:fill="FFFFFF"/>
          <w:lang w:val="en-US" w:eastAsia="zh-CN"/>
        </w:rPr>
        <w:t>（4）线上报名</w:t>
      </w:r>
      <w:r>
        <w:rPr>
          <w:rFonts w:hint="default" w:ascii="Times New Roman" w:hAnsi="Times New Roman" w:eastAsia="仿宋_GB2312" w:cs="Times New Roman"/>
          <w:b w:val="0"/>
          <w:bCs w:val="0"/>
          <w:color w:val="auto"/>
          <w:sz w:val="32"/>
          <w:szCs w:val="32"/>
          <w:highlight w:val="none"/>
          <w:shd w:val="clear" w:color="auto" w:fill="FFFFFF"/>
        </w:rPr>
        <w:t>上传材料具体要求。</w:t>
      </w:r>
      <w:r>
        <w:rPr>
          <w:rFonts w:hint="default" w:ascii="Times New Roman" w:hAnsi="Times New Roman" w:eastAsia="仿宋_GB2312" w:cs="Times New Roman"/>
          <w:color w:val="auto"/>
          <w:sz w:val="32"/>
          <w:szCs w:val="32"/>
          <w:highlight w:val="none"/>
          <w:shd w:val="clear" w:color="auto" w:fill="FFFFFF"/>
        </w:rPr>
        <w:t>①二代居民身份证</w:t>
      </w:r>
      <w:r>
        <w:rPr>
          <w:rFonts w:hint="default" w:ascii="Times New Roman" w:hAnsi="Times New Roman" w:eastAsia="仿宋_GB2312" w:cs="Times New Roman"/>
          <w:color w:val="auto"/>
          <w:sz w:val="32"/>
          <w:szCs w:val="32"/>
          <w:highlight w:val="none"/>
          <w:shd w:val="clear" w:color="auto" w:fill="FFFFFF"/>
          <w:lang w:val="en-US" w:eastAsia="zh-CN"/>
        </w:rPr>
        <w:t>正反面。②</w:t>
      </w:r>
      <w:r>
        <w:rPr>
          <w:rFonts w:hint="default" w:ascii="Times New Roman" w:hAnsi="Times New Roman" w:eastAsia="仿宋_GB2312" w:cs="Times New Roman"/>
          <w:color w:val="auto"/>
          <w:sz w:val="32"/>
          <w:szCs w:val="32"/>
          <w:highlight w:val="none"/>
          <w:shd w:val="clear" w:color="auto" w:fill="FFFFFF"/>
        </w:rPr>
        <w:t>近期蓝底1寸免冠证件照</w:t>
      </w:r>
      <w:r>
        <w:rPr>
          <w:rFonts w:hint="default" w:ascii="Times New Roman" w:hAnsi="Times New Roman" w:eastAsia="仿宋_GB2312" w:cs="Times New Roman"/>
          <w:color w:val="auto"/>
          <w:sz w:val="32"/>
          <w:szCs w:val="32"/>
          <w:highlight w:val="none"/>
          <w:shd w:val="clear" w:color="auto" w:fill="FFFFFF"/>
          <w:lang w:eastAsia="zh-CN"/>
        </w:rPr>
        <w:t>（</w:t>
      </w:r>
      <w:r>
        <w:rPr>
          <w:rFonts w:hint="default" w:ascii="Times New Roman" w:hAnsi="Times New Roman" w:eastAsia="仿宋_GB2312" w:cs="Times New Roman"/>
          <w:color w:val="auto"/>
          <w:sz w:val="32"/>
          <w:szCs w:val="32"/>
          <w:highlight w:val="none"/>
          <w:shd w:val="clear" w:color="auto" w:fill="FFFFFF"/>
          <w:lang w:val="en-US" w:eastAsia="zh-CN"/>
        </w:rPr>
        <w:t>jpg格式，不超过</w:t>
      </w:r>
      <w:r>
        <w:rPr>
          <w:rFonts w:hint="eastAsia" w:ascii="Times New Roman" w:hAnsi="Times New Roman" w:eastAsia="仿宋_GB2312" w:cs="Times New Roman"/>
          <w:color w:val="auto"/>
          <w:sz w:val="32"/>
          <w:szCs w:val="32"/>
          <w:highlight w:val="none"/>
          <w:shd w:val="clear" w:color="auto" w:fill="FFFFFF"/>
          <w:lang w:val="en-US" w:eastAsia="zh-CN"/>
        </w:rPr>
        <w:t>1M</w:t>
      </w:r>
      <w:r>
        <w:rPr>
          <w:rFonts w:hint="default" w:ascii="Times New Roman" w:hAnsi="Times New Roman" w:eastAsia="仿宋_GB2312" w:cs="Times New Roman"/>
          <w:color w:val="auto"/>
          <w:sz w:val="32"/>
          <w:szCs w:val="32"/>
          <w:highlight w:val="none"/>
          <w:shd w:val="clear" w:color="auto" w:fill="FFFFFF"/>
          <w:lang w:eastAsia="zh-CN"/>
        </w:rPr>
        <w:t>）。</w:t>
      </w:r>
      <w:r>
        <w:rPr>
          <w:rFonts w:hint="default" w:ascii="Times New Roman" w:hAnsi="Times New Roman" w:eastAsia="仿宋_GB2312" w:cs="Times New Roman"/>
          <w:color w:val="auto"/>
          <w:sz w:val="32"/>
          <w:szCs w:val="32"/>
          <w:highlight w:val="none"/>
          <w:shd w:val="clear" w:color="auto" w:fill="FFFFFF"/>
        </w:rPr>
        <w:t>③本科及以上学历的，上传本科及以上学历学位证书、学信网《教育部学历证书电子注册备案表》等材料；</w:t>
      </w:r>
      <w:r>
        <w:rPr>
          <w:rFonts w:hint="default" w:ascii="Times New Roman" w:hAnsi="Times New Roman" w:eastAsia="仿宋_GB2312" w:cs="Times New Roman"/>
          <w:color w:val="auto"/>
          <w:sz w:val="32"/>
          <w:szCs w:val="32"/>
          <w:highlight w:val="none"/>
          <w:shd w:val="clear" w:color="auto" w:fill="FFFFFF"/>
          <w:lang w:val="en-US" w:eastAsia="zh-CN"/>
        </w:rPr>
        <w:t>202</w:t>
      </w:r>
      <w:r>
        <w:rPr>
          <w:rFonts w:hint="eastAsia" w:ascii="Times New Roman" w:hAnsi="Times New Roman" w:eastAsia="仿宋_GB2312" w:cs="Times New Roman"/>
          <w:color w:val="auto"/>
          <w:sz w:val="32"/>
          <w:szCs w:val="32"/>
          <w:highlight w:val="none"/>
          <w:shd w:val="clear" w:color="auto" w:fill="FFFFFF"/>
          <w:lang w:val="en-US" w:eastAsia="zh-CN"/>
        </w:rPr>
        <w:t>4</w:t>
      </w:r>
      <w:r>
        <w:rPr>
          <w:rFonts w:hint="default" w:ascii="Times New Roman" w:hAnsi="Times New Roman" w:eastAsia="仿宋_GB2312" w:cs="Times New Roman"/>
          <w:color w:val="auto"/>
          <w:sz w:val="32"/>
          <w:szCs w:val="32"/>
          <w:highlight w:val="none"/>
          <w:shd w:val="clear" w:color="auto" w:fill="FFFFFF"/>
          <w:lang w:val="en-US" w:eastAsia="zh-CN"/>
        </w:rPr>
        <w:t>年</w:t>
      </w:r>
      <w:r>
        <w:rPr>
          <w:rFonts w:hint="default" w:ascii="Times New Roman" w:hAnsi="Times New Roman" w:eastAsia="仿宋_GB2312" w:cs="Times New Roman"/>
          <w:color w:val="auto"/>
          <w:sz w:val="32"/>
          <w:szCs w:val="32"/>
          <w:highlight w:val="none"/>
          <w:shd w:val="clear" w:color="auto" w:fill="FFFFFF"/>
        </w:rPr>
        <w:t>应届本科及以上学历的，上传学信网《教育部学籍在线验证报告》</w:t>
      </w:r>
      <w:r>
        <w:rPr>
          <w:rFonts w:hint="eastAsia" w:ascii="Times New Roman" w:hAnsi="Times New Roman" w:eastAsia="仿宋_GB2312" w:cs="Times New Roman"/>
          <w:color w:val="auto"/>
          <w:sz w:val="32"/>
          <w:szCs w:val="32"/>
          <w:highlight w:val="none"/>
          <w:shd w:val="clear" w:color="auto" w:fill="FFFFFF"/>
          <w:lang w:eastAsia="zh-CN"/>
        </w:rPr>
        <w:t>、</w:t>
      </w:r>
      <w:r>
        <w:rPr>
          <w:rFonts w:hint="eastAsia" w:ascii="Times New Roman" w:hAnsi="Times New Roman" w:eastAsia="仿宋_GB2312" w:cs="Times New Roman"/>
          <w:color w:val="auto"/>
          <w:sz w:val="32"/>
          <w:szCs w:val="32"/>
          <w:highlight w:val="none"/>
          <w:shd w:val="clear" w:color="auto" w:fill="FFFFFF"/>
          <w:lang w:val="en-US" w:eastAsia="zh-CN"/>
        </w:rPr>
        <w:t>学校出具的《在读/在校证明》等材料。</w:t>
      </w:r>
      <w:r>
        <w:rPr>
          <w:rFonts w:hint="default" w:ascii="Times New Roman" w:hAnsi="Times New Roman" w:eastAsia="仿宋_GB2312" w:cs="Times New Roman"/>
          <w:color w:val="auto"/>
          <w:sz w:val="32"/>
          <w:szCs w:val="32"/>
          <w:highlight w:val="none"/>
          <w:shd w:val="clear" w:color="auto" w:fill="FFFFFF"/>
          <w:lang w:val="en-US" w:eastAsia="zh-CN"/>
        </w:rPr>
        <w:t>④</w:t>
      </w:r>
      <w:r>
        <w:rPr>
          <w:rFonts w:hint="default" w:ascii="Times New Roman" w:hAnsi="Times New Roman" w:eastAsia="仿宋_GB2312" w:cs="Times New Roman"/>
          <w:color w:val="auto"/>
          <w:sz w:val="32"/>
          <w:szCs w:val="32"/>
          <w:highlight w:val="none"/>
          <w:shd w:val="clear" w:color="auto" w:fill="FFFFFF"/>
        </w:rPr>
        <w:t>需上传报考岗位</w:t>
      </w:r>
      <w:r>
        <w:rPr>
          <w:rFonts w:hint="eastAsia" w:ascii="Times New Roman" w:hAnsi="Times New Roman" w:eastAsia="仿宋_GB2312" w:cs="Times New Roman"/>
          <w:color w:val="auto"/>
          <w:sz w:val="32"/>
          <w:szCs w:val="32"/>
          <w:highlight w:val="none"/>
          <w:shd w:val="clear" w:color="auto" w:fill="FFFFFF"/>
          <w:lang w:val="en-US" w:eastAsia="zh-CN"/>
        </w:rPr>
        <w:t>要求</w:t>
      </w:r>
      <w:r>
        <w:rPr>
          <w:rFonts w:hint="default" w:ascii="Times New Roman" w:hAnsi="Times New Roman" w:eastAsia="仿宋_GB2312" w:cs="Times New Roman"/>
          <w:color w:val="auto"/>
          <w:sz w:val="32"/>
          <w:szCs w:val="32"/>
          <w:highlight w:val="none"/>
          <w:shd w:val="clear" w:color="auto" w:fill="FFFFFF"/>
        </w:rPr>
        <w:t>的相应证书</w:t>
      </w:r>
      <w:r>
        <w:rPr>
          <w:rFonts w:hint="eastAsia" w:ascii="Times New Roman" w:hAnsi="Times New Roman" w:eastAsia="仿宋_GB2312" w:cs="Times New Roman"/>
          <w:color w:val="auto"/>
          <w:sz w:val="32"/>
          <w:szCs w:val="32"/>
          <w:highlight w:val="none"/>
          <w:shd w:val="clear" w:color="auto" w:fill="FFFFFF"/>
          <w:lang w:eastAsia="zh-CN"/>
        </w:rPr>
        <w:t>。</w:t>
      </w:r>
      <w:r>
        <w:rPr>
          <w:rFonts w:hint="default" w:ascii="Times New Roman" w:hAnsi="Times New Roman" w:eastAsia="仿宋_GB2312" w:cs="Times New Roman"/>
          <w:color w:val="auto"/>
          <w:sz w:val="32"/>
          <w:szCs w:val="32"/>
          <w:highlight w:val="none"/>
          <w:shd w:val="clear" w:color="auto" w:fill="FFFFFF"/>
          <w:lang w:val="en-US" w:eastAsia="zh-CN"/>
        </w:rPr>
        <w:t>⑤</w:t>
      </w:r>
      <w:r>
        <w:rPr>
          <w:rFonts w:hint="default" w:ascii="Times New Roman" w:hAnsi="Times New Roman" w:eastAsia="仿宋_GB2312" w:cs="Times New Roman"/>
          <w:color w:val="auto"/>
          <w:sz w:val="32"/>
          <w:szCs w:val="32"/>
          <w:highlight w:val="none"/>
          <w:shd w:val="clear" w:color="auto" w:fill="FFFFFF"/>
        </w:rPr>
        <w:t>35周岁以上、</w:t>
      </w:r>
      <w:r>
        <w:rPr>
          <w:rFonts w:hint="default" w:ascii="Times New Roman" w:hAnsi="Times New Roman" w:eastAsia="仿宋_GB2312" w:cs="Times New Roman"/>
          <w:color w:val="auto"/>
          <w:sz w:val="32"/>
          <w:szCs w:val="32"/>
          <w:highlight w:val="none"/>
          <w:shd w:val="clear" w:color="auto" w:fill="FFFFFF"/>
        </w:rPr>
        <w:t>40周岁</w:t>
      </w:r>
      <w:r>
        <w:rPr>
          <w:rFonts w:hint="eastAsia" w:ascii="Times New Roman" w:hAnsi="Times New Roman" w:eastAsia="仿宋_GB2312" w:cs="Times New Roman"/>
          <w:color w:val="auto"/>
          <w:sz w:val="32"/>
          <w:szCs w:val="32"/>
          <w:highlight w:val="none"/>
          <w:shd w:val="clear" w:color="auto" w:fill="FFFFFF"/>
          <w:lang w:eastAsia="zh-CN"/>
        </w:rPr>
        <w:t>及</w:t>
      </w:r>
      <w:r>
        <w:rPr>
          <w:rFonts w:hint="default" w:ascii="Times New Roman" w:hAnsi="Times New Roman" w:eastAsia="仿宋_GB2312" w:cs="Times New Roman"/>
          <w:color w:val="auto"/>
          <w:sz w:val="32"/>
          <w:szCs w:val="32"/>
          <w:highlight w:val="none"/>
          <w:shd w:val="clear" w:color="auto" w:fill="FFFFFF"/>
        </w:rPr>
        <w:t>以下</w:t>
      </w:r>
      <w:r>
        <w:rPr>
          <w:rFonts w:hint="default" w:ascii="Times New Roman" w:hAnsi="Times New Roman" w:eastAsia="仿宋_GB2312" w:cs="Times New Roman"/>
          <w:color w:val="auto"/>
          <w:sz w:val="32"/>
          <w:szCs w:val="32"/>
          <w:highlight w:val="none"/>
          <w:shd w:val="clear" w:color="auto" w:fill="FFFFFF"/>
        </w:rPr>
        <w:t>人员报考，需上传</w:t>
      </w:r>
      <w:r>
        <w:rPr>
          <w:rFonts w:hint="default" w:ascii="Times New Roman" w:hAnsi="Times New Roman" w:eastAsia="仿宋_GB2312" w:cs="Times New Roman"/>
          <w:color w:val="auto"/>
          <w:sz w:val="32"/>
          <w:szCs w:val="32"/>
          <w:highlight w:val="none"/>
          <w:shd w:val="clear" w:color="auto" w:fill="FFFFFF"/>
          <w:lang w:val="en-US" w:eastAsia="zh-CN"/>
        </w:rPr>
        <w:t>博士</w:t>
      </w:r>
      <w:r>
        <w:rPr>
          <w:rFonts w:hint="default" w:ascii="Times New Roman" w:hAnsi="Times New Roman" w:eastAsia="仿宋_GB2312" w:cs="Times New Roman"/>
          <w:color w:val="auto"/>
          <w:sz w:val="32"/>
          <w:szCs w:val="32"/>
          <w:highlight w:val="none"/>
          <w:shd w:val="clear" w:color="auto" w:fill="FFFFFF"/>
        </w:rPr>
        <w:t>研究生学历或</w:t>
      </w:r>
      <w:r>
        <w:rPr>
          <w:rFonts w:hint="default" w:ascii="Times New Roman" w:hAnsi="Times New Roman" w:eastAsia="仿宋_GB2312" w:cs="Times New Roman"/>
          <w:color w:val="auto"/>
          <w:sz w:val="32"/>
          <w:szCs w:val="32"/>
          <w:highlight w:val="none"/>
          <w:shd w:val="clear" w:color="auto" w:fill="FFFFFF"/>
          <w:lang w:val="en-US" w:eastAsia="zh-CN"/>
        </w:rPr>
        <w:t>初级及以上</w:t>
      </w:r>
      <w:r>
        <w:rPr>
          <w:rFonts w:hint="default" w:ascii="Times New Roman" w:hAnsi="Times New Roman" w:eastAsia="仿宋_GB2312" w:cs="Times New Roman"/>
          <w:color w:val="auto"/>
          <w:sz w:val="32"/>
          <w:szCs w:val="32"/>
          <w:highlight w:val="none"/>
          <w:shd w:val="clear" w:color="auto" w:fill="FFFFFF"/>
        </w:rPr>
        <w:t>职称相关佐证</w:t>
      </w:r>
      <w:r>
        <w:rPr>
          <w:rFonts w:hint="default" w:ascii="Times New Roman" w:hAnsi="Times New Roman" w:eastAsia="仿宋_GB2312" w:cs="Times New Roman"/>
          <w:color w:val="auto"/>
          <w:sz w:val="32"/>
          <w:szCs w:val="32"/>
          <w:highlight w:val="none"/>
          <w:shd w:val="clear" w:color="auto" w:fill="FFFFFF"/>
          <w:lang w:eastAsia="zh-CN"/>
        </w:rPr>
        <w:t>；</w:t>
      </w:r>
      <w:r>
        <w:rPr>
          <w:rFonts w:hint="default" w:ascii="Times New Roman" w:hAnsi="Times New Roman" w:eastAsia="仿宋_GB2312" w:cs="Times New Roman"/>
          <w:color w:val="auto"/>
          <w:sz w:val="32"/>
          <w:szCs w:val="32"/>
          <w:highlight w:val="none"/>
          <w:shd w:val="clear" w:color="auto" w:fill="FFFFFF"/>
          <w:lang w:val="en-US" w:eastAsia="zh-CN"/>
        </w:rPr>
        <w:t>40周岁以上</w:t>
      </w:r>
      <w:r>
        <w:rPr>
          <w:rFonts w:hint="default" w:ascii="Times New Roman" w:hAnsi="Times New Roman" w:eastAsia="仿宋_GB2312" w:cs="Times New Roman"/>
          <w:color w:val="auto"/>
          <w:sz w:val="32"/>
          <w:szCs w:val="32"/>
          <w:highlight w:val="none"/>
          <w:shd w:val="clear" w:color="auto" w:fill="FFFFFF"/>
          <w:lang w:val="en-US" w:eastAsia="zh-CN"/>
        </w:rPr>
        <w:t>、45周岁</w:t>
      </w:r>
      <w:r>
        <w:rPr>
          <w:rFonts w:hint="eastAsia" w:ascii="Times New Roman" w:hAnsi="Times New Roman" w:eastAsia="仿宋_GB2312" w:cs="Times New Roman"/>
          <w:color w:val="auto"/>
          <w:sz w:val="32"/>
          <w:szCs w:val="32"/>
          <w:highlight w:val="none"/>
          <w:shd w:val="clear" w:color="auto" w:fill="FFFFFF"/>
          <w:lang w:val="en-US" w:eastAsia="zh-CN"/>
        </w:rPr>
        <w:t>及</w:t>
      </w:r>
      <w:r>
        <w:rPr>
          <w:rFonts w:hint="default" w:ascii="Times New Roman" w:hAnsi="Times New Roman" w:eastAsia="仿宋_GB2312" w:cs="Times New Roman"/>
          <w:color w:val="auto"/>
          <w:sz w:val="32"/>
          <w:szCs w:val="32"/>
          <w:highlight w:val="none"/>
          <w:shd w:val="clear" w:color="auto" w:fill="FFFFFF"/>
          <w:lang w:val="en-US" w:eastAsia="zh-CN"/>
        </w:rPr>
        <w:t>以下人员报考，</w:t>
      </w:r>
      <w:r>
        <w:rPr>
          <w:rFonts w:hint="default" w:ascii="Times New Roman" w:hAnsi="Times New Roman" w:eastAsia="仿宋_GB2312" w:cs="Times New Roman"/>
          <w:color w:val="auto"/>
          <w:sz w:val="32"/>
          <w:szCs w:val="32"/>
          <w:highlight w:val="none"/>
          <w:shd w:val="clear" w:color="auto" w:fill="FFFFFF"/>
        </w:rPr>
        <w:t>需上传</w:t>
      </w:r>
      <w:r>
        <w:rPr>
          <w:rFonts w:hint="default" w:ascii="Times New Roman" w:hAnsi="Times New Roman" w:eastAsia="仿宋_GB2312" w:cs="Times New Roman"/>
          <w:color w:val="auto"/>
          <w:sz w:val="32"/>
          <w:szCs w:val="32"/>
          <w:highlight w:val="none"/>
          <w:shd w:val="clear" w:color="auto" w:fill="FFFFFF"/>
          <w:lang w:val="en-US" w:eastAsia="zh-CN"/>
        </w:rPr>
        <w:t>中级或高级</w:t>
      </w:r>
      <w:r>
        <w:rPr>
          <w:rFonts w:hint="default" w:ascii="Times New Roman" w:hAnsi="Times New Roman" w:eastAsia="仿宋_GB2312" w:cs="Times New Roman"/>
          <w:color w:val="auto"/>
          <w:sz w:val="32"/>
          <w:szCs w:val="32"/>
          <w:highlight w:val="none"/>
          <w:shd w:val="clear" w:color="auto" w:fill="FFFFFF"/>
        </w:rPr>
        <w:t>职称相关佐证</w:t>
      </w:r>
      <w:r>
        <w:rPr>
          <w:rFonts w:hint="eastAsia" w:ascii="Times New Roman" w:hAnsi="Times New Roman" w:eastAsia="仿宋_GB2312" w:cs="Times New Roman"/>
          <w:color w:val="auto"/>
          <w:sz w:val="32"/>
          <w:szCs w:val="32"/>
          <w:highlight w:val="none"/>
          <w:shd w:val="clear" w:color="auto" w:fill="FFFFFF"/>
          <w:lang w:eastAsia="zh-CN"/>
        </w:rPr>
        <w:t>；</w:t>
      </w:r>
      <w:r>
        <w:rPr>
          <w:rFonts w:hint="default" w:ascii="Times New Roman" w:hAnsi="Times New Roman" w:eastAsia="仿宋_GB2312" w:cs="Times New Roman"/>
          <w:color w:val="auto"/>
          <w:sz w:val="32"/>
          <w:szCs w:val="32"/>
          <w:highlight w:val="none"/>
          <w:shd w:val="clear" w:color="auto" w:fill="FFFFFF"/>
          <w:lang w:val="en-US" w:eastAsia="zh-CN"/>
        </w:rPr>
        <w:t>⑥</w:t>
      </w:r>
      <w:r>
        <w:rPr>
          <w:rFonts w:hint="eastAsia" w:ascii="Times New Roman" w:hAnsi="Times New Roman" w:eastAsia="仿宋_GB2312" w:cs="Times New Roman"/>
          <w:color w:val="auto"/>
          <w:sz w:val="32"/>
          <w:szCs w:val="32"/>
          <w:highlight w:val="none"/>
          <w:shd w:val="clear" w:color="auto" w:fill="FFFFFF"/>
          <w:lang w:val="en-US" w:eastAsia="zh-CN"/>
        </w:rPr>
        <w:t>报考岗位有户籍要求的，需上传报考人员户口簿户主页及本人页，</w:t>
      </w:r>
      <w:r>
        <w:rPr>
          <w:rStyle w:val="13"/>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户籍迁入截止日期为</w:t>
      </w:r>
      <w:r>
        <w:rPr>
          <w:rStyle w:val="13"/>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2023年9月</w:t>
      </w:r>
      <w:r>
        <w:rPr>
          <w:rStyle w:val="13"/>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20</w:t>
      </w:r>
      <w:r>
        <w:rPr>
          <w:rStyle w:val="13"/>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日</w:t>
      </w:r>
      <w:r>
        <w:rPr>
          <w:rFonts w:hint="eastAsia" w:ascii="Times New Roman" w:hAnsi="Times New Roman" w:eastAsia="仿宋_GB2312" w:cs="Times New Roman"/>
          <w:color w:val="auto"/>
          <w:sz w:val="32"/>
          <w:szCs w:val="32"/>
          <w:highlight w:val="none"/>
          <w:shd w:val="clear" w:color="auto" w:fill="FFFFFF"/>
          <w:lang w:eastAsia="zh-CN"/>
        </w:rPr>
        <w:t>；</w:t>
      </w:r>
      <w:r>
        <w:rPr>
          <w:rFonts w:hint="default" w:ascii="Times New Roman" w:hAnsi="Times New Roman" w:eastAsia="仿宋_GB2312" w:cs="Times New Roman"/>
          <w:color w:val="auto"/>
          <w:sz w:val="32"/>
          <w:szCs w:val="32"/>
          <w:highlight w:val="none"/>
          <w:shd w:val="clear" w:color="auto" w:fill="FFFFFF"/>
        </w:rPr>
        <w:t>⑦招聘岗位要求</w:t>
      </w:r>
      <w:r>
        <w:rPr>
          <w:rFonts w:hint="eastAsia" w:ascii="Times New Roman" w:hAnsi="Times New Roman" w:eastAsia="仿宋_GB2312" w:cs="Times New Roman"/>
          <w:color w:val="auto"/>
          <w:sz w:val="32"/>
          <w:szCs w:val="32"/>
          <w:highlight w:val="none"/>
          <w:shd w:val="clear" w:color="auto" w:fill="FFFFFF"/>
          <w:lang w:val="en-US" w:eastAsia="zh-CN"/>
        </w:rPr>
        <w:t>共青团员或</w:t>
      </w:r>
      <w:r>
        <w:rPr>
          <w:rFonts w:hint="default" w:ascii="Times New Roman" w:hAnsi="Times New Roman" w:eastAsia="仿宋_GB2312" w:cs="Times New Roman"/>
          <w:color w:val="auto"/>
          <w:sz w:val="32"/>
          <w:szCs w:val="32"/>
          <w:highlight w:val="none"/>
          <w:shd w:val="clear" w:color="auto" w:fill="FFFFFF"/>
        </w:rPr>
        <w:t>中共党员（含预备党员）的，须提供所在党</w:t>
      </w:r>
      <w:r>
        <w:rPr>
          <w:rFonts w:hint="eastAsia" w:ascii="Times New Roman" w:hAnsi="Times New Roman" w:eastAsia="仿宋_GB2312" w:cs="Times New Roman"/>
          <w:color w:val="auto"/>
          <w:sz w:val="32"/>
          <w:szCs w:val="32"/>
          <w:highlight w:val="none"/>
          <w:shd w:val="clear" w:color="auto" w:fill="FFFFFF"/>
          <w:lang w:val="en-US" w:eastAsia="zh-CN"/>
        </w:rPr>
        <w:t>团</w:t>
      </w:r>
      <w:r>
        <w:rPr>
          <w:rFonts w:hint="default" w:ascii="Times New Roman" w:hAnsi="Times New Roman" w:eastAsia="仿宋_GB2312" w:cs="Times New Roman"/>
          <w:color w:val="auto"/>
          <w:sz w:val="32"/>
          <w:szCs w:val="32"/>
          <w:highlight w:val="none"/>
          <w:shd w:val="clear" w:color="auto" w:fill="FFFFFF"/>
        </w:rPr>
        <w:t>组织出具的本人</w:t>
      </w:r>
      <w:r>
        <w:rPr>
          <w:rFonts w:hint="eastAsia" w:ascii="Times New Roman" w:hAnsi="Times New Roman" w:eastAsia="仿宋_GB2312" w:cs="Times New Roman"/>
          <w:color w:val="auto"/>
          <w:sz w:val="32"/>
          <w:szCs w:val="32"/>
          <w:highlight w:val="none"/>
          <w:shd w:val="clear" w:color="auto" w:fill="FFFFFF"/>
          <w:lang w:val="en-US" w:eastAsia="zh-CN"/>
        </w:rPr>
        <w:t>团员或</w:t>
      </w:r>
      <w:r>
        <w:rPr>
          <w:rFonts w:hint="default" w:ascii="Times New Roman" w:hAnsi="Times New Roman" w:eastAsia="仿宋_GB2312" w:cs="Times New Roman"/>
          <w:color w:val="auto"/>
          <w:sz w:val="32"/>
          <w:szCs w:val="32"/>
          <w:highlight w:val="none"/>
          <w:shd w:val="clear" w:color="auto" w:fill="FFFFFF"/>
        </w:rPr>
        <w:t>党员身份证明材料</w:t>
      </w:r>
      <w:r>
        <w:rPr>
          <w:rFonts w:hint="eastAsia" w:ascii="Times New Roman" w:hAnsi="Times New Roman" w:eastAsia="仿宋_GB2312" w:cs="Times New Roman"/>
          <w:color w:val="auto"/>
          <w:sz w:val="32"/>
          <w:szCs w:val="32"/>
          <w:highlight w:val="none"/>
          <w:shd w:val="clear" w:color="auto" w:fill="FFFFFF"/>
          <w:lang w:eastAsia="zh-CN"/>
        </w:rPr>
        <w:t>。</w:t>
      </w:r>
    </w:p>
    <w:p>
      <w:pPr>
        <w:pStyle w:val="5"/>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40" w:lineRule="exact"/>
        <w:ind w:firstLine="643" w:firstLineChars="200"/>
        <w:jc w:val="both"/>
        <w:textAlignment w:val="auto"/>
        <w:rPr>
          <w:rFonts w:hint="default" w:ascii="Times New Roman" w:hAnsi="Times New Roman" w:eastAsia="仿宋_GB2312" w:cs="Times New Roman"/>
          <w:b/>
          <w:bCs/>
          <w:color w:val="auto"/>
          <w:sz w:val="32"/>
          <w:szCs w:val="32"/>
          <w:highlight w:val="none"/>
          <w:shd w:val="clear" w:color="auto" w:fill="FFFFFF"/>
        </w:rPr>
      </w:pPr>
      <w:r>
        <w:rPr>
          <w:rFonts w:hint="eastAsia" w:ascii="楷体" w:hAnsi="楷体" w:eastAsia="楷体" w:cs="楷体"/>
          <w:b/>
          <w:bCs/>
          <w:color w:val="auto"/>
          <w:sz w:val="32"/>
          <w:szCs w:val="32"/>
          <w:highlight w:val="none"/>
          <w:shd w:val="clear" w:color="auto" w:fill="FFFFFF"/>
          <w:lang w:eastAsia="zh-CN"/>
        </w:rPr>
        <w:t>（</w:t>
      </w:r>
      <w:r>
        <w:rPr>
          <w:rFonts w:hint="eastAsia" w:ascii="楷体" w:hAnsi="楷体" w:eastAsia="楷体" w:cs="楷体"/>
          <w:b/>
          <w:bCs/>
          <w:color w:val="auto"/>
          <w:sz w:val="32"/>
          <w:szCs w:val="32"/>
          <w:highlight w:val="none"/>
          <w:shd w:val="clear" w:color="auto" w:fill="FFFFFF"/>
          <w:lang w:val="en-US" w:eastAsia="zh-CN"/>
        </w:rPr>
        <w:t>四</w:t>
      </w:r>
      <w:r>
        <w:rPr>
          <w:rFonts w:hint="eastAsia" w:ascii="楷体" w:hAnsi="楷体" w:eastAsia="楷体" w:cs="楷体"/>
          <w:b/>
          <w:bCs/>
          <w:color w:val="auto"/>
          <w:sz w:val="32"/>
          <w:szCs w:val="32"/>
          <w:highlight w:val="none"/>
          <w:shd w:val="clear" w:color="auto" w:fill="FFFFFF"/>
          <w:lang w:eastAsia="zh-CN"/>
        </w:rPr>
        <w:t>）</w:t>
      </w:r>
      <w:r>
        <w:rPr>
          <w:rFonts w:hint="eastAsia" w:ascii="楷体" w:hAnsi="楷体" w:eastAsia="楷体" w:cs="楷体"/>
          <w:b/>
          <w:bCs/>
          <w:color w:val="auto"/>
          <w:sz w:val="32"/>
          <w:szCs w:val="32"/>
          <w:highlight w:val="none"/>
          <w:shd w:val="clear" w:color="auto" w:fill="FFFFFF"/>
        </w:rPr>
        <w:t>资格</w:t>
      </w:r>
      <w:r>
        <w:rPr>
          <w:rFonts w:hint="eastAsia" w:ascii="楷体" w:hAnsi="楷体" w:eastAsia="楷体" w:cs="楷体"/>
          <w:b/>
          <w:bCs/>
          <w:color w:val="auto"/>
          <w:sz w:val="32"/>
          <w:szCs w:val="32"/>
          <w:highlight w:val="none"/>
          <w:shd w:val="clear" w:color="auto" w:fill="FFFFFF"/>
          <w:lang w:val="en-US" w:eastAsia="zh-CN"/>
        </w:rPr>
        <w:t>审查</w:t>
      </w:r>
    </w:p>
    <w:p>
      <w:pPr>
        <w:pStyle w:val="5"/>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shd w:val="clear" w:color="auto" w:fill="FFFFFF"/>
        </w:rPr>
      </w:pPr>
      <w:r>
        <w:rPr>
          <w:rFonts w:hint="default" w:ascii="Times New Roman" w:hAnsi="Times New Roman" w:eastAsia="仿宋_GB2312" w:cs="Times New Roman"/>
          <w:color w:val="auto"/>
          <w:spacing w:val="0"/>
          <w:kern w:val="0"/>
          <w:sz w:val="32"/>
          <w:szCs w:val="32"/>
          <w:highlight w:val="none"/>
        </w:rPr>
        <w:t>资格审查工作和网上报名同步进行，报考人员请及时关注报名网站查询资格审查结果。</w:t>
      </w:r>
      <w:r>
        <w:rPr>
          <w:rFonts w:hint="default" w:ascii="Times New Roman" w:hAnsi="Times New Roman" w:eastAsia="仿宋_GB2312" w:cs="Times New Roman"/>
          <w:color w:val="auto"/>
          <w:sz w:val="32"/>
          <w:szCs w:val="32"/>
          <w:highlight w:val="none"/>
          <w:shd w:val="clear" w:color="auto" w:fill="FFFFFF"/>
        </w:rPr>
        <w:t>通过资格审查的，不能再报考其他岗位。未通过资格审查的，可以改报其他岗位。</w:t>
      </w:r>
    </w:p>
    <w:p>
      <w:pPr>
        <w:pStyle w:val="5"/>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shd w:val="clear" w:color="auto" w:fill="FFFFFF"/>
        </w:rPr>
      </w:pPr>
      <w:r>
        <w:rPr>
          <w:rFonts w:hint="default" w:ascii="Times New Roman" w:hAnsi="Times New Roman" w:eastAsia="仿宋_GB2312" w:cs="Times New Roman"/>
          <w:color w:val="auto"/>
          <w:sz w:val="32"/>
          <w:szCs w:val="32"/>
          <w:highlight w:val="none"/>
          <w:shd w:val="clear" w:color="auto" w:fill="FFFFFF"/>
        </w:rPr>
        <w:t>资格审查工作贯穿招聘工作全过程，任何环节发现</w:t>
      </w:r>
      <w:r>
        <w:rPr>
          <w:rFonts w:hint="eastAsia" w:ascii="Times New Roman" w:hAnsi="Times New Roman" w:eastAsia="仿宋_GB2312" w:cs="Times New Roman"/>
          <w:color w:val="auto"/>
          <w:sz w:val="32"/>
          <w:szCs w:val="32"/>
          <w:highlight w:val="none"/>
          <w:shd w:val="clear" w:color="auto" w:fill="FFFFFF"/>
          <w:lang w:val="en-US" w:eastAsia="zh-CN"/>
        </w:rPr>
        <w:t>报考人员</w:t>
      </w:r>
      <w:r>
        <w:rPr>
          <w:rFonts w:hint="default" w:ascii="Times New Roman" w:hAnsi="Times New Roman" w:eastAsia="仿宋_GB2312" w:cs="Times New Roman"/>
          <w:color w:val="auto"/>
          <w:sz w:val="32"/>
          <w:szCs w:val="32"/>
          <w:highlight w:val="none"/>
          <w:shd w:val="clear" w:color="auto" w:fill="FFFFFF"/>
        </w:rPr>
        <w:t>有不符合聘用要求情形的，</w:t>
      </w:r>
      <w:r>
        <w:rPr>
          <w:rFonts w:hint="default" w:ascii="Times New Roman" w:hAnsi="Times New Roman" w:eastAsia="仿宋_GB2312" w:cs="Times New Roman"/>
          <w:color w:val="auto"/>
          <w:sz w:val="32"/>
          <w:szCs w:val="32"/>
          <w:highlight w:val="none"/>
          <w:shd w:val="clear" w:color="auto" w:fill="FFFFFF"/>
          <w:lang w:val="en-US" w:eastAsia="zh-CN"/>
        </w:rPr>
        <w:t>均可</w:t>
      </w:r>
      <w:r>
        <w:rPr>
          <w:rFonts w:hint="default" w:ascii="Times New Roman" w:hAnsi="Times New Roman" w:eastAsia="仿宋_GB2312" w:cs="Times New Roman"/>
          <w:color w:val="auto"/>
          <w:sz w:val="32"/>
          <w:szCs w:val="32"/>
          <w:highlight w:val="none"/>
          <w:shd w:val="clear" w:color="auto" w:fill="FFFFFF"/>
        </w:rPr>
        <w:t>取消其应聘资格。通过资格</w:t>
      </w:r>
      <w:r>
        <w:rPr>
          <w:rFonts w:hint="default" w:ascii="Times New Roman" w:hAnsi="Times New Roman" w:eastAsia="仿宋_GB2312" w:cs="Times New Roman"/>
          <w:color w:val="auto"/>
          <w:sz w:val="32"/>
          <w:szCs w:val="32"/>
          <w:highlight w:val="none"/>
          <w:shd w:val="clear" w:color="auto" w:fill="FFFFFF"/>
          <w:lang w:val="en-US" w:eastAsia="zh-CN"/>
        </w:rPr>
        <w:t>审查</w:t>
      </w:r>
      <w:r>
        <w:rPr>
          <w:rFonts w:hint="default" w:ascii="Times New Roman" w:hAnsi="Times New Roman" w:eastAsia="仿宋_GB2312" w:cs="Times New Roman"/>
          <w:color w:val="auto"/>
          <w:sz w:val="32"/>
          <w:szCs w:val="32"/>
          <w:highlight w:val="none"/>
          <w:shd w:val="clear" w:color="auto" w:fill="FFFFFF"/>
        </w:rPr>
        <w:t>参加笔试的</w:t>
      </w:r>
      <w:r>
        <w:rPr>
          <w:rFonts w:hint="eastAsia" w:ascii="Times New Roman" w:hAnsi="Times New Roman" w:eastAsia="仿宋_GB2312" w:cs="Times New Roman"/>
          <w:color w:val="auto"/>
          <w:sz w:val="32"/>
          <w:szCs w:val="32"/>
          <w:highlight w:val="none"/>
          <w:shd w:val="clear" w:color="auto" w:fill="FFFFFF"/>
          <w:lang w:eastAsia="zh-CN"/>
        </w:rPr>
        <w:t>报考人员</w:t>
      </w:r>
      <w:r>
        <w:rPr>
          <w:rFonts w:hint="default" w:ascii="Times New Roman" w:hAnsi="Times New Roman" w:eastAsia="仿宋_GB2312" w:cs="Times New Roman"/>
          <w:color w:val="auto"/>
          <w:sz w:val="32"/>
          <w:szCs w:val="32"/>
          <w:highlight w:val="none"/>
          <w:shd w:val="clear" w:color="auto" w:fill="FFFFFF"/>
        </w:rPr>
        <w:t>人数与</w:t>
      </w:r>
      <w:r>
        <w:rPr>
          <w:rFonts w:hint="default" w:ascii="Times New Roman" w:hAnsi="Times New Roman" w:eastAsia="仿宋_GB2312" w:cs="Times New Roman"/>
          <w:color w:val="auto"/>
          <w:sz w:val="32"/>
          <w:szCs w:val="32"/>
          <w:highlight w:val="none"/>
          <w:shd w:val="clear" w:color="auto" w:fill="FFFFFF"/>
          <w:lang w:val="en-US" w:eastAsia="zh-CN"/>
        </w:rPr>
        <w:t>拟聘人数</w:t>
      </w:r>
      <w:r>
        <w:rPr>
          <w:rFonts w:hint="default" w:ascii="Times New Roman" w:hAnsi="Times New Roman" w:eastAsia="仿宋_GB2312" w:cs="Times New Roman"/>
          <w:color w:val="auto"/>
          <w:sz w:val="32"/>
          <w:szCs w:val="32"/>
          <w:highlight w:val="none"/>
          <w:shd w:val="clear" w:color="auto" w:fill="FFFFFF"/>
        </w:rPr>
        <w:t>之比不低于3:1，符合开考条件；不足</w:t>
      </w:r>
      <w:r>
        <w:rPr>
          <w:rFonts w:hint="default" w:ascii="Times New Roman" w:hAnsi="Times New Roman" w:eastAsia="仿宋_GB2312" w:cs="Times New Roman"/>
          <w:color w:val="auto"/>
          <w:sz w:val="32"/>
          <w:szCs w:val="32"/>
          <w:highlight w:val="none"/>
          <w:shd w:val="clear" w:color="auto" w:fill="FFFFFF"/>
          <w:lang w:val="en-US" w:eastAsia="zh-CN"/>
        </w:rPr>
        <w:t>3</w:t>
      </w:r>
      <w:r>
        <w:rPr>
          <w:rFonts w:hint="default" w:ascii="Times New Roman" w:hAnsi="Times New Roman" w:eastAsia="仿宋_GB2312" w:cs="Times New Roman"/>
          <w:color w:val="auto"/>
          <w:sz w:val="32"/>
          <w:szCs w:val="32"/>
          <w:highlight w:val="none"/>
          <w:shd w:val="clear" w:color="auto" w:fill="FFFFFF"/>
        </w:rPr>
        <w:t>:</w:t>
      </w:r>
      <w:r>
        <w:rPr>
          <w:rFonts w:hint="default" w:ascii="Times New Roman" w:hAnsi="Times New Roman" w:eastAsia="仿宋_GB2312" w:cs="Times New Roman"/>
          <w:color w:val="auto"/>
          <w:sz w:val="32"/>
          <w:szCs w:val="32"/>
          <w:highlight w:val="none"/>
          <w:shd w:val="clear" w:color="auto" w:fill="FFFFFF"/>
          <w:lang w:val="en-US" w:eastAsia="zh-CN"/>
        </w:rPr>
        <w:t>1</w:t>
      </w:r>
      <w:r>
        <w:rPr>
          <w:rFonts w:hint="default" w:ascii="Times New Roman" w:hAnsi="Times New Roman" w:eastAsia="仿宋_GB2312" w:cs="Times New Roman"/>
          <w:color w:val="auto"/>
          <w:sz w:val="32"/>
          <w:szCs w:val="32"/>
          <w:highlight w:val="none"/>
          <w:shd w:val="clear" w:color="auto" w:fill="FFFFFF"/>
        </w:rPr>
        <w:t>的，</w:t>
      </w:r>
      <w:r>
        <w:rPr>
          <w:rFonts w:hint="eastAsia" w:ascii="Times New Roman" w:hAnsi="Times New Roman" w:eastAsia="仿宋_GB2312" w:cs="Times New Roman"/>
          <w:color w:val="auto"/>
          <w:sz w:val="32"/>
          <w:szCs w:val="32"/>
          <w:highlight w:val="none"/>
          <w:shd w:val="clear" w:color="auto" w:fill="FFFFFF"/>
          <w:lang w:val="en-US" w:eastAsia="zh-CN"/>
        </w:rPr>
        <w:t>经</w:t>
      </w:r>
      <w:r>
        <w:rPr>
          <w:rFonts w:hint="eastAsia" w:ascii="Times New Roman" w:hAnsi="Times New Roman" w:eastAsia="仿宋_GB2312" w:cs="Times New Roman"/>
          <w:color w:val="auto"/>
          <w:sz w:val="32"/>
          <w:szCs w:val="32"/>
          <w:highlight w:val="none"/>
          <w:lang w:val="en-US" w:eastAsia="zh-CN"/>
        </w:rPr>
        <w:t>人才</w:t>
      </w:r>
      <w:r>
        <w:rPr>
          <w:rFonts w:hint="default" w:ascii="Times New Roman" w:hAnsi="Times New Roman" w:eastAsia="仿宋_GB2312" w:cs="Times New Roman"/>
          <w:color w:val="auto"/>
          <w:sz w:val="32"/>
          <w:szCs w:val="32"/>
          <w:highlight w:val="none"/>
        </w:rPr>
        <w:t>招聘领导小组</w:t>
      </w:r>
      <w:r>
        <w:rPr>
          <w:rFonts w:hint="default" w:ascii="Times New Roman" w:hAnsi="Times New Roman" w:eastAsia="仿宋_GB2312" w:cs="Times New Roman"/>
          <w:color w:val="auto"/>
          <w:sz w:val="32"/>
          <w:szCs w:val="32"/>
          <w:highlight w:val="none"/>
          <w:shd w:val="clear" w:color="auto" w:fill="FFFFFF"/>
        </w:rPr>
        <w:t>研究同意，</w:t>
      </w:r>
      <w:r>
        <w:rPr>
          <w:rFonts w:hint="default" w:ascii="Times New Roman" w:hAnsi="Times New Roman" w:eastAsia="仿宋_GB2312" w:cs="Times New Roman"/>
          <w:color w:val="auto"/>
          <w:sz w:val="32"/>
          <w:szCs w:val="32"/>
          <w:highlight w:val="none"/>
          <w:shd w:val="clear" w:color="auto" w:fill="FFFFFF"/>
          <w:lang w:val="en-US" w:eastAsia="zh-CN"/>
        </w:rPr>
        <w:t>可以</w:t>
      </w:r>
      <w:r>
        <w:rPr>
          <w:rFonts w:hint="default" w:ascii="Times New Roman" w:hAnsi="Times New Roman" w:eastAsia="仿宋_GB2312" w:cs="Times New Roman"/>
          <w:color w:val="auto"/>
          <w:sz w:val="32"/>
          <w:szCs w:val="32"/>
          <w:highlight w:val="none"/>
          <w:shd w:val="clear" w:color="auto" w:fill="FFFFFF"/>
        </w:rPr>
        <w:t>取消招聘岗位、核减招聘岗位</w:t>
      </w:r>
      <w:r>
        <w:rPr>
          <w:rFonts w:hint="default" w:ascii="Times New Roman" w:hAnsi="Times New Roman" w:eastAsia="仿宋_GB2312" w:cs="Times New Roman"/>
          <w:color w:val="auto"/>
          <w:sz w:val="32"/>
          <w:szCs w:val="32"/>
          <w:highlight w:val="none"/>
          <w:shd w:val="clear" w:color="auto" w:fill="FFFFFF"/>
          <w:lang w:val="en-US" w:eastAsia="zh-CN"/>
        </w:rPr>
        <w:t>人数</w:t>
      </w:r>
      <w:r>
        <w:rPr>
          <w:rFonts w:hint="eastAsia" w:ascii="Times New Roman" w:hAnsi="Times New Roman" w:eastAsia="仿宋_GB2312" w:cs="Times New Roman"/>
          <w:color w:val="auto"/>
          <w:sz w:val="32"/>
          <w:szCs w:val="32"/>
          <w:highlight w:val="none"/>
          <w:shd w:val="clear" w:color="auto" w:fill="FFFFFF"/>
          <w:lang w:val="en-US" w:eastAsia="zh-CN"/>
        </w:rPr>
        <w:t>或</w:t>
      </w:r>
      <w:r>
        <w:rPr>
          <w:rFonts w:hint="default" w:ascii="Times New Roman" w:hAnsi="Times New Roman" w:eastAsia="仿宋_GB2312" w:cs="Times New Roman"/>
          <w:color w:val="auto"/>
          <w:sz w:val="32"/>
          <w:szCs w:val="32"/>
          <w:highlight w:val="none"/>
          <w:shd w:val="clear" w:color="auto" w:fill="FFFFFF"/>
        </w:rPr>
        <w:t>降低开考比例</w:t>
      </w:r>
      <w:r>
        <w:rPr>
          <w:rFonts w:hint="default" w:ascii="Times New Roman" w:hAnsi="Times New Roman" w:eastAsia="仿宋_GB2312" w:cs="Times New Roman"/>
          <w:color w:val="auto"/>
          <w:sz w:val="32"/>
          <w:szCs w:val="32"/>
          <w:highlight w:val="none"/>
          <w:shd w:val="clear" w:color="auto" w:fill="FFFFFF"/>
          <w:lang w:eastAsia="zh-CN"/>
        </w:rPr>
        <w:t>，</w:t>
      </w:r>
      <w:r>
        <w:rPr>
          <w:rFonts w:hint="default" w:ascii="Times New Roman" w:hAnsi="Times New Roman" w:eastAsia="仿宋_GB2312" w:cs="Times New Roman"/>
          <w:color w:val="auto"/>
          <w:sz w:val="32"/>
          <w:szCs w:val="32"/>
          <w:highlight w:val="none"/>
          <w:shd w:val="clear" w:color="auto" w:fill="FFFFFF"/>
        </w:rPr>
        <w:t>如取消岗位招聘计划，该岗位</w:t>
      </w:r>
      <w:r>
        <w:rPr>
          <w:rFonts w:hint="eastAsia" w:ascii="Times New Roman" w:hAnsi="Times New Roman" w:eastAsia="仿宋_GB2312" w:cs="Times New Roman"/>
          <w:color w:val="auto"/>
          <w:sz w:val="32"/>
          <w:szCs w:val="32"/>
          <w:highlight w:val="none"/>
          <w:shd w:val="clear" w:color="auto" w:fill="FFFFFF"/>
          <w:lang w:eastAsia="zh-CN"/>
        </w:rPr>
        <w:t>报考人员</w:t>
      </w:r>
      <w:r>
        <w:rPr>
          <w:rFonts w:hint="default" w:ascii="Times New Roman" w:hAnsi="Times New Roman" w:eastAsia="仿宋_GB2312" w:cs="Times New Roman"/>
          <w:color w:val="auto"/>
          <w:sz w:val="32"/>
          <w:szCs w:val="32"/>
          <w:highlight w:val="none"/>
          <w:shd w:val="clear" w:color="auto" w:fill="FFFFFF"/>
        </w:rPr>
        <w:t>可在规定时限内改报其他符合报名条件的岗位，如取消、核减部分岗位</w:t>
      </w:r>
      <w:r>
        <w:rPr>
          <w:rFonts w:hint="default" w:ascii="Times New Roman" w:hAnsi="Times New Roman" w:eastAsia="仿宋_GB2312" w:cs="Times New Roman"/>
          <w:color w:val="auto"/>
          <w:sz w:val="32"/>
          <w:szCs w:val="32"/>
          <w:highlight w:val="none"/>
          <w:shd w:val="clear" w:color="auto" w:fill="FFFFFF"/>
          <w:lang w:val="en-US" w:eastAsia="zh-CN"/>
        </w:rPr>
        <w:t>人数</w:t>
      </w:r>
      <w:r>
        <w:rPr>
          <w:rFonts w:hint="default" w:ascii="Times New Roman" w:hAnsi="Times New Roman" w:eastAsia="仿宋_GB2312" w:cs="Times New Roman"/>
          <w:color w:val="auto"/>
          <w:sz w:val="32"/>
          <w:szCs w:val="32"/>
          <w:highlight w:val="none"/>
          <w:shd w:val="clear" w:color="auto" w:fill="FFFFFF"/>
        </w:rPr>
        <w:t>，在</w:t>
      </w:r>
      <w:r>
        <w:rPr>
          <w:rFonts w:hint="eastAsia" w:ascii="Times New Roman" w:hAnsi="Times New Roman" w:eastAsia="仿宋_GB2312" w:cs="Times New Roman"/>
          <w:color w:val="auto"/>
          <w:sz w:val="32"/>
          <w:szCs w:val="32"/>
          <w:highlight w:val="none"/>
          <w:shd w:val="clear" w:color="auto" w:fill="FFFFFF"/>
          <w:lang w:val="en-US" w:eastAsia="zh-CN"/>
        </w:rPr>
        <w:t>海林市政府网站</w:t>
      </w:r>
      <w:r>
        <w:rPr>
          <w:rFonts w:hint="default" w:ascii="Times New Roman" w:hAnsi="Times New Roman" w:eastAsia="仿宋_GB2312" w:cs="Times New Roman"/>
          <w:color w:val="auto"/>
          <w:sz w:val="32"/>
          <w:szCs w:val="32"/>
          <w:highlight w:val="none"/>
          <w:shd w:val="clear" w:color="auto" w:fill="FFFFFF"/>
        </w:rPr>
        <w:t>发布通知。</w:t>
      </w:r>
    </w:p>
    <w:p>
      <w:pPr>
        <w:pStyle w:val="5"/>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40" w:lineRule="exact"/>
        <w:ind w:firstLine="643" w:firstLineChars="200"/>
        <w:jc w:val="both"/>
        <w:textAlignment w:val="auto"/>
        <w:rPr>
          <w:rFonts w:hint="eastAsia" w:ascii="Times New Roman" w:hAnsi="Times New Roman" w:eastAsia="楷体" w:cs="Times New Roman"/>
          <w:b/>
          <w:bCs/>
          <w:color w:val="auto"/>
          <w:sz w:val="32"/>
          <w:szCs w:val="32"/>
          <w:highlight w:val="none"/>
          <w:lang w:val="en-US" w:eastAsia="zh-CN"/>
        </w:rPr>
      </w:pPr>
      <w:r>
        <w:rPr>
          <w:rFonts w:hint="eastAsia" w:ascii="Times New Roman" w:hAnsi="Times New Roman" w:eastAsia="楷体" w:cs="Times New Roman"/>
          <w:b/>
          <w:bCs/>
          <w:color w:val="auto"/>
          <w:sz w:val="32"/>
          <w:szCs w:val="32"/>
          <w:highlight w:val="none"/>
          <w:lang w:val="en-US" w:eastAsia="zh-CN"/>
        </w:rPr>
        <w:t>（五）现场面谈</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jc w:val="lef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1、面谈形式</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在举行专场招聘会的高校设面谈室，主要考察考生综合素质、语言表达、现场应变等能力。</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jc w:val="lef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2、面谈时间及地点</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面谈时间、地点以专场招聘会报名点工作人员通知为准。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jc w:val="lef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3、确定拟聘用人员</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考官根据考生现场面谈情况打分并向考生反馈分数，完成当场招聘全部面谈工作后，集体商议并确定拟聘用人员，由进校工作专班组织考生现场签订“三方协议”。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jc w:val="lef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4、聘用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通过现场面谈方式进入拟聘用人员名单的考生，直接进入考核、体检环节。对考核、体检合格的，不占计划岗位编制优先录取。</w:t>
      </w:r>
    </w:p>
    <w:p>
      <w:pPr>
        <w:keepNext w:val="0"/>
        <w:keepLines w:val="0"/>
        <w:pageBreakBefore w:val="0"/>
        <w:numPr>
          <w:ilvl w:val="0"/>
          <w:numId w:val="0"/>
        </w:numPr>
        <w:kinsoku/>
        <w:wordWrap/>
        <w:overflowPunct/>
        <w:topLinePunct w:val="0"/>
        <w:autoSpaceDE/>
        <w:autoSpaceDN/>
        <w:bidi w:val="0"/>
        <w:adjustRightInd/>
        <w:snapToGrid/>
        <w:spacing w:line="540" w:lineRule="exact"/>
        <w:ind w:left="630" w:leftChars="0"/>
        <w:jc w:val="left"/>
        <w:textAlignment w:val="auto"/>
        <w:rPr>
          <w:rFonts w:hint="default" w:ascii="Times New Roman" w:hAnsi="Times New Roman" w:eastAsia="楷体" w:cs="Times New Roman"/>
          <w:b/>
          <w:bCs/>
          <w:color w:val="auto"/>
          <w:sz w:val="32"/>
          <w:szCs w:val="32"/>
          <w:highlight w:val="none"/>
          <w:lang w:val="en-US" w:eastAsia="zh-CN"/>
        </w:rPr>
      </w:pPr>
      <w:r>
        <w:rPr>
          <w:rFonts w:hint="default" w:ascii="Times New Roman" w:hAnsi="Times New Roman" w:eastAsia="楷体" w:cs="Times New Roman"/>
          <w:b/>
          <w:bCs/>
          <w:color w:val="auto"/>
          <w:sz w:val="32"/>
          <w:szCs w:val="32"/>
          <w:highlight w:val="none"/>
          <w:lang w:eastAsia="zh-CN"/>
        </w:rPr>
        <w:t>（</w:t>
      </w:r>
      <w:r>
        <w:rPr>
          <w:rFonts w:hint="eastAsia" w:ascii="Times New Roman" w:hAnsi="Times New Roman" w:eastAsia="楷体" w:cs="Times New Roman"/>
          <w:b/>
          <w:bCs/>
          <w:color w:val="auto"/>
          <w:sz w:val="32"/>
          <w:szCs w:val="32"/>
          <w:highlight w:val="none"/>
          <w:lang w:val="en-US" w:eastAsia="zh-CN"/>
        </w:rPr>
        <w:t>六</w:t>
      </w:r>
      <w:r>
        <w:rPr>
          <w:rFonts w:hint="default" w:ascii="Times New Roman" w:hAnsi="Times New Roman" w:eastAsia="楷体" w:cs="Times New Roman"/>
          <w:b/>
          <w:bCs/>
          <w:color w:val="auto"/>
          <w:sz w:val="32"/>
          <w:szCs w:val="32"/>
          <w:highlight w:val="none"/>
          <w:lang w:eastAsia="zh-CN"/>
        </w:rPr>
        <w:t>）</w:t>
      </w:r>
      <w:r>
        <w:rPr>
          <w:rFonts w:hint="eastAsia" w:ascii="Times New Roman" w:hAnsi="Times New Roman" w:eastAsia="楷体" w:cs="Times New Roman"/>
          <w:b/>
          <w:bCs/>
          <w:color w:val="auto"/>
          <w:sz w:val="32"/>
          <w:szCs w:val="32"/>
          <w:highlight w:val="none"/>
          <w:lang w:val="en-US" w:eastAsia="zh-CN"/>
        </w:rPr>
        <w:t>公开招聘考试</w:t>
      </w:r>
    </w:p>
    <w:p>
      <w:pPr>
        <w:keepNext w:val="0"/>
        <w:keepLines w:val="0"/>
        <w:pageBreakBefore w:val="0"/>
        <w:numPr>
          <w:ilvl w:val="0"/>
          <w:numId w:val="0"/>
        </w:numPr>
        <w:kinsoku/>
        <w:wordWrap/>
        <w:overflowPunct/>
        <w:topLinePunct w:val="0"/>
        <w:autoSpaceDE/>
        <w:autoSpaceDN/>
        <w:bidi w:val="0"/>
        <w:adjustRightInd/>
        <w:snapToGrid/>
        <w:spacing w:line="540" w:lineRule="exact"/>
        <w:ind w:left="630" w:leftChars="0"/>
        <w:jc w:val="left"/>
        <w:textAlignment w:val="auto"/>
        <w:rPr>
          <w:rFonts w:hint="default" w:ascii="Times New Roman" w:hAnsi="Times New Roman" w:eastAsia="楷体" w:cs="Times New Roman"/>
          <w:b/>
          <w:bCs/>
          <w:color w:val="auto"/>
          <w:sz w:val="32"/>
          <w:szCs w:val="32"/>
          <w:highlight w:val="none"/>
        </w:rPr>
      </w:pPr>
      <w:r>
        <w:rPr>
          <w:rFonts w:hint="eastAsia" w:ascii="Times New Roman" w:hAnsi="Times New Roman" w:eastAsia="楷体" w:cs="Times New Roman"/>
          <w:b/>
          <w:bCs/>
          <w:color w:val="auto"/>
          <w:sz w:val="32"/>
          <w:szCs w:val="32"/>
          <w:highlight w:val="none"/>
          <w:lang w:val="en-US" w:eastAsia="zh-CN"/>
        </w:rPr>
        <w:t>1、</w:t>
      </w:r>
      <w:r>
        <w:rPr>
          <w:rFonts w:hint="default" w:ascii="Times New Roman" w:hAnsi="Times New Roman" w:eastAsia="楷体" w:cs="Times New Roman"/>
          <w:b/>
          <w:bCs/>
          <w:color w:val="auto"/>
          <w:sz w:val="32"/>
          <w:szCs w:val="32"/>
          <w:highlight w:val="none"/>
        </w:rPr>
        <w:t>笔试</w:t>
      </w:r>
    </w:p>
    <w:p>
      <w:pPr>
        <w:keepNext w:val="0"/>
        <w:keepLines w:val="0"/>
        <w:pageBreakBefore w:val="0"/>
        <w:kinsoku/>
        <w:wordWrap/>
        <w:overflowPunct/>
        <w:topLinePunct w:val="0"/>
        <w:autoSpaceDE/>
        <w:autoSpaceDN/>
        <w:bidi w:val="0"/>
        <w:adjustRightInd/>
        <w:snapToGrid/>
        <w:spacing w:line="540" w:lineRule="exact"/>
        <w:jc w:val="left"/>
        <w:textAlignment w:val="auto"/>
        <w:rPr>
          <w:rFonts w:hint="default" w:ascii="Times New Roman" w:hAnsi="Times New Roman" w:eastAsia="仿宋_GB2312" w:cs="Times New Roman"/>
          <w:color w:val="auto"/>
          <w:sz w:val="32"/>
          <w:szCs w:val="32"/>
          <w:highlight w:val="none"/>
          <w:shd w:val="clear" w:color="auto" w:fill="FFFFFF"/>
        </w:rPr>
      </w:pPr>
      <w:r>
        <w:rPr>
          <w:rFonts w:hint="default" w:ascii="Times New Roman" w:hAnsi="Times New Roman" w:eastAsia="仿宋_GB2312" w:cs="Times New Roman"/>
          <w:color w:val="auto"/>
          <w:sz w:val="32"/>
          <w:szCs w:val="32"/>
          <w:highlight w:val="none"/>
        </w:rPr>
        <w:t xml:space="preserve">    笔试采取闭卷方式进行</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shd w:val="clear" w:color="auto" w:fill="FFFFFF"/>
        </w:rPr>
        <w:t>笔试内容</w:t>
      </w:r>
      <w:r>
        <w:rPr>
          <w:rFonts w:hint="eastAsia" w:ascii="Times New Roman" w:hAnsi="Times New Roman" w:eastAsia="仿宋" w:cs="Times New Roman"/>
          <w:color w:val="auto"/>
          <w:kern w:val="0"/>
          <w:sz w:val="32"/>
          <w:szCs w:val="32"/>
          <w:highlight w:val="none"/>
          <w:lang w:val="en-US" w:eastAsia="zh-CN"/>
        </w:rPr>
        <w:t>为</w:t>
      </w:r>
      <w:r>
        <w:rPr>
          <w:rFonts w:hint="default" w:ascii="Times New Roman" w:hAnsi="Times New Roman" w:eastAsia="仿宋" w:cs="Times New Roman"/>
          <w:color w:val="auto"/>
          <w:kern w:val="0"/>
          <w:sz w:val="32"/>
          <w:szCs w:val="32"/>
          <w:highlight w:val="none"/>
        </w:rPr>
        <w:t>公共基础知识</w:t>
      </w:r>
      <w:r>
        <w:rPr>
          <w:rFonts w:hint="default" w:ascii="Times New Roman" w:hAnsi="Times New Roman" w:eastAsia="仿宋_GB2312" w:cs="Times New Roman"/>
          <w:color w:val="auto"/>
          <w:sz w:val="32"/>
          <w:szCs w:val="32"/>
          <w:highlight w:val="none"/>
          <w:shd w:val="clear" w:color="auto" w:fill="FFFFFF"/>
        </w:rPr>
        <w:t>，总分为100分，时间为120分钟。</w:t>
      </w:r>
      <w:r>
        <w:rPr>
          <w:rFonts w:hint="eastAsia" w:ascii="Times New Roman" w:hAnsi="Times New Roman" w:eastAsia="仿宋_GB2312" w:cs="Times New Roman"/>
          <w:color w:val="auto"/>
          <w:sz w:val="32"/>
          <w:szCs w:val="32"/>
          <w:highlight w:val="none"/>
          <w:shd w:val="clear" w:color="auto" w:fill="FFFFFF"/>
          <w:lang w:val="en-US" w:eastAsia="zh-CN"/>
        </w:rPr>
        <w:t>主要</w:t>
      </w:r>
      <w:r>
        <w:rPr>
          <w:rFonts w:hint="default" w:ascii="Times New Roman" w:hAnsi="Times New Roman" w:eastAsia="仿宋_GB2312" w:cs="Times New Roman"/>
          <w:color w:val="auto"/>
          <w:sz w:val="32"/>
          <w:szCs w:val="32"/>
          <w:highlight w:val="none"/>
          <w:shd w:val="clear" w:color="auto" w:fill="FFFFFF"/>
          <w:lang w:val="en-US" w:eastAsia="zh-CN"/>
        </w:rPr>
        <w:t>测试</w:t>
      </w:r>
      <w:r>
        <w:rPr>
          <w:rFonts w:hint="default" w:ascii="Times New Roman" w:hAnsi="Times New Roman" w:eastAsia="仿宋_GB2312" w:cs="Times New Roman"/>
          <w:color w:val="auto"/>
          <w:sz w:val="32"/>
          <w:szCs w:val="32"/>
          <w:highlight w:val="none"/>
          <w:shd w:val="clear" w:color="auto" w:fill="FFFFFF"/>
        </w:rPr>
        <w:t>职业道德、职业规范、基本素质和综合能力。</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shd w:val="clear" w:color="auto" w:fill="FFFFFF"/>
        </w:rPr>
        <w:t>笔试时间</w:t>
      </w:r>
      <w:r>
        <w:rPr>
          <w:rFonts w:hint="default" w:ascii="Times New Roman" w:hAnsi="Times New Roman" w:eastAsia="仿宋_GB2312" w:cs="Times New Roman"/>
          <w:color w:val="auto"/>
          <w:sz w:val="32"/>
          <w:szCs w:val="32"/>
          <w:highlight w:val="none"/>
          <w:shd w:val="clear" w:color="auto" w:fill="FFFFFF"/>
          <w:lang w:val="en-US" w:eastAsia="zh-CN"/>
        </w:rPr>
        <w:t>和地点</w:t>
      </w:r>
      <w:r>
        <w:rPr>
          <w:rFonts w:hint="default" w:ascii="Times New Roman" w:hAnsi="Times New Roman" w:eastAsia="仿宋_GB2312" w:cs="Times New Roman"/>
          <w:color w:val="auto"/>
          <w:sz w:val="32"/>
          <w:szCs w:val="32"/>
          <w:highlight w:val="none"/>
          <w:shd w:val="clear" w:color="auto" w:fill="FFFFFF"/>
        </w:rPr>
        <w:t>将通过</w:t>
      </w:r>
      <w:r>
        <w:rPr>
          <w:rFonts w:hint="eastAsia" w:ascii="Times New Roman" w:hAnsi="Times New Roman" w:eastAsia="仿宋_GB2312" w:cs="Times New Roman"/>
          <w:color w:val="auto"/>
          <w:sz w:val="32"/>
          <w:szCs w:val="32"/>
          <w:highlight w:val="none"/>
          <w:shd w:val="clear" w:color="auto" w:fill="FFFFFF"/>
          <w:lang w:val="en-US" w:eastAsia="zh-CN"/>
        </w:rPr>
        <w:t>海林市政府网站</w:t>
      </w:r>
      <w:r>
        <w:rPr>
          <w:rFonts w:hint="default" w:ascii="Times New Roman" w:hAnsi="Times New Roman" w:eastAsia="仿宋_GB2312" w:cs="Times New Roman"/>
          <w:color w:val="auto"/>
          <w:sz w:val="32"/>
          <w:szCs w:val="32"/>
          <w:highlight w:val="none"/>
          <w:shd w:val="clear" w:color="auto" w:fill="FFFFFF"/>
        </w:rPr>
        <w:t>另行</w:t>
      </w:r>
      <w:r>
        <w:rPr>
          <w:rFonts w:hint="default" w:ascii="Times New Roman" w:hAnsi="Times New Roman" w:eastAsia="仿宋_GB2312" w:cs="Times New Roman"/>
          <w:color w:val="auto"/>
          <w:sz w:val="32"/>
          <w:szCs w:val="32"/>
          <w:highlight w:val="none"/>
          <w:shd w:val="clear" w:color="auto" w:fill="FFFFFF"/>
          <w:lang w:val="en-US" w:eastAsia="zh-CN"/>
        </w:rPr>
        <w:t>通知</w:t>
      </w:r>
      <w:r>
        <w:rPr>
          <w:rFonts w:hint="default" w:ascii="Times New Roman" w:hAnsi="Times New Roman" w:eastAsia="仿宋_GB2312" w:cs="Times New Roman"/>
          <w:color w:val="auto"/>
          <w:sz w:val="32"/>
          <w:szCs w:val="32"/>
          <w:highlight w:val="none"/>
          <w:shd w:val="clear" w:color="auto" w:fill="FFFFFF"/>
        </w:rPr>
        <w:t>，通过资格审查的</w:t>
      </w:r>
      <w:r>
        <w:rPr>
          <w:rFonts w:hint="eastAsia" w:ascii="Times New Roman" w:hAnsi="Times New Roman" w:eastAsia="仿宋_GB2312" w:cs="Times New Roman"/>
          <w:color w:val="auto"/>
          <w:sz w:val="32"/>
          <w:szCs w:val="32"/>
          <w:highlight w:val="none"/>
          <w:shd w:val="clear" w:color="auto" w:fill="FFFFFF"/>
          <w:lang w:eastAsia="zh-CN"/>
        </w:rPr>
        <w:t>报考人员</w:t>
      </w:r>
      <w:r>
        <w:rPr>
          <w:rFonts w:hint="default" w:ascii="Times New Roman" w:hAnsi="Times New Roman" w:eastAsia="仿宋_GB2312" w:cs="Times New Roman"/>
          <w:color w:val="auto"/>
          <w:sz w:val="32"/>
          <w:szCs w:val="32"/>
          <w:highlight w:val="none"/>
          <w:shd w:val="clear" w:color="auto" w:fill="FFFFFF"/>
        </w:rPr>
        <w:t>，请</w:t>
      </w:r>
      <w:r>
        <w:rPr>
          <w:rFonts w:hint="default" w:ascii="Times New Roman" w:hAnsi="Times New Roman" w:eastAsia="仿宋_GB2312" w:cs="Times New Roman"/>
          <w:color w:val="auto"/>
          <w:sz w:val="32"/>
          <w:szCs w:val="32"/>
          <w:highlight w:val="none"/>
          <w:shd w:val="clear" w:color="auto" w:fill="FFFFFF"/>
          <w:lang w:val="en-US" w:eastAsia="zh-CN"/>
        </w:rPr>
        <w:t>按通知</w:t>
      </w:r>
      <w:r>
        <w:rPr>
          <w:rFonts w:hint="default" w:ascii="Times New Roman" w:hAnsi="Times New Roman" w:eastAsia="仿宋_GB2312" w:cs="Times New Roman"/>
          <w:color w:val="auto"/>
          <w:sz w:val="32"/>
          <w:szCs w:val="32"/>
          <w:highlight w:val="none"/>
          <w:shd w:val="clear" w:color="auto" w:fill="FFFFFF"/>
        </w:rPr>
        <w:t>规定时间登录</w:t>
      </w:r>
      <w:r>
        <w:rPr>
          <w:rFonts w:hint="eastAsia" w:ascii="Times New Roman" w:hAnsi="Times New Roman" w:eastAsia="仿宋_GB2312" w:cs="Times New Roman"/>
          <w:color w:val="auto"/>
          <w:sz w:val="32"/>
          <w:szCs w:val="32"/>
          <w:highlight w:val="none"/>
          <w:shd w:val="clear" w:color="auto" w:fill="FFFFFF"/>
          <w:lang w:eastAsia="zh-CN"/>
        </w:rPr>
        <w:t>春风人才网</w:t>
      </w:r>
      <w:r>
        <w:rPr>
          <w:rFonts w:hint="default" w:ascii="Times New Roman" w:hAnsi="Times New Roman" w:eastAsia="仿宋_GB2312" w:cs="Times New Roman"/>
          <w:color w:val="auto"/>
          <w:sz w:val="32"/>
          <w:szCs w:val="32"/>
          <w:highlight w:val="none"/>
          <w:shd w:val="clear" w:color="auto" w:fill="FFFFFF"/>
        </w:rPr>
        <w:t>打印准考证。具体时间和地点以准考证为准，</w:t>
      </w:r>
      <w:r>
        <w:rPr>
          <w:rFonts w:hint="eastAsia" w:ascii="Times New Roman" w:hAnsi="Times New Roman" w:eastAsia="仿宋_GB2312" w:cs="Times New Roman"/>
          <w:color w:val="auto"/>
          <w:sz w:val="32"/>
          <w:szCs w:val="32"/>
          <w:highlight w:val="none"/>
          <w:shd w:val="clear" w:color="auto" w:fill="FFFFFF"/>
          <w:lang w:eastAsia="zh-CN"/>
        </w:rPr>
        <w:t>报考人员</w:t>
      </w:r>
      <w:r>
        <w:rPr>
          <w:rFonts w:hint="default" w:ascii="Times New Roman" w:hAnsi="Times New Roman" w:eastAsia="仿宋_GB2312" w:cs="Times New Roman"/>
          <w:color w:val="auto"/>
          <w:sz w:val="32"/>
          <w:szCs w:val="32"/>
          <w:highlight w:val="none"/>
          <w:shd w:val="clear" w:color="auto" w:fill="FFFFFF"/>
        </w:rPr>
        <w:t>应当按照准考证上确定的时间和地点，同时携带准考证和本人有效居民身份证参加考试。</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3" w:firstLineChars="200"/>
        <w:jc w:val="both"/>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b/>
          <w:bCs/>
          <w:color w:val="auto"/>
          <w:sz w:val="32"/>
          <w:szCs w:val="32"/>
          <w:highlight w:val="none"/>
          <w:shd w:val="clear" w:color="auto" w:fill="FFFFFF"/>
          <w:lang w:eastAsia="zh-CN"/>
        </w:rPr>
        <w:t>（</w:t>
      </w:r>
      <w:r>
        <w:rPr>
          <w:rFonts w:hint="eastAsia" w:ascii="Times New Roman" w:hAnsi="Times New Roman" w:eastAsia="仿宋_GB2312" w:cs="Times New Roman"/>
          <w:b/>
          <w:bCs/>
          <w:color w:val="auto"/>
          <w:sz w:val="32"/>
          <w:szCs w:val="32"/>
          <w:highlight w:val="none"/>
          <w:shd w:val="clear" w:color="auto" w:fill="FFFFFF"/>
          <w:lang w:val="en-US" w:eastAsia="zh-CN"/>
        </w:rPr>
        <w:t>1</w:t>
      </w:r>
      <w:r>
        <w:rPr>
          <w:rFonts w:hint="eastAsia" w:ascii="Times New Roman" w:hAnsi="Times New Roman" w:eastAsia="仿宋_GB2312" w:cs="Times New Roman"/>
          <w:b/>
          <w:bCs/>
          <w:color w:val="auto"/>
          <w:sz w:val="32"/>
          <w:szCs w:val="32"/>
          <w:highlight w:val="none"/>
          <w:shd w:val="clear" w:color="auto" w:fill="FFFFFF"/>
          <w:lang w:eastAsia="zh-CN"/>
        </w:rPr>
        <w:t>）</w:t>
      </w:r>
      <w:r>
        <w:rPr>
          <w:rFonts w:hint="default" w:ascii="Times New Roman" w:hAnsi="Times New Roman" w:eastAsia="仿宋_GB2312" w:cs="Times New Roman"/>
          <w:b/>
          <w:bCs/>
          <w:color w:val="auto"/>
          <w:sz w:val="32"/>
          <w:szCs w:val="32"/>
          <w:highlight w:val="none"/>
          <w:shd w:val="clear" w:color="auto" w:fill="FFFFFF"/>
        </w:rPr>
        <w:t>政策性加分。</w:t>
      </w:r>
      <w:r>
        <w:rPr>
          <w:rFonts w:hint="default" w:ascii="Times New Roman" w:hAnsi="Times New Roman" w:eastAsia="仿宋_GB2312" w:cs="Times New Roman"/>
          <w:color w:val="auto"/>
          <w:sz w:val="32"/>
          <w:szCs w:val="32"/>
          <w:highlight w:val="none"/>
          <w:shd w:val="clear" w:color="auto" w:fill="FFFFFF"/>
        </w:rPr>
        <w:t>符合政策加分的</w:t>
      </w:r>
      <w:r>
        <w:rPr>
          <w:rFonts w:hint="eastAsia" w:ascii="Times New Roman" w:hAnsi="Times New Roman" w:eastAsia="仿宋_GB2312" w:cs="Times New Roman"/>
          <w:color w:val="auto"/>
          <w:sz w:val="32"/>
          <w:szCs w:val="32"/>
          <w:highlight w:val="none"/>
          <w:shd w:val="clear" w:color="auto" w:fill="FFFFFF"/>
          <w:lang w:val="en-US" w:eastAsia="zh-CN"/>
        </w:rPr>
        <w:t>报考人员</w:t>
      </w:r>
      <w:r>
        <w:rPr>
          <w:rFonts w:hint="default" w:ascii="Times New Roman" w:hAnsi="Times New Roman" w:eastAsia="仿宋_GB2312" w:cs="Times New Roman"/>
          <w:color w:val="auto"/>
          <w:sz w:val="32"/>
          <w:szCs w:val="32"/>
          <w:highlight w:val="none"/>
          <w:shd w:val="clear" w:color="auto" w:fill="FFFFFF"/>
        </w:rPr>
        <w:t>按《</w:t>
      </w:r>
      <w:r>
        <w:rPr>
          <w:rStyle w:val="9"/>
          <w:rFonts w:hint="default" w:ascii="Times New Roman" w:hAnsi="Times New Roman" w:eastAsia="仿宋_GB2312" w:cs="Times New Roman"/>
          <w:color w:val="auto"/>
          <w:sz w:val="32"/>
          <w:szCs w:val="32"/>
          <w:highlight w:val="none"/>
          <w:u w:val="none"/>
          <w:shd w:val="clear" w:color="auto" w:fill="FFFFFF"/>
        </w:rPr>
        <w:t>202</w:t>
      </w:r>
      <w:r>
        <w:rPr>
          <w:rStyle w:val="9"/>
          <w:rFonts w:hint="eastAsia" w:ascii="Times New Roman" w:hAnsi="Times New Roman" w:eastAsia="仿宋_GB2312" w:cs="Times New Roman"/>
          <w:color w:val="auto"/>
          <w:sz w:val="32"/>
          <w:szCs w:val="32"/>
          <w:highlight w:val="none"/>
          <w:u w:val="none"/>
          <w:shd w:val="clear" w:color="auto" w:fill="FFFFFF"/>
          <w:lang w:val="en-US" w:eastAsia="zh-CN"/>
        </w:rPr>
        <w:t>3</w:t>
      </w:r>
      <w:r>
        <w:rPr>
          <w:rStyle w:val="9"/>
          <w:rFonts w:hint="default" w:ascii="Times New Roman" w:hAnsi="Times New Roman" w:eastAsia="仿宋_GB2312" w:cs="Times New Roman"/>
          <w:color w:val="auto"/>
          <w:sz w:val="32"/>
          <w:szCs w:val="32"/>
          <w:highlight w:val="none"/>
          <w:u w:val="none"/>
          <w:shd w:val="clear" w:color="auto" w:fill="FFFFFF"/>
        </w:rPr>
        <w:t>年度“黑龙江人才周”海林市</w:t>
      </w:r>
      <w:r>
        <w:rPr>
          <w:rStyle w:val="9"/>
          <w:rFonts w:hint="eastAsia" w:ascii="Times New Roman" w:hAnsi="Times New Roman" w:eastAsia="仿宋_GB2312" w:cs="Times New Roman"/>
          <w:color w:val="auto"/>
          <w:sz w:val="32"/>
          <w:szCs w:val="32"/>
          <w:highlight w:val="none"/>
          <w:u w:val="none"/>
          <w:shd w:val="clear" w:color="auto" w:fill="FFFFFF"/>
          <w:lang w:val="en-US" w:eastAsia="zh-CN"/>
        </w:rPr>
        <w:t>人才</w:t>
      </w:r>
      <w:r>
        <w:rPr>
          <w:rStyle w:val="9"/>
          <w:rFonts w:hint="default" w:ascii="Times New Roman" w:hAnsi="Times New Roman" w:eastAsia="仿宋_GB2312" w:cs="Times New Roman"/>
          <w:color w:val="auto"/>
          <w:sz w:val="32"/>
          <w:szCs w:val="32"/>
          <w:highlight w:val="none"/>
          <w:u w:val="none"/>
          <w:shd w:val="clear" w:color="auto" w:fill="FFFFFF"/>
        </w:rPr>
        <w:t>招聘享受政策加分指南</w:t>
      </w:r>
      <w:r>
        <w:rPr>
          <w:rFonts w:hint="default" w:ascii="Times New Roman" w:hAnsi="Times New Roman" w:eastAsia="仿宋_GB2312" w:cs="Times New Roman"/>
          <w:color w:val="auto"/>
          <w:sz w:val="32"/>
          <w:szCs w:val="32"/>
          <w:highlight w:val="none"/>
          <w:shd w:val="clear" w:color="auto" w:fill="FFFFFF"/>
        </w:rPr>
        <w:t>》（附件</w:t>
      </w:r>
      <w:r>
        <w:rPr>
          <w:rFonts w:hint="eastAsia" w:ascii="Times New Roman" w:hAnsi="Times New Roman" w:eastAsia="仿宋_GB2312" w:cs="Times New Roman"/>
          <w:color w:val="auto"/>
          <w:sz w:val="32"/>
          <w:szCs w:val="32"/>
          <w:highlight w:val="none"/>
          <w:shd w:val="clear" w:color="auto" w:fill="FFFFFF"/>
          <w:lang w:val="en-US" w:eastAsia="zh-CN"/>
        </w:rPr>
        <w:t>2）</w:t>
      </w:r>
      <w:r>
        <w:rPr>
          <w:rFonts w:hint="default" w:ascii="Times New Roman" w:hAnsi="Times New Roman" w:eastAsia="仿宋_GB2312" w:cs="Times New Roman"/>
          <w:color w:val="auto"/>
          <w:sz w:val="32"/>
          <w:szCs w:val="32"/>
          <w:highlight w:val="none"/>
          <w:shd w:val="clear" w:color="auto" w:fill="FFFFFF"/>
        </w:rPr>
        <w:t>要求进行操作。经审核，符合政策性加分人员名单在</w:t>
      </w:r>
      <w:r>
        <w:rPr>
          <w:rFonts w:hint="eastAsia" w:ascii="Times New Roman" w:hAnsi="Times New Roman" w:eastAsia="仿宋_GB2312" w:cs="Times New Roman"/>
          <w:color w:val="auto"/>
          <w:sz w:val="32"/>
          <w:szCs w:val="32"/>
          <w:highlight w:val="none"/>
          <w:shd w:val="clear" w:color="auto" w:fill="FFFFFF"/>
          <w:lang w:val="en-US" w:eastAsia="zh-CN"/>
        </w:rPr>
        <w:t>海林市政府网站</w:t>
      </w:r>
      <w:r>
        <w:rPr>
          <w:rFonts w:hint="default" w:ascii="Times New Roman" w:hAnsi="Times New Roman" w:eastAsia="仿宋_GB2312" w:cs="Times New Roman"/>
          <w:color w:val="auto"/>
          <w:sz w:val="32"/>
          <w:szCs w:val="32"/>
          <w:highlight w:val="none"/>
          <w:shd w:val="clear" w:color="auto" w:fill="FFFFFF"/>
          <w:lang w:val="en-US" w:eastAsia="zh-CN"/>
        </w:rPr>
        <w:t>公示3个工作日</w:t>
      </w:r>
      <w:r>
        <w:rPr>
          <w:rFonts w:hint="default" w:ascii="Times New Roman" w:hAnsi="Times New Roman" w:eastAsia="仿宋_GB2312" w:cs="Times New Roman"/>
          <w:color w:val="auto"/>
          <w:sz w:val="32"/>
          <w:szCs w:val="32"/>
          <w:highlight w:val="none"/>
          <w:shd w:val="clear" w:color="auto" w:fill="FFFFFF"/>
        </w:rPr>
        <w:t>，无异议后计入笔试总成绩。政策加分审核时间、地点等另行通知。</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3" w:firstLineChars="200"/>
        <w:jc w:val="both"/>
        <w:textAlignment w:val="auto"/>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b/>
          <w:bCs/>
          <w:color w:val="auto"/>
          <w:sz w:val="32"/>
          <w:szCs w:val="32"/>
          <w:highlight w:val="none"/>
          <w:shd w:val="clear" w:color="auto" w:fill="FFFFFF"/>
          <w:lang w:eastAsia="zh-CN"/>
        </w:rPr>
        <w:t>（</w:t>
      </w:r>
      <w:r>
        <w:rPr>
          <w:rFonts w:hint="eastAsia" w:ascii="Times New Roman" w:hAnsi="Times New Roman" w:eastAsia="仿宋_GB2312" w:cs="Times New Roman"/>
          <w:b/>
          <w:bCs/>
          <w:color w:val="auto"/>
          <w:sz w:val="32"/>
          <w:szCs w:val="32"/>
          <w:highlight w:val="none"/>
          <w:shd w:val="clear" w:color="auto" w:fill="FFFFFF"/>
          <w:lang w:val="en-US" w:eastAsia="zh-CN"/>
        </w:rPr>
        <w:t>2</w:t>
      </w:r>
      <w:r>
        <w:rPr>
          <w:rFonts w:hint="eastAsia" w:ascii="Times New Roman" w:hAnsi="Times New Roman" w:eastAsia="仿宋_GB2312" w:cs="Times New Roman"/>
          <w:b/>
          <w:bCs/>
          <w:color w:val="auto"/>
          <w:sz w:val="32"/>
          <w:szCs w:val="32"/>
          <w:highlight w:val="none"/>
          <w:shd w:val="clear" w:color="auto" w:fill="FFFFFF"/>
          <w:lang w:eastAsia="zh-CN"/>
        </w:rPr>
        <w:t>）</w:t>
      </w:r>
      <w:r>
        <w:rPr>
          <w:rFonts w:hint="default" w:ascii="Times New Roman" w:hAnsi="Times New Roman" w:eastAsia="仿宋_GB2312" w:cs="Times New Roman"/>
          <w:b/>
          <w:bCs/>
          <w:color w:val="auto"/>
          <w:sz w:val="32"/>
          <w:szCs w:val="32"/>
          <w:highlight w:val="none"/>
          <w:shd w:val="clear" w:color="auto" w:fill="FFFFFF"/>
        </w:rPr>
        <w:t>笔试成绩查询。</w:t>
      </w:r>
      <w:r>
        <w:rPr>
          <w:rStyle w:val="13"/>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笔试总成绩查询时间在</w:t>
      </w:r>
      <w:r>
        <w:rPr>
          <w:rFonts w:hint="eastAsia" w:ascii="Times New Roman" w:hAnsi="Times New Roman" w:eastAsia="仿宋_GB2312" w:cs="Times New Roman"/>
          <w:color w:val="auto"/>
          <w:sz w:val="32"/>
          <w:szCs w:val="32"/>
          <w:highlight w:val="none"/>
          <w:shd w:val="clear" w:color="auto" w:fill="FFFFFF"/>
          <w:lang w:val="en-US" w:eastAsia="zh-CN"/>
        </w:rPr>
        <w:t>海林市政府网站</w:t>
      </w:r>
      <w:r>
        <w:rPr>
          <w:rStyle w:val="13"/>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通知</w:t>
      </w:r>
      <w:r>
        <w:rPr>
          <w:rFonts w:hint="default" w:ascii="Times New Roman" w:hAnsi="Times New Roman" w:eastAsia="仿宋_GB2312" w:cs="Times New Roman"/>
          <w:color w:val="auto"/>
          <w:sz w:val="32"/>
          <w:szCs w:val="32"/>
          <w:highlight w:val="none"/>
          <w:shd w:val="clear" w:color="auto" w:fill="FFFFFF"/>
        </w:rPr>
        <w:t>，</w:t>
      </w:r>
      <w:r>
        <w:rPr>
          <w:rFonts w:hint="eastAsia" w:ascii="Times New Roman" w:hAnsi="Times New Roman" w:eastAsia="仿宋_GB2312" w:cs="Times New Roman"/>
          <w:color w:val="auto"/>
          <w:sz w:val="32"/>
          <w:szCs w:val="32"/>
          <w:highlight w:val="none"/>
          <w:shd w:val="clear" w:color="auto" w:fill="FFFFFF"/>
          <w:lang w:val="en-US" w:eastAsia="zh-CN"/>
        </w:rPr>
        <w:t>报考人员</w:t>
      </w:r>
      <w:r>
        <w:rPr>
          <w:rFonts w:hint="default" w:ascii="Times New Roman" w:hAnsi="Times New Roman" w:eastAsia="仿宋_GB2312" w:cs="Times New Roman"/>
          <w:color w:val="auto"/>
          <w:sz w:val="32"/>
          <w:szCs w:val="32"/>
          <w:highlight w:val="none"/>
          <w:shd w:val="clear" w:color="auto" w:fill="FFFFFF"/>
        </w:rPr>
        <w:t>登录</w:t>
      </w:r>
      <w:r>
        <w:rPr>
          <w:rFonts w:hint="eastAsia" w:ascii="Times New Roman" w:hAnsi="Times New Roman" w:eastAsia="仿宋_GB2312" w:cs="Times New Roman"/>
          <w:color w:val="auto"/>
          <w:sz w:val="32"/>
          <w:szCs w:val="32"/>
          <w:highlight w:val="none"/>
          <w:shd w:val="clear" w:color="auto" w:fill="FFFFFF"/>
          <w:lang w:val="en-US" w:eastAsia="zh-CN"/>
        </w:rPr>
        <w:t>报名网站</w:t>
      </w:r>
      <w:r>
        <w:rPr>
          <w:rFonts w:hint="default" w:ascii="Times New Roman" w:hAnsi="Times New Roman" w:eastAsia="仿宋_GB2312" w:cs="Times New Roman"/>
          <w:color w:val="auto"/>
          <w:sz w:val="32"/>
          <w:szCs w:val="32"/>
          <w:highlight w:val="none"/>
          <w:shd w:val="clear" w:color="auto" w:fill="FFFFFF"/>
        </w:rPr>
        <w:t>查询</w:t>
      </w:r>
      <w:r>
        <w:rPr>
          <w:rFonts w:hint="default" w:ascii="Times New Roman" w:hAnsi="Times New Roman" w:eastAsia="仿宋_GB2312" w:cs="Times New Roman"/>
          <w:color w:val="auto"/>
          <w:sz w:val="32"/>
          <w:szCs w:val="32"/>
          <w:highlight w:val="none"/>
          <w:shd w:val="clear" w:color="auto" w:fill="FFFFFF"/>
          <w:lang w:val="en-US" w:eastAsia="zh-CN"/>
        </w:rPr>
        <w:t>笔试总</w:t>
      </w:r>
      <w:r>
        <w:rPr>
          <w:rFonts w:hint="default" w:ascii="Times New Roman" w:hAnsi="Times New Roman" w:eastAsia="仿宋_GB2312" w:cs="Times New Roman"/>
          <w:color w:val="auto"/>
          <w:sz w:val="32"/>
          <w:szCs w:val="32"/>
          <w:highlight w:val="none"/>
          <w:shd w:val="clear" w:color="auto" w:fill="FFFFFF"/>
        </w:rPr>
        <w:t>成绩</w:t>
      </w:r>
      <w:r>
        <w:rPr>
          <w:rFonts w:hint="default" w:ascii="Times New Roman" w:hAnsi="Times New Roman" w:eastAsia="仿宋_GB2312" w:cs="Times New Roman"/>
          <w:color w:val="auto"/>
          <w:sz w:val="32"/>
          <w:szCs w:val="32"/>
          <w:highlight w:val="none"/>
          <w:shd w:val="clear" w:color="auto" w:fill="FFFFFF"/>
          <w:lang w:eastAsia="zh-CN"/>
        </w:rPr>
        <w:t>（</w:t>
      </w:r>
      <w:r>
        <w:rPr>
          <w:rFonts w:hint="default" w:ascii="Times New Roman" w:hAnsi="Times New Roman" w:eastAsia="仿宋_GB2312" w:cs="Times New Roman"/>
          <w:color w:val="auto"/>
          <w:sz w:val="32"/>
          <w:szCs w:val="32"/>
          <w:highlight w:val="none"/>
          <w:shd w:val="clear" w:color="auto" w:fill="FFFFFF"/>
        </w:rPr>
        <w:t>笔试总成绩=笔试成绩+政策性加分</w:t>
      </w:r>
      <w:r>
        <w:rPr>
          <w:rFonts w:hint="default" w:ascii="Times New Roman" w:hAnsi="Times New Roman" w:eastAsia="仿宋_GB2312" w:cs="Times New Roman"/>
          <w:color w:val="auto"/>
          <w:sz w:val="32"/>
          <w:szCs w:val="32"/>
          <w:highlight w:val="none"/>
          <w:shd w:val="clear" w:color="auto" w:fill="FFFFFF"/>
          <w:lang w:eastAsia="zh-CN"/>
        </w:rPr>
        <w:t>）</w:t>
      </w:r>
      <w:r>
        <w:rPr>
          <w:rFonts w:hint="default" w:ascii="Times New Roman" w:hAnsi="Times New Roman" w:eastAsia="仿宋_GB2312" w:cs="Times New Roman"/>
          <w:color w:val="auto"/>
          <w:sz w:val="32"/>
          <w:szCs w:val="32"/>
          <w:highlight w:val="none"/>
          <w:shd w:val="clear" w:color="auto" w:fill="FFFFFF"/>
        </w:rPr>
        <w:t>。</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3" w:firstLineChars="200"/>
        <w:jc w:val="both"/>
        <w:textAlignment w:val="auto"/>
        <w:rPr>
          <w:rFonts w:hint="default" w:ascii="Times New Roman" w:hAnsi="Times New Roman" w:eastAsia="楷体" w:cs="Times New Roman"/>
          <w:b/>
          <w:bCs/>
          <w:color w:val="auto"/>
          <w:sz w:val="32"/>
          <w:szCs w:val="32"/>
          <w:highlight w:val="none"/>
          <w:shd w:val="clear" w:color="auto" w:fill="FFFFFF"/>
        </w:rPr>
      </w:pPr>
      <w:r>
        <w:rPr>
          <w:rFonts w:hint="eastAsia" w:ascii="Times New Roman" w:hAnsi="Times New Roman" w:eastAsia="楷体" w:cs="Times New Roman"/>
          <w:b/>
          <w:bCs/>
          <w:color w:val="auto"/>
          <w:sz w:val="32"/>
          <w:szCs w:val="32"/>
          <w:highlight w:val="none"/>
          <w:shd w:val="clear" w:color="auto" w:fill="FFFFFF"/>
          <w:lang w:val="en-US" w:eastAsia="zh-CN"/>
        </w:rPr>
        <w:t>2、</w:t>
      </w:r>
      <w:r>
        <w:rPr>
          <w:rFonts w:hint="default" w:ascii="Times New Roman" w:hAnsi="Times New Roman" w:eastAsia="楷体" w:cs="Times New Roman"/>
          <w:b/>
          <w:bCs/>
          <w:color w:val="auto"/>
          <w:sz w:val="32"/>
          <w:szCs w:val="32"/>
          <w:highlight w:val="none"/>
          <w:shd w:val="clear" w:color="auto" w:fill="FFFFFF"/>
        </w:rPr>
        <w:t>面试</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3" w:firstLineChars="200"/>
        <w:jc w:val="both"/>
        <w:textAlignment w:val="auto"/>
        <w:rPr>
          <w:rFonts w:hint="default" w:ascii="Times New Roman" w:hAnsi="Times New Roman" w:eastAsia="仿宋_GB2312" w:cs="Times New Roman"/>
          <w:b/>
          <w:bCs/>
          <w:color w:val="auto"/>
          <w:sz w:val="32"/>
          <w:szCs w:val="32"/>
          <w:highlight w:val="none"/>
          <w:shd w:val="clear" w:color="auto" w:fill="FFFFFF"/>
          <w:lang w:val="en-US" w:eastAsia="zh-CN"/>
        </w:rPr>
      </w:pPr>
      <w:r>
        <w:rPr>
          <w:rFonts w:hint="eastAsia" w:ascii="Times New Roman" w:hAnsi="Times New Roman" w:eastAsia="仿宋_GB2312" w:cs="Times New Roman"/>
          <w:b/>
          <w:bCs/>
          <w:color w:val="auto"/>
          <w:sz w:val="32"/>
          <w:szCs w:val="32"/>
          <w:highlight w:val="none"/>
          <w:shd w:val="clear" w:color="auto" w:fill="FFFFFF"/>
          <w:lang w:val="en-US" w:eastAsia="zh-CN"/>
        </w:rPr>
        <w:t>（1）</w:t>
      </w:r>
      <w:r>
        <w:rPr>
          <w:rFonts w:hint="default" w:ascii="Times New Roman" w:hAnsi="Times New Roman" w:eastAsia="仿宋_GB2312" w:cs="Times New Roman"/>
          <w:b/>
          <w:bCs/>
          <w:color w:val="auto"/>
          <w:sz w:val="32"/>
          <w:szCs w:val="32"/>
          <w:highlight w:val="none"/>
          <w:shd w:val="clear" w:color="auto" w:fill="FFFFFF"/>
          <w:lang w:val="en-US" w:eastAsia="zh-CN"/>
        </w:rPr>
        <w:t>确定拟进入面试人员</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shd w:val="clear" w:color="auto" w:fill="FFFFFF"/>
        </w:rPr>
      </w:pPr>
      <w:r>
        <w:rPr>
          <w:rFonts w:hint="default" w:ascii="Times New Roman" w:hAnsi="Times New Roman" w:eastAsia="仿宋_GB2312" w:cs="Times New Roman"/>
          <w:color w:val="auto"/>
          <w:sz w:val="32"/>
          <w:szCs w:val="32"/>
          <w:highlight w:val="none"/>
          <w:shd w:val="clear" w:color="auto" w:fill="FFFFFF"/>
          <w:lang w:val="en-US" w:eastAsia="zh-CN"/>
        </w:rPr>
        <w:t>笔试结束后，划定笔试成绩最低合格分数线。在笔试成绩最低合格分数线以上，按照进入面试人数与拟聘人数3：1的比例，根据笔试总成绩从高到低的顺序，确定拟进入面试人选。如末位出现成绩并列的，则并列人员同时进入面试资格确认环节，但与拟聘人数之比原则上不高于5：1。若进入面试人数未达到</w:t>
      </w:r>
      <w:r>
        <w:rPr>
          <w:rFonts w:hint="default" w:ascii="Times New Roman" w:hAnsi="Times New Roman" w:eastAsia="仿宋_GB2312" w:cs="Times New Roman"/>
          <w:color w:val="auto"/>
          <w:sz w:val="32"/>
          <w:szCs w:val="32"/>
          <w:highlight w:val="none"/>
          <w:shd w:val="clear" w:color="auto" w:fill="FFFFFF"/>
        </w:rPr>
        <w:t>3:1</w:t>
      </w:r>
      <w:r>
        <w:rPr>
          <w:rFonts w:hint="default" w:ascii="Times New Roman" w:hAnsi="Times New Roman" w:eastAsia="仿宋_GB2312" w:cs="Times New Roman"/>
          <w:color w:val="auto"/>
          <w:sz w:val="32"/>
          <w:szCs w:val="32"/>
          <w:highlight w:val="none"/>
          <w:shd w:val="clear" w:color="auto" w:fill="FFFFFF"/>
          <w:lang w:val="en-US" w:eastAsia="zh-CN"/>
        </w:rPr>
        <w:t>比例，</w:t>
      </w:r>
      <w:r>
        <w:rPr>
          <w:rFonts w:hint="default" w:ascii="Times New Roman" w:hAnsi="Times New Roman" w:eastAsia="仿宋_GB2312" w:cs="Times New Roman"/>
          <w:color w:val="auto"/>
          <w:sz w:val="32"/>
          <w:szCs w:val="32"/>
          <w:highlight w:val="none"/>
          <w:shd w:val="clear" w:color="auto" w:fill="FFFFFF"/>
        </w:rPr>
        <w:t>经</w:t>
      </w:r>
      <w:r>
        <w:rPr>
          <w:rFonts w:hint="eastAsia" w:ascii="Times New Roman" w:hAnsi="Times New Roman" w:eastAsia="仿宋_GB2312" w:cs="Times New Roman"/>
          <w:color w:val="auto"/>
          <w:sz w:val="32"/>
          <w:szCs w:val="32"/>
          <w:highlight w:val="none"/>
          <w:lang w:val="en-US" w:eastAsia="zh-CN"/>
        </w:rPr>
        <w:t>人才</w:t>
      </w:r>
      <w:r>
        <w:rPr>
          <w:rFonts w:hint="default" w:ascii="Times New Roman" w:hAnsi="Times New Roman" w:eastAsia="仿宋_GB2312" w:cs="Times New Roman"/>
          <w:color w:val="auto"/>
          <w:sz w:val="32"/>
          <w:szCs w:val="32"/>
          <w:highlight w:val="none"/>
        </w:rPr>
        <w:t>招聘领导小组</w:t>
      </w:r>
      <w:r>
        <w:rPr>
          <w:rFonts w:hint="default" w:ascii="Times New Roman" w:hAnsi="Times New Roman" w:eastAsia="仿宋_GB2312" w:cs="Times New Roman"/>
          <w:color w:val="auto"/>
          <w:sz w:val="32"/>
          <w:szCs w:val="32"/>
          <w:highlight w:val="none"/>
          <w:shd w:val="clear" w:color="auto" w:fill="FFFFFF"/>
        </w:rPr>
        <w:t>研究同意，</w:t>
      </w:r>
      <w:r>
        <w:rPr>
          <w:rFonts w:hint="default" w:ascii="Times New Roman" w:hAnsi="Times New Roman" w:eastAsia="仿宋_GB2312" w:cs="Times New Roman"/>
          <w:color w:val="auto"/>
          <w:sz w:val="32"/>
          <w:szCs w:val="32"/>
          <w:highlight w:val="none"/>
          <w:shd w:val="clear" w:color="auto" w:fill="FFFFFF"/>
          <w:lang w:val="en-US" w:eastAsia="zh-CN"/>
        </w:rPr>
        <w:t>可以核减该岗位招聘人数、合并或取消该招聘岗位、</w:t>
      </w:r>
      <w:r>
        <w:rPr>
          <w:rFonts w:hint="default" w:ascii="Times New Roman" w:hAnsi="Times New Roman" w:eastAsia="仿宋_GB2312" w:cs="Times New Roman"/>
          <w:color w:val="auto"/>
          <w:sz w:val="32"/>
          <w:szCs w:val="32"/>
          <w:highlight w:val="none"/>
          <w:shd w:val="clear" w:color="auto" w:fill="FFFFFF"/>
        </w:rPr>
        <w:t>适当降低</w:t>
      </w:r>
      <w:r>
        <w:rPr>
          <w:rFonts w:hint="default" w:ascii="Times New Roman" w:hAnsi="Times New Roman" w:eastAsia="仿宋_GB2312" w:cs="Times New Roman"/>
          <w:color w:val="auto"/>
          <w:sz w:val="32"/>
          <w:szCs w:val="32"/>
          <w:highlight w:val="none"/>
          <w:shd w:val="clear" w:color="auto" w:fill="FFFFFF"/>
          <w:lang w:val="en-US" w:eastAsia="zh-CN"/>
        </w:rPr>
        <w:t>或不设</w:t>
      </w:r>
      <w:r>
        <w:rPr>
          <w:rFonts w:hint="eastAsia" w:ascii="Times New Roman" w:hAnsi="Times New Roman" w:eastAsia="仿宋_GB2312" w:cs="Times New Roman"/>
          <w:color w:val="auto"/>
          <w:sz w:val="32"/>
          <w:szCs w:val="32"/>
          <w:highlight w:val="none"/>
          <w:shd w:val="clear" w:color="auto" w:fill="FFFFFF"/>
          <w:lang w:val="en-US" w:eastAsia="zh-CN"/>
        </w:rPr>
        <w:t>开考</w:t>
      </w:r>
      <w:r>
        <w:rPr>
          <w:rFonts w:hint="default" w:ascii="Times New Roman" w:hAnsi="Times New Roman" w:eastAsia="仿宋_GB2312" w:cs="Times New Roman"/>
          <w:color w:val="auto"/>
          <w:sz w:val="32"/>
          <w:szCs w:val="32"/>
          <w:highlight w:val="none"/>
          <w:shd w:val="clear" w:color="auto" w:fill="FFFFFF"/>
        </w:rPr>
        <w:t>比例</w:t>
      </w:r>
      <w:r>
        <w:rPr>
          <w:rFonts w:hint="eastAsia" w:ascii="Times New Roman" w:hAnsi="Times New Roman" w:eastAsia="仿宋_GB2312" w:cs="Times New Roman"/>
          <w:color w:val="auto"/>
          <w:sz w:val="32"/>
          <w:szCs w:val="32"/>
          <w:highlight w:val="none"/>
          <w:shd w:val="clear" w:color="auto" w:fill="FFFFFF"/>
          <w:lang w:eastAsia="zh-CN"/>
        </w:rPr>
        <w:t>（</w:t>
      </w:r>
      <w:r>
        <w:rPr>
          <w:rFonts w:hint="eastAsia" w:ascii="Times New Roman" w:hAnsi="Times New Roman" w:eastAsia="仿宋_GB2312" w:cs="Times New Roman"/>
          <w:color w:val="auto"/>
          <w:sz w:val="32"/>
          <w:szCs w:val="32"/>
          <w:highlight w:val="none"/>
          <w:shd w:val="clear" w:color="auto" w:fill="FFFFFF"/>
          <w:lang w:val="en-US" w:eastAsia="zh-CN"/>
        </w:rPr>
        <w:t>对于不设开考比例岗位进入面试的报考人员，面试成绩须超过岗位调整后划定的面试最低合格分数线方可录用</w:t>
      </w:r>
      <w:r>
        <w:rPr>
          <w:rFonts w:hint="eastAsia" w:ascii="Times New Roman" w:hAnsi="Times New Roman" w:eastAsia="仿宋_GB2312" w:cs="Times New Roman"/>
          <w:color w:val="auto"/>
          <w:sz w:val="32"/>
          <w:szCs w:val="32"/>
          <w:highlight w:val="none"/>
          <w:shd w:val="clear" w:color="auto" w:fill="FFFFFF"/>
          <w:lang w:eastAsia="zh-CN"/>
        </w:rPr>
        <w:t>）</w:t>
      </w:r>
      <w:r>
        <w:rPr>
          <w:rFonts w:hint="default" w:ascii="Times New Roman" w:hAnsi="Times New Roman" w:eastAsia="仿宋_GB2312" w:cs="Times New Roman"/>
          <w:color w:val="auto"/>
          <w:sz w:val="32"/>
          <w:szCs w:val="32"/>
          <w:highlight w:val="none"/>
          <w:shd w:val="clear" w:color="auto" w:fill="FFFFFF"/>
          <w:lang w:eastAsia="zh-CN"/>
        </w:rPr>
        <w:t>，</w:t>
      </w:r>
      <w:r>
        <w:rPr>
          <w:rFonts w:hint="default" w:ascii="Times New Roman" w:hAnsi="Times New Roman" w:eastAsia="仿宋_GB2312" w:cs="Times New Roman"/>
          <w:color w:val="auto"/>
          <w:sz w:val="32"/>
          <w:szCs w:val="32"/>
          <w:highlight w:val="none"/>
          <w:shd w:val="clear" w:color="auto" w:fill="FFFFFF"/>
          <w:lang w:val="en-US" w:eastAsia="zh-CN"/>
        </w:rPr>
        <w:t>并在</w:t>
      </w:r>
      <w:r>
        <w:rPr>
          <w:rFonts w:hint="eastAsia" w:ascii="Times New Roman" w:hAnsi="Times New Roman" w:eastAsia="仿宋_GB2312" w:cs="Times New Roman"/>
          <w:color w:val="auto"/>
          <w:sz w:val="32"/>
          <w:szCs w:val="32"/>
          <w:highlight w:val="none"/>
          <w:shd w:val="clear" w:color="auto" w:fill="FFFFFF"/>
          <w:lang w:val="en-US" w:eastAsia="zh-CN"/>
        </w:rPr>
        <w:t>海林市政府网站</w:t>
      </w:r>
      <w:r>
        <w:rPr>
          <w:rFonts w:hint="default" w:ascii="Times New Roman" w:hAnsi="Times New Roman" w:eastAsia="仿宋_GB2312" w:cs="Times New Roman"/>
          <w:color w:val="auto"/>
          <w:sz w:val="32"/>
          <w:szCs w:val="32"/>
          <w:highlight w:val="none"/>
          <w:shd w:val="clear" w:color="auto" w:fill="FFFFFF"/>
          <w:lang w:val="en-US" w:eastAsia="zh-CN"/>
        </w:rPr>
        <w:t>发布公告</w:t>
      </w:r>
      <w:r>
        <w:rPr>
          <w:rFonts w:hint="default" w:ascii="Times New Roman" w:hAnsi="Times New Roman" w:eastAsia="仿宋_GB2312" w:cs="Times New Roman"/>
          <w:color w:val="auto"/>
          <w:sz w:val="32"/>
          <w:szCs w:val="32"/>
          <w:highlight w:val="none"/>
          <w:shd w:val="clear" w:color="auto" w:fill="FFFFFF"/>
        </w:rPr>
        <w:t>。</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3" w:firstLineChars="200"/>
        <w:jc w:val="both"/>
        <w:textAlignment w:val="auto"/>
        <w:rPr>
          <w:rFonts w:hint="default" w:ascii="Times New Roman" w:hAnsi="Times New Roman" w:eastAsia="仿宋_GB2312" w:cs="Times New Roman"/>
          <w:color w:val="auto"/>
          <w:sz w:val="32"/>
          <w:szCs w:val="32"/>
          <w:highlight w:val="none"/>
          <w:shd w:val="clear" w:color="auto" w:fill="FFFFFF"/>
        </w:rPr>
      </w:pPr>
      <w:r>
        <w:rPr>
          <w:rFonts w:hint="eastAsia" w:ascii="Times New Roman" w:hAnsi="Times New Roman" w:eastAsia="仿宋_GB2312" w:cs="Times New Roman"/>
          <w:b/>
          <w:bCs/>
          <w:color w:val="auto"/>
          <w:sz w:val="32"/>
          <w:szCs w:val="32"/>
          <w:highlight w:val="none"/>
          <w:shd w:val="clear" w:color="auto" w:fill="FFFFFF"/>
          <w:lang w:val="en-US" w:eastAsia="zh-CN"/>
        </w:rPr>
        <w:t>（2）</w:t>
      </w:r>
      <w:r>
        <w:rPr>
          <w:rFonts w:hint="default" w:ascii="Times New Roman" w:hAnsi="Times New Roman" w:eastAsia="仿宋_GB2312" w:cs="Times New Roman"/>
          <w:b/>
          <w:bCs/>
          <w:color w:val="auto"/>
          <w:sz w:val="32"/>
          <w:szCs w:val="32"/>
          <w:highlight w:val="none"/>
          <w:shd w:val="clear" w:color="auto" w:fill="FFFFFF"/>
          <w:lang w:val="en-US" w:eastAsia="zh-CN"/>
        </w:rPr>
        <w:t>现场资格确认</w:t>
      </w:r>
    </w:p>
    <w:p>
      <w:pPr>
        <w:pStyle w:val="5"/>
        <w:keepNext w:val="0"/>
        <w:keepLines w:val="0"/>
        <w:pageBreakBefore w:val="0"/>
        <w:widowControl/>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根据进入面试人员的报名信息，核查</w:t>
      </w:r>
      <w:r>
        <w:rPr>
          <w:rFonts w:hint="eastAsia" w:ascii="Times New Roman" w:hAnsi="Times New Roman" w:eastAsia="仿宋_GB2312" w:cs="Times New Roman"/>
          <w:color w:val="auto"/>
          <w:sz w:val="32"/>
          <w:szCs w:val="32"/>
          <w:highlight w:val="none"/>
          <w:lang w:eastAsia="zh-CN"/>
        </w:rPr>
        <w:t>报考人员</w:t>
      </w:r>
      <w:r>
        <w:rPr>
          <w:rFonts w:hint="default" w:ascii="Times New Roman" w:hAnsi="Times New Roman" w:eastAsia="仿宋_GB2312" w:cs="Times New Roman"/>
          <w:color w:val="auto"/>
          <w:sz w:val="32"/>
          <w:szCs w:val="32"/>
          <w:highlight w:val="none"/>
        </w:rPr>
        <w:t>的身份证、笔试准考证、毕业证、学位证、教育部学历证书电子注册备案表、</w:t>
      </w:r>
      <w:r>
        <w:rPr>
          <w:rFonts w:hint="default" w:ascii="Times New Roman" w:hAnsi="Times New Roman" w:eastAsia="仿宋_GB2312" w:cs="Times New Roman"/>
          <w:color w:val="auto"/>
          <w:sz w:val="32"/>
          <w:szCs w:val="32"/>
          <w:highlight w:val="none"/>
          <w:shd w:val="clear" w:color="auto" w:fill="FFFFFF"/>
        </w:rPr>
        <w:t>教师资格证及岗位</w:t>
      </w:r>
      <w:r>
        <w:rPr>
          <w:rFonts w:hint="default" w:ascii="Times New Roman" w:hAnsi="Times New Roman" w:eastAsia="仿宋_GB2312" w:cs="Times New Roman"/>
          <w:color w:val="auto"/>
          <w:sz w:val="32"/>
          <w:szCs w:val="32"/>
          <w:highlight w:val="none"/>
          <w:shd w:val="clear" w:color="auto" w:fill="FFFFFF"/>
          <w:lang w:val="en-US" w:eastAsia="zh-CN"/>
        </w:rPr>
        <w:t>要求</w:t>
      </w:r>
      <w:r>
        <w:rPr>
          <w:rFonts w:hint="default" w:ascii="Times New Roman" w:hAnsi="Times New Roman" w:eastAsia="仿宋_GB2312" w:cs="Times New Roman"/>
          <w:color w:val="auto"/>
          <w:sz w:val="32"/>
          <w:szCs w:val="32"/>
          <w:highlight w:val="none"/>
          <w:shd w:val="clear" w:color="auto" w:fill="FFFFFF"/>
        </w:rPr>
        <w:t>的</w:t>
      </w:r>
      <w:r>
        <w:rPr>
          <w:rFonts w:hint="default" w:ascii="Times New Roman" w:hAnsi="Times New Roman" w:eastAsia="仿宋_GB2312" w:cs="Times New Roman"/>
          <w:color w:val="auto"/>
          <w:sz w:val="32"/>
          <w:szCs w:val="32"/>
          <w:highlight w:val="none"/>
          <w:shd w:val="clear" w:color="auto" w:fill="FFFFFF"/>
          <w:lang w:val="en-US" w:eastAsia="zh-CN"/>
        </w:rPr>
        <w:t>其它</w:t>
      </w:r>
      <w:r>
        <w:rPr>
          <w:rFonts w:hint="default" w:ascii="Times New Roman" w:hAnsi="Times New Roman" w:eastAsia="仿宋_GB2312" w:cs="Times New Roman"/>
          <w:color w:val="auto"/>
          <w:sz w:val="32"/>
          <w:szCs w:val="32"/>
          <w:highlight w:val="none"/>
          <w:shd w:val="clear" w:color="auto" w:fill="FFFFFF"/>
        </w:rPr>
        <w:t>证书</w:t>
      </w:r>
      <w:r>
        <w:rPr>
          <w:rFonts w:hint="default" w:ascii="Times New Roman" w:hAnsi="Times New Roman" w:eastAsia="仿宋_GB2312" w:cs="Times New Roman"/>
          <w:color w:val="auto"/>
          <w:sz w:val="32"/>
          <w:szCs w:val="32"/>
          <w:highlight w:val="none"/>
        </w:rPr>
        <w:t>、证明材料，需要</w:t>
      </w:r>
      <w:r>
        <w:rPr>
          <w:rFonts w:hint="default" w:ascii="Times New Roman" w:hAnsi="Times New Roman" w:eastAsia="仿宋_GB2312" w:cs="Times New Roman"/>
          <w:color w:val="auto"/>
          <w:sz w:val="32"/>
          <w:szCs w:val="32"/>
          <w:highlight w:val="none"/>
          <w:lang w:val="en-US" w:eastAsia="zh-CN"/>
        </w:rPr>
        <w:t>进行</w:t>
      </w:r>
      <w:r>
        <w:rPr>
          <w:rFonts w:hint="default" w:ascii="Times New Roman" w:hAnsi="Times New Roman" w:eastAsia="仿宋_GB2312" w:cs="Times New Roman"/>
          <w:color w:val="auto"/>
          <w:sz w:val="32"/>
          <w:szCs w:val="32"/>
          <w:highlight w:val="none"/>
        </w:rPr>
        <w:t>学历认证的</w:t>
      </w:r>
      <w:r>
        <w:rPr>
          <w:rFonts w:hint="eastAsia" w:ascii="Times New Roman" w:hAnsi="Times New Roman" w:eastAsia="仿宋_GB2312" w:cs="Times New Roman"/>
          <w:color w:val="auto"/>
          <w:sz w:val="32"/>
          <w:szCs w:val="32"/>
          <w:highlight w:val="none"/>
          <w:lang w:eastAsia="zh-CN"/>
        </w:rPr>
        <w:t>报考人员</w:t>
      </w:r>
      <w:r>
        <w:rPr>
          <w:rFonts w:hint="default" w:ascii="Times New Roman" w:hAnsi="Times New Roman" w:eastAsia="仿宋_GB2312" w:cs="Times New Roman"/>
          <w:color w:val="auto"/>
          <w:sz w:val="32"/>
          <w:szCs w:val="32"/>
          <w:highlight w:val="none"/>
        </w:rPr>
        <w:t>应提供省级以上教育部门出具的学历认证书。进行现场资格确认的具体时间和地点另行通知。</w:t>
      </w:r>
      <w:r>
        <w:rPr>
          <w:rFonts w:hint="eastAsia" w:ascii="Times New Roman" w:hAnsi="Times New Roman" w:eastAsia="仿宋_GB2312" w:cs="Times New Roman"/>
          <w:color w:val="auto"/>
          <w:sz w:val="32"/>
          <w:szCs w:val="32"/>
          <w:highlight w:val="none"/>
          <w:lang w:val="en-US" w:eastAsia="zh-CN"/>
        </w:rPr>
        <w:t>凡主要信息不实或与招聘岗位要求不一致及自愿放弃现场资格审查的，</w:t>
      </w:r>
      <w:r>
        <w:rPr>
          <w:rFonts w:hint="default" w:ascii="Times New Roman" w:hAnsi="Times New Roman" w:eastAsia="仿宋_GB2312" w:cs="Times New Roman"/>
          <w:color w:val="auto"/>
          <w:sz w:val="32"/>
          <w:szCs w:val="32"/>
          <w:highlight w:val="none"/>
        </w:rPr>
        <w:t>取消参加面试资格，</w:t>
      </w:r>
      <w:r>
        <w:rPr>
          <w:rFonts w:hint="default" w:ascii="Times New Roman" w:hAnsi="Times New Roman" w:eastAsia="仿宋_GB2312" w:cs="Times New Roman"/>
          <w:color w:val="auto"/>
          <w:sz w:val="32"/>
          <w:szCs w:val="32"/>
          <w:highlight w:val="none"/>
          <w:shd w:val="clear" w:color="auto" w:fill="FFFFFF"/>
        </w:rPr>
        <w:t>并根据</w:t>
      </w:r>
      <w:r>
        <w:rPr>
          <w:rFonts w:hint="default" w:ascii="Times New Roman" w:hAnsi="Times New Roman" w:eastAsia="仿宋_GB2312" w:cs="Times New Roman"/>
          <w:color w:val="auto"/>
          <w:sz w:val="32"/>
          <w:szCs w:val="32"/>
          <w:highlight w:val="none"/>
          <w:shd w:val="clear" w:color="auto" w:fill="FFFFFF"/>
          <w:lang w:val="en-US" w:eastAsia="zh-CN"/>
        </w:rPr>
        <w:t>报考同一岗位</w:t>
      </w:r>
      <w:r>
        <w:rPr>
          <w:rFonts w:hint="eastAsia" w:ascii="Times New Roman" w:hAnsi="Times New Roman" w:eastAsia="仿宋_GB2312" w:cs="Times New Roman"/>
          <w:color w:val="auto"/>
          <w:sz w:val="32"/>
          <w:szCs w:val="32"/>
          <w:highlight w:val="none"/>
          <w:shd w:val="clear" w:color="auto" w:fill="FFFFFF"/>
          <w:lang w:eastAsia="zh-CN"/>
        </w:rPr>
        <w:t>报考人员</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从</w:t>
      </w:r>
      <w:r>
        <w:rPr>
          <w:rFonts w:hint="default" w:ascii="Times New Roman" w:hAnsi="Times New Roman" w:eastAsia="仿宋_GB2312" w:cs="Times New Roman"/>
          <w:color w:val="auto"/>
          <w:sz w:val="32"/>
          <w:szCs w:val="32"/>
          <w:highlight w:val="none"/>
        </w:rPr>
        <w:t>笔试成绩最低合格分数线以上</w:t>
      </w:r>
      <w:r>
        <w:rPr>
          <w:rFonts w:hint="default" w:ascii="Times New Roman" w:hAnsi="Times New Roman" w:eastAsia="仿宋_GB2312" w:cs="Times New Roman"/>
          <w:color w:val="auto"/>
          <w:sz w:val="32"/>
          <w:szCs w:val="32"/>
          <w:highlight w:val="none"/>
          <w:lang w:val="en-US" w:eastAsia="zh-CN"/>
        </w:rPr>
        <w:t>按照</w:t>
      </w:r>
      <w:r>
        <w:rPr>
          <w:rFonts w:hint="default" w:ascii="Times New Roman" w:hAnsi="Times New Roman" w:eastAsia="仿宋_GB2312" w:cs="Times New Roman"/>
          <w:color w:val="auto"/>
          <w:sz w:val="32"/>
          <w:szCs w:val="32"/>
          <w:highlight w:val="none"/>
          <w:shd w:val="clear" w:color="auto" w:fill="FFFFFF"/>
        </w:rPr>
        <w:t>笔试</w:t>
      </w:r>
      <w:r>
        <w:rPr>
          <w:rFonts w:hint="default" w:ascii="Times New Roman" w:hAnsi="Times New Roman" w:eastAsia="仿宋_GB2312" w:cs="Times New Roman"/>
          <w:color w:val="auto"/>
          <w:sz w:val="32"/>
          <w:szCs w:val="32"/>
          <w:highlight w:val="none"/>
          <w:shd w:val="clear" w:color="auto" w:fill="FFFFFF"/>
          <w:lang w:val="en-US" w:eastAsia="zh-CN"/>
        </w:rPr>
        <w:t>总</w:t>
      </w:r>
      <w:r>
        <w:rPr>
          <w:rFonts w:hint="default" w:ascii="Times New Roman" w:hAnsi="Times New Roman" w:eastAsia="仿宋_GB2312" w:cs="Times New Roman"/>
          <w:color w:val="auto"/>
          <w:sz w:val="32"/>
          <w:szCs w:val="32"/>
          <w:highlight w:val="none"/>
          <w:shd w:val="clear" w:color="auto" w:fill="FFFFFF"/>
        </w:rPr>
        <w:t>成绩</w:t>
      </w:r>
      <w:r>
        <w:rPr>
          <w:rFonts w:hint="default" w:ascii="Times New Roman" w:hAnsi="Times New Roman" w:eastAsia="仿宋_GB2312" w:cs="Times New Roman"/>
          <w:color w:val="auto"/>
          <w:sz w:val="32"/>
          <w:szCs w:val="32"/>
          <w:highlight w:val="none"/>
        </w:rPr>
        <w:t>从高分到低分的顺序依次递补。同一岗位递补</w:t>
      </w:r>
      <w:r>
        <w:rPr>
          <w:rFonts w:hint="default" w:ascii="Times New Roman" w:hAnsi="Times New Roman" w:eastAsia="仿宋_GB2312" w:cs="Times New Roman"/>
          <w:color w:val="auto"/>
          <w:sz w:val="32"/>
          <w:szCs w:val="32"/>
          <w:highlight w:val="none"/>
          <w:lang w:val="en-US" w:eastAsia="zh-CN"/>
        </w:rPr>
        <w:t>只进行</w:t>
      </w:r>
      <w:r>
        <w:rPr>
          <w:rFonts w:hint="default" w:ascii="Times New Roman" w:hAnsi="Times New Roman" w:eastAsia="仿宋_GB2312" w:cs="Times New Roman"/>
          <w:color w:val="auto"/>
          <w:sz w:val="32"/>
          <w:szCs w:val="32"/>
          <w:highlight w:val="none"/>
        </w:rPr>
        <w:t>1次。</w:t>
      </w:r>
    </w:p>
    <w:p>
      <w:pPr>
        <w:pStyle w:val="5"/>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40" w:lineRule="exact"/>
        <w:ind w:firstLine="643" w:firstLineChars="200"/>
        <w:jc w:val="both"/>
        <w:textAlignment w:val="auto"/>
        <w:rPr>
          <w:rFonts w:hint="eastAsia" w:ascii="Times New Roman" w:hAnsi="Times New Roman" w:eastAsia="仿宋_GB2312" w:cs="Times New Roman"/>
          <w:b/>
          <w:bCs/>
          <w:color w:val="auto"/>
          <w:sz w:val="32"/>
          <w:szCs w:val="32"/>
          <w:highlight w:val="none"/>
          <w:shd w:val="clear" w:color="auto" w:fill="FFFFFF"/>
          <w:lang w:val="en-US" w:eastAsia="zh-CN"/>
        </w:rPr>
      </w:pPr>
      <w:r>
        <w:rPr>
          <w:rFonts w:hint="eastAsia" w:ascii="Times New Roman" w:hAnsi="Times New Roman" w:eastAsia="仿宋_GB2312" w:cs="Times New Roman"/>
          <w:b/>
          <w:bCs/>
          <w:color w:val="auto"/>
          <w:kern w:val="0"/>
          <w:sz w:val="32"/>
          <w:szCs w:val="32"/>
          <w:highlight w:val="none"/>
          <w:shd w:val="clear" w:fill="FFFFFF"/>
          <w:lang w:val="en-US" w:eastAsia="zh-CN" w:bidi="ar-SA"/>
        </w:rPr>
        <w:t>（3）</w:t>
      </w:r>
      <w:r>
        <w:rPr>
          <w:rFonts w:hint="eastAsia" w:ascii="Times New Roman" w:hAnsi="Times New Roman" w:eastAsia="仿宋_GB2312" w:cs="Times New Roman"/>
          <w:b/>
          <w:bCs/>
          <w:color w:val="auto"/>
          <w:sz w:val="32"/>
          <w:szCs w:val="32"/>
          <w:highlight w:val="none"/>
          <w:shd w:val="clear" w:color="auto" w:fill="FFFFFF"/>
          <w:lang w:val="en-US" w:eastAsia="zh-CN"/>
        </w:rPr>
        <w:t>公示面试人选</w:t>
      </w:r>
    </w:p>
    <w:p>
      <w:pPr>
        <w:pStyle w:val="5"/>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40" w:lineRule="exact"/>
        <w:jc w:val="both"/>
        <w:textAlignment w:val="auto"/>
        <w:rPr>
          <w:rFonts w:hint="default" w:ascii="Times New Roman" w:hAnsi="Times New Roman" w:eastAsia="仿宋_GB2312" w:cs="Times New Roman"/>
          <w:b w:val="0"/>
          <w:bCs w:val="0"/>
          <w:color w:val="auto"/>
          <w:sz w:val="32"/>
          <w:szCs w:val="32"/>
          <w:highlight w:val="none"/>
          <w:shd w:val="clear" w:color="auto" w:fill="FFFFFF"/>
          <w:lang w:val="en-US" w:eastAsia="zh-CN"/>
        </w:rPr>
      </w:pPr>
      <w:r>
        <w:rPr>
          <w:rFonts w:hint="eastAsia" w:ascii="Times New Roman" w:hAnsi="Times New Roman" w:eastAsia="仿宋_GB2312" w:cs="Times New Roman"/>
          <w:b/>
          <w:bCs/>
          <w:color w:val="auto"/>
          <w:sz w:val="32"/>
          <w:szCs w:val="32"/>
          <w:highlight w:val="none"/>
          <w:shd w:val="clear" w:color="auto" w:fill="FFFFFF"/>
          <w:lang w:val="en-US" w:eastAsia="zh-CN"/>
        </w:rPr>
        <w:t xml:space="preserve">   </w:t>
      </w:r>
      <w:r>
        <w:rPr>
          <w:rFonts w:hint="eastAsia" w:ascii="Times New Roman" w:hAnsi="Times New Roman" w:eastAsia="仿宋_GB2312" w:cs="Times New Roman"/>
          <w:color w:val="auto"/>
          <w:sz w:val="32"/>
          <w:szCs w:val="32"/>
          <w:highlight w:val="none"/>
          <w:lang w:val="en-US" w:eastAsia="zh-CN"/>
        </w:rPr>
        <w:t xml:space="preserve"> 公示面试人选。通过资格确认的面试人员名单在</w:t>
      </w:r>
      <w:r>
        <w:rPr>
          <w:rFonts w:hint="eastAsia" w:ascii="Times New Roman" w:hAnsi="Times New Roman" w:eastAsia="仿宋_GB2312" w:cs="Times New Roman"/>
          <w:color w:val="auto"/>
          <w:sz w:val="32"/>
          <w:szCs w:val="32"/>
          <w:highlight w:val="none"/>
          <w:shd w:val="clear" w:color="auto" w:fill="FFFFFF"/>
          <w:lang w:val="en-US" w:eastAsia="zh-CN"/>
        </w:rPr>
        <w:t>海林市政府网站</w:t>
      </w:r>
      <w:r>
        <w:rPr>
          <w:rFonts w:hint="eastAsia" w:ascii="Times New Roman" w:hAnsi="Times New Roman" w:eastAsia="仿宋_GB2312" w:cs="Times New Roman"/>
          <w:color w:val="auto"/>
          <w:sz w:val="32"/>
          <w:szCs w:val="32"/>
          <w:highlight w:val="none"/>
          <w:lang w:val="en-US" w:eastAsia="zh-CN"/>
        </w:rPr>
        <w:t>公示3个工作日，公示无异议的参加面试。</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3" w:firstLineChars="200"/>
        <w:jc w:val="both"/>
        <w:textAlignment w:val="auto"/>
        <w:rPr>
          <w:rFonts w:hint="default" w:ascii="Times New Roman" w:hAnsi="Times New Roman" w:eastAsia="仿宋_GB2312" w:cs="Times New Roman"/>
          <w:color w:val="auto"/>
          <w:sz w:val="32"/>
          <w:szCs w:val="32"/>
          <w:highlight w:val="none"/>
          <w:shd w:val="clear" w:color="auto" w:fill="FFFFFF"/>
          <w:lang w:val="en-US" w:eastAsia="zh-CN"/>
        </w:rPr>
      </w:pPr>
      <w:r>
        <w:rPr>
          <w:rFonts w:hint="eastAsia" w:ascii="Times New Roman" w:hAnsi="Times New Roman" w:eastAsia="仿宋_GB2312" w:cs="Times New Roman"/>
          <w:b/>
          <w:bCs/>
          <w:color w:val="auto"/>
          <w:sz w:val="32"/>
          <w:szCs w:val="32"/>
          <w:highlight w:val="none"/>
          <w:shd w:val="clear" w:color="auto" w:fill="FFFFFF"/>
          <w:lang w:val="en-US" w:eastAsia="zh-CN"/>
        </w:rPr>
        <w:t>（4）</w:t>
      </w:r>
      <w:r>
        <w:rPr>
          <w:rFonts w:hint="default" w:ascii="Times New Roman" w:hAnsi="Times New Roman" w:eastAsia="仿宋_GB2312" w:cs="Times New Roman"/>
          <w:b/>
          <w:bCs/>
          <w:color w:val="auto"/>
          <w:sz w:val="32"/>
          <w:szCs w:val="32"/>
          <w:highlight w:val="none"/>
          <w:shd w:val="clear" w:color="auto" w:fill="FFFFFF"/>
          <w:lang w:val="en-US" w:eastAsia="zh-CN"/>
        </w:rPr>
        <w:t>面试</w:t>
      </w:r>
      <w:r>
        <w:rPr>
          <w:rFonts w:hint="eastAsia" w:ascii="Times New Roman" w:hAnsi="Times New Roman" w:eastAsia="仿宋_GB2312" w:cs="Times New Roman"/>
          <w:b/>
          <w:bCs/>
          <w:color w:val="auto"/>
          <w:sz w:val="32"/>
          <w:szCs w:val="32"/>
          <w:highlight w:val="none"/>
          <w:shd w:val="clear" w:color="auto" w:fill="FFFFFF"/>
          <w:lang w:val="en-US" w:eastAsia="zh-CN"/>
        </w:rPr>
        <w:t>方式</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eastAsia" w:ascii="仿宋_GB2312" w:hAnsi="仿宋" w:eastAsia="仿宋_GB2312"/>
          <w:color w:val="auto"/>
          <w:sz w:val="32"/>
          <w:szCs w:val="32"/>
          <w:highlight w:val="none"/>
        </w:rPr>
      </w:pPr>
      <w:r>
        <w:rPr>
          <w:rFonts w:hint="eastAsia" w:ascii="Times New Roman" w:hAnsi="Times New Roman" w:eastAsia="仿宋_GB2312" w:cs="Times New Roman"/>
          <w:color w:val="auto"/>
          <w:sz w:val="32"/>
          <w:szCs w:val="32"/>
          <w:highlight w:val="none"/>
          <w:shd w:val="clear" w:color="auto" w:fill="FFFFFF"/>
          <w:lang w:val="en-US" w:eastAsia="zh-CN"/>
        </w:rPr>
        <w:t>教育系统岗位面试</w:t>
      </w:r>
      <w:r>
        <w:rPr>
          <w:rFonts w:hint="eastAsia" w:ascii="仿宋_GB2312" w:hAnsi="仿宋" w:eastAsia="仿宋_GB2312"/>
          <w:color w:val="auto"/>
          <w:sz w:val="32"/>
          <w:szCs w:val="32"/>
          <w:highlight w:val="none"/>
        </w:rPr>
        <w:t>分为教师基本素质测试和教育教学能力考察两部分，各</w:t>
      </w:r>
      <w:r>
        <w:rPr>
          <w:rFonts w:hint="eastAsia" w:ascii="仿宋_GB2312" w:hAnsi="仿宋" w:eastAsia="仿宋_GB2312"/>
          <w:color w:val="auto"/>
          <w:sz w:val="32"/>
          <w:szCs w:val="32"/>
          <w:highlight w:val="none"/>
          <w:lang w:val="en-US" w:eastAsia="zh-CN"/>
        </w:rPr>
        <w:t>占</w:t>
      </w:r>
      <w:r>
        <w:rPr>
          <w:rFonts w:hint="eastAsia" w:ascii="仿宋_GB2312" w:hAnsi="仿宋" w:eastAsia="仿宋_GB2312"/>
          <w:color w:val="auto"/>
          <w:sz w:val="32"/>
          <w:szCs w:val="32"/>
          <w:highlight w:val="none"/>
        </w:rPr>
        <w:t>50分</w:t>
      </w: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rPr>
        <w:t>面试</w:t>
      </w:r>
      <w:r>
        <w:rPr>
          <w:rFonts w:hint="eastAsia" w:ascii="仿宋_GB2312" w:hAnsi="仿宋" w:eastAsia="仿宋_GB2312"/>
          <w:color w:val="auto"/>
          <w:sz w:val="32"/>
          <w:szCs w:val="32"/>
          <w:highlight w:val="none"/>
          <w:lang w:val="en-US" w:eastAsia="zh-CN"/>
        </w:rPr>
        <w:t>成绩</w:t>
      </w:r>
      <w:r>
        <w:rPr>
          <w:rFonts w:hint="eastAsia" w:ascii="仿宋_GB2312" w:hAnsi="仿宋" w:eastAsia="仿宋_GB2312"/>
          <w:color w:val="auto"/>
          <w:sz w:val="32"/>
          <w:szCs w:val="32"/>
          <w:highlight w:val="none"/>
        </w:rPr>
        <w:t>满分为100分</w:t>
      </w:r>
      <w:r>
        <w:rPr>
          <w:rFonts w:hint="eastAsia" w:ascii="仿宋_GB2312" w:hAnsi="仿宋" w:eastAsia="仿宋_GB2312"/>
          <w:color w:val="auto"/>
          <w:sz w:val="32"/>
          <w:szCs w:val="32"/>
          <w:highlight w:val="none"/>
          <w:lang w:eastAsia="zh-CN"/>
        </w:rPr>
        <w:t>，</w:t>
      </w:r>
      <w:r>
        <w:rPr>
          <w:rFonts w:hint="default" w:ascii="Times New Roman" w:hAnsi="Times New Roman" w:eastAsia="仿宋_GB2312" w:cs="Times New Roman"/>
          <w:b w:val="0"/>
          <w:bCs w:val="0"/>
          <w:color w:val="auto"/>
          <w:kern w:val="0"/>
          <w:sz w:val="32"/>
          <w:szCs w:val="32"/>
          <w:highlight w:val="none"/>
          <w:u w:val="none"/>
          <w:lang w:val="en-US" w:eastAsia="zh-CN"/>
        </w:rPr>
        <w:t>面试最低合格分数线为60分</w:t>
      </w:r>
      <w:r>
        <w:rPr>
          <w:rFonts w:hint="eastAsia" w:ascii="Times New Roman" w:hAnsi="Times New Roman" w:eastAsia="仿宋_GB2312" w:cs="Times New Roman"/>
          <w:b w:val="0"/>
          <w:bCs w:val="0"/>
          <w:color w:val="auto"/>
          <w:kern w:val="0"/>
          <w:sz w:val="32"/>
          <w:szCs w:val="32"/>
          <w:highlight w:val="none"/>
          <w:u w:val="none"/>
          <w:lang w:val="en-US" w:eastAsia="zh-CN"/>
        </w:rPr>
        <w:t>，</w:t>
      </w:r>
      <w:r>
        <w:rPr>
          <w:rFonts w:hint="default" w:ascii="Times New Roman" w:hAnsi="Times New Roman" w:eastAsia="仿宋_GB2312" w:cs="Times New Roman"/>
          <w:color w:val="auto"/>
          <w:sz w:val="32"/>
          <w:szCs w:val="32"/>
          <w:highlight w:val="none"/>
          <w:shd w:val="clear" w:color="auto" w:fill="FFFFFF"/>
        </w:rPr>
        <w:t>面试成绩低于60分者不予录取</w:t>
      </w:r>
      <w:r>
        <w:rPr>
          <w:rFonts w:hint="eastAsia" w:ascii="仿宋_GB2312" w:hAnsi="仿宋" w:eastAsia="仿宋_GB2312"/>
          <w:color w:val="auto"/>
          <w:sz w:val="32"/>
          <w:szCs w:val="32"/>
          <w:highlight w:val="none"/>
        </w:rPr>
        <w:t>。教师基本素质测试通过应聘人员与学科专家组成员面对面交谈、答辩的方式进行，主要考察应聘人员教育理念、师德修养、献身农村教育的思想和信念，仪表仪态、行为举止、思维能力和语言表达能力，以及培养学生、管理学生等素质和能力等。教育教学能力考察通过试讲的方式进行，主要考察应聘人员的学科知识体系、课程意识和能力、教学设计、教学的组织与实施、教学方法与艺术、教学评价、运用教学资源等能力，以及教学语言和提问、板书、讲解等基本技能。</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default" w:ascii="仿宋_GB2312" w:hAnsi="仿宋" w:eastAsia="仿宋_GB2312"/>
          <w:color w:val="auto"/>
          <w:sz w:val="32"/>
          <w:szCs w:val="32"/>
          <w:highlight w:val="none"/>
          <w:lang w:val="en-US" w:eastAsia="zh-CN"/>
        </w:rPr>
      </w:pPr>
      <w:r>
        <w:rPr>
          <w:rFonts w:hint="eastAsia" w:ascii="仿宋_GB2312" w:hAnsi="仿宋" w:eastAsia="仿宋_GB2312"/>
          <w:color w:val="auto"/>
          <w:sz w:val="32"/>
          <w:szCs w:val="32"/>
          <w:highlight w:val="none"/>
          <w:lang w:val="en-US" w:eastAsia="zh-CN"/>
        </w:rPr>
        <w:t>海林市融媒体中心女播音员岗位（岗位代码：23010401）采取试播方式进行，</w:t>
      </w:r>
      <w:r>
        <w:rPr>
          <w:rFonts w:hint="default" w:ascii="Times New Roman" w:hAnsi="Times New Roman" w:eastAsia="仿宋_GB2312" w:cs="Times New Roman"/>
          <w:b w:val="0"/>
          <w:bCs w:val="0"/>
          <w:color w:val="auto"/>
          <w:kern w:val="0"/>
          <w:sz w:val="32"/>
          <w:szCs w:val="32"/>
          <w:highlight w:val="none"/>
          <w:u w:val="none"/>
          <w:lang w:val="en-US" w:eastAsia="zh-CN"/>
        </w:rPr>
        <w:t>面试成绩</w:t>
      </w:r>
      <w:r>
        <w:rPr>
          <w:rFonts w:hint="eastAsia" w:ascii="Times New Roman" w:hAnsi="Times New Roman" w:eastAsia="仿宋_GB2312" w:cs="Times New Roman"/>
          <w:b w:val="0"/>
          <w:bCs w:val="0"/>
          <w:color w:val="auto"/>
          <w:kern w:val="0"/>
          <w:sz w:val="32"/>
          <w:szCs w:val="32"/>
          <w:highlight w:val="none"/>
          <w:u w:val="none"/>
          <w:lang w:val="en-US" w:eastAsia="zh-CN"/>
        </w:rPr>
        <w:t>满分</w:t>
      </w:r>
      <w:r>
        <w:rPr>
          <w:rFonts w:hint="default" w:ascii="Times New Roman" w:hAnsi="Times New Roman" w:eastAsia="仿宋_GB2312" w:cs="Times New Roman"/>
          <w:b w:val="0"/>
          <w:bCs w:val="0"/>
          <w:color w:val="auto"/>
          <w:kern w:val="0"/>
          <w:sz w:val="32"/>
          <w:szCs w:val="32"/>
          <w:highlight w:val="none"/>
          <w:u w:val="none"/>
          <w:lang w:val="en-US" w:eastAsia="zh-CN"/>
        </w:rPr>
        <w:t>为100分，面试最低合格分数线为60分</w:t>
      </w:r>
      <w:r>
        <w:rPr>
          <w:rFonts w:hint="eastAsia" w:ascii="Times New Roman" w:hAnsi="Times New Roman" w:eastAsia="仿宋_GB2312" w:cs="Times New Roman"/>
          <w:b w:val="0"/>
          <w:bCs w:val="0"/>
          <w:color w:val="auto"/>
          <w:kern w:val="0"/>
          <w:sz w:val="32"/>
          <w:szCs w:val="32"/>
          <w:highlight w:val="none"/>
          <w:u w:val="none"/>
          <w:lang w:val="en-US" w:eastAsia="zh-CN"/>
        </w:rPr>
        <w:t>，</w:t>
      </w:r>
      <w:r>
        <w:rPr>
          <w:rFonts w:hint="default" w:ascii="Times New Roman" w:hAnsi="Times New Roman" w:eastAsia="仿宋_GB2312" w:cs="Times New Roman"/>
          <w:color w:val="auto"/>
          <w:sz w:val="32"/>
          <w:szCs w:val="32"/>
          <w:highlight w:val="none"/>
          <w:shd w:val="clear" w:color="auto" w:fill="FFFFFF"/>
        </w:rPr>
        <w:t>面试成绩低于60分者不予录取</w:t>
      </w:r>
      <w:r>
        <w:rPr>
          <w:rFonts w:hint="eastAsia" w:ascii="仿宋_GB2312" w:hAnsi="仿宋" w:eastAsia="仿宋_GB2312"/>
          <w:color w:val="auto"/>
          <w:sz w:val="32"/>
          <w:szCs w:val="32"/>
          <w:highlight w:val="none"/>
          <w:lang w:val="en-US" w:eastAsia="zh-CN"/>
        </w:rPr>
        <w:t>。</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shd w:val="clear" w:color="auto" w:fill="FFFFFF"/>
        </w:rPr>
      </w:pPr>
      <w:r>
        <w:rPr>
          <w:rFonts w:hint="eastAsia" w:ascii="Times New Roman" w:hAnsi="Times New Roman" w:eastAsia="仿宋_GB2312" w:cs="Times New Roman"/>
          <w:color w:val="auto"/>
          <w:sz w:val="32"/>
          <w:szCs w:val="32"/>
          <w:highlight w:val="none"/>
          <w:shd w:val="clear" w:color="auto" w:fill="FFFFFF"/>
          <w:lang w:val="en-US" w:eastAsia="zh-CN"/>
        </w:rPr>
        <w:t>其他岗位</w:t>
      </w:r>
      <w:r>
        <w:rPr>
          <w:rFonts w:hint="default" w:ascii="Times New Roman" w:hAnsi="Times New Roman" w:eastAsia="仿宋_GB2312" w:cs="Times New Roman"/>
          <w:color w:val="auto"/>
          <w:sz w:val="32"/>
          <w:szCs w:val="32"/>
          <w:highlight w:val="none"/>
          <w:shd w:val="clear" w:color="auto" w:fill="FFFFFF"/>
        </w:rPr>
        <w:t>面试采</w:t>
      </w:r>
      <w:r>
        <w:rPr>
          <w:rFonts w:hint="default" w:ascii="Times New Roman" w:hAnsi="Times New Roman" w:eastAsia="仿宋_GB2312" w:cs="Times New Roman"/>
          <w:color w:val="auto"/>
          <w:sz w:val="32"/>
          <w:szCs w:val="32"/>
          <w:highlight w:val="none"/>
          <w:shd w:val="clear" w:color="auto" w:fill="FFFFFF"/>
          <w:lang w:val="en-US" w:eastAsia="zh-CN"/>
        </w:rPr>
        <w:t>取</w:t>
      </w:r>
      <w:r>
        <w:rPr>
          <w:rFonts w:hint="default" w:ascii="Times New Roman" w:hAnsi="Times New Roman" w:eastAsia="仿宋_GB2312" w:cs="Times New Roman"/>
          <w:color w:val="auto"/>
          <w:sz w:val="32"/>
          <w:szCs w:val="32"/>
          <w:highlight w:val="none"/>
          <w:shd w:val="clear" w:color="auto" w:fill="FFFFFF"/>
        </w:rPr>
        <w:t>结构化面谈方式进行，主要测试考生的综合素质、逻辑思维、应变能力和潜在能力等。</w:t>
      </w:r>
      <w:r>
        <w:rPr>
          <w:rFonts w:hint="default" w:ascii="Times New Roman" w:hAnsi="Times New Roman" w:eastAsia="仿宋_GB2312" w:cs="Times New Roman"/>
          <w:color w:val="auto"/>
          <w:sz w:val="32"/>
          <w:szCs w:val="32"/>
          <w:highlight w:val="none"/>
          <w:shd w:val="clear" w:color="auto" w:fill="FFFFFF"/>
          <w:lang w:val="en-US" w:eastAsia="zh-CN"/>
        </w:rPr>
        <w:t>面试成绩</w:t>
      </w:r>
      <w:r>
        <w:rPr>
          <w:rFonts w:hint="eastAsia" w:ascii="Times New Roman" w:hAnsi="Times New Roman" w:eastAsia="仿宋_GB2312" w:cs="Times New Roman"/>
          <w:color w:val="auto"/>
          <w:sz w:val="32"/>
          <w:szCs w:val="32"/>
          <w:highlight w:val="none"/>
          <w:shd w:val="clear" w:color="auto" w:fill="FFFFFF"/>
          <w:lang w:val="en-US" w:eastAsia="zh-CN"/>
        </w:rPr>
        <w:t>满分</w:t>
      </w:r>
      <w:r>
        <w:rPr>
          <w:rFonts w:hint="default" w:ascii="Times New Roman" w:hAnsi="Times New Roman" w:eastAsia="仿宋_GB2312" w:cs="Times New Roman"/>
          <w:color w:val="auto"/>
          <w:sz w:val="32"/>
          <w:szCs w:val="32"/>
          <w:highlight w:val="none"/>
          <w:shd w:val="clear" w:color="auto" w:fill="FFFFFF"/>
          <w:lang w:val="en-US" w:eastAsia="zh-CN"/>
        </w:rPr>
        <w:t>为</w:t>
      </w:r>
      <w:r>
        <w:rPr>
          <w:rFonts w:hint="default" w:ascii="Times New Roman" w:hAnsi="Times New Roman" w:eastAsia="仿宋_GB2312" w:cs="Times New Roman"/>
          <w:color w:val="auto"/>
          <w:sz w:val="32"/>
          <w:szCs w:val="32"/>
          <w:highlight w:val="none"/>
          <w:shd w:val="clear" w:color="auto" w:fill="FFFFFF"/>
        </w:rPr>
        <w:t>100分，每名</w:t>
      </w:r>
      <w:r>
        <w:rPr>
          <w:rFonts w:hint="eastAsia" w:ascii="Times New Roman" w:hAnsi="Times New Roman" w:eastAsia="仿宋_GB2312" w:cs="Times New Roman"/>
          <w:color w:val="auto"/>
          <w:sz w:val="32"/>
          <w:szCs w:val="32"/>
          <w:highlight w:val="none"/>
          <w:shd w:val="clear" w:color="auto" w:fill="FFFFFF"/>
          <w:lang w:eastAsia="zh-CN"/>
        </w:rPr>
        <w:t>报考人员</w:t>
      </w:r>
      <w:r>
        <w:rPr>
          <w:rFonts w:hint="default" w:ascii="Times New Roman" w:hAnsi="Times New Roman" w:eastAsia="仿宋_GB2312" w:cs="Times New Roman"/>
          <w:color w:val="auto"/>
          <w:sz w:val="32"/>
          <w:szCs w:val="32"/>
          <w:highlight w:val="none"/>
          <w:shd w:val="clear" w:color="auto" w:fill="FFFFFF"/>
        </w:rPr>
        <w:t>面试时长15分钟，答3题，面试成绩低于60分者不予录取。</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shd w:val="clear" w:color="auto" w:fill="FFFFFF"/>
        </w:rPr>
        <w:t>面试时间</w:t>
      </w:r>
      <w:r>
        <w:rPr>
          <w:rFonts w:hint="default" w:ascii="Times New Roman" w:hAnsi="Times New Roman" w:eastAsia="仿宋_GB2312" w:cs="Times New Roman"/>
          <w:color w:val="auto"/>
          <w:sz w:val="32"/>
          <w:szCs w:val="32"/>
          <w:highlight w:val="none"/>
          <w:shd w:val="clear" w:color="auto" w:fill="FFFFFF"/>
          <w:lang w:val="en-US" w:eastAsia="zh-CN"/>
        </w:rPr>
        <w:t>和地点</w:t>
      </w:r>
      <w:r>
        <w:rPr>
          <w:rFonts w:hint="default" w:ascii="Times New Roman" w:hAnsi="Times New Roman" w:eastAsia="仿宋_GB2312" w:cs="Times New Roman"/>
          <w:color w:val="auto"/>
          <w:sz w:val="32"/>
          <w:szCs w:val="32"/>
          <w:highlight w:val="none"/>
          <w:shd w:val="clear" w:color="auto" w:fill="FFFFFF"/>
        </w:rPr>
        <w:t>将通过</w:t>
      </w:r>
      <w:r>
        <w:rPr>
          <w:rFonts w:hint="eastAsia" w:ascii="Times New Roman" w:hAnsi="Times New Roman" w:eastAsia="仿宋_GB2312" w:cs="Times New Roman"/>
          <w:color w:val="auto"/>
          <w:sz w:val="32"/>
          <w:szCs w:val="32"/>
          <w:highlight w:val="none"/>
          <w:shd w:val="clear" w:color="auto" w:fill="FFFFFF"/>
          <w:lang w:val="en-US" w:eastAsia="zh-CN"/>
        </w:rPr>
        <w:t>海林市政府网站</w:t>
      </w:r>
      <w:r>
        <w:rPr>
          <w:rFonts w:hint="default" w:ascii="Times New Roman" w:hAnsi="Times New Roman" w:eastAsia="仿宋_GB2312" w:cs="Times New Roman"/>
          <w:color w:val="auto"/>
          <w:sz w:val="32"/>
          <w:szCs w:val="32"/>
          <w:highlight w:val="none"/>
          <w:shd w:val="clear" w:color="auto" w:fill="FFFFFF"/>
        </w:rPr>
        <w:t>另行</w:t>
      </w:r>
      <w:r>
        <w:rPr>
          <w:rFonts w:hint="default" w:ascii="Times New Roman" w:hAnsi="Times New Roman" w:eastAsia="仿宋_GB2312" w:cs="Times New Roman"/>
          <w:color w:val="auto"/>
          <w:sz w:val="32"/>
          <w:szCs w:val="32"/>
          <w:highlight w:val="none"/>
          <w:shd w:val="clear" w:color="auto" w:fill="FFFFFF"/>
          <w:lang w:val="en-US" w:eastAsia="zh-CN"/>
        </w:rPr>
        <w:t>通知</w:t>
      </w:r>
      <w:r>
        <w:rPr>
          <w:rFonts w:hint="default" w:ascii="Times New Roman" w:hAnsi="Times New Roman" w:eastAsia="仿宋_GB2312" w:cs="Times New Roman"/>
          <w:color w:val="auto"/>
          <w:sz w:val="32"/>
          <w:szCs w:val="32"/>
          <w:highlight w:val="none"/>
          <w:shd w:val="clear" w:color="auto" w:fill="FFFFFF"/>
        </w:rPr>
        <w:t>。</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3" w:firstLineChars="200"/>
        <w:jc w:val="both"/>
        <w:textAlignment w:val="auto"/>
        <w:rPr>
          <w:rFonts w:hint="default" w:ascii="Times New Roman" w:hAnsi="Times New Roman" w:eastAsia="楷体" w:cs="Times New Roman"/>
          <w:b/>
          <w:bCs/>
          <w:color w:val="auto"/>
          <w:sz w:val="32"/>
          <w:szCs w:val="32"/>
          <w:highlight w:val="none"/>
          <w:shd w:val="clear" w:color="auto" w:fill="FFFFFF"/>
        </w:rPr>
      </w:pPr>
      <w:r>
        <w:rPr>
          <w:rFonts w:hint="eastAsia" w:ascii="Times New Roman" w:hAnsi="Times New Roman" w:eastAsia="楷体" w:cs="Times New Roman"/>
          <w:b/>
          <w:bCs/>
          <w:color w:val="auto"/>
          <w:sz w:val="32"/>
          <w:szCs w:val="32"/>
          <w:highlight w:val="none"/>
          <w:shd w:val="clear" w:color="auto" w:fill="FFFFFF"/>
          <w:lang w:val="en-US" w:eastAsia="zh-CN"/>
        </w:rPr>
        <w:t>3、</w:t>
      </w:r>
      <w:r>
        <w:rPr>
          <w:rFonts w:hint="default" w:ascii="Times New Roman" w:hAnsi="Times New Roman" w:eastAsia="楷体" w:cs="Times New Roman"/>
          <w:b/>
          <w:bCs/>
          <w:color w:val="auto"/>
          <w:sz w:val="32"/>
          <w:szCs w:val="32"/>
          <w:highlight w:val="none"/>
          <w:shd w:val="clear" w:color="auto" w:fill="FFFFFF"/>
        </w:rPr>
        <w:t>公布考试总成绩和考核人选</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shd w:val="clear" w:color="auto" w:fill="FFFFFF"/>
        </w:rPr>
      </w:pPr>
      <w:r>
        <w:rPr>
          <w:rFonts w:hint="default" w:ascii="Times New Roman" w:hAnsi="Times New Roman" w:eastAsia="仿宋_GB2312" w:cs="Times New Roman"/>
          <w:color w:val="auto"/>
          <w:sz w:val="32"/>
          <w:szCs w:val="32"/>
          <w:highlight w:val="none"/>
          <w:shd w:val="clear" w:color="auto" w:fill="FFFFFF"/>
        </w:rPr>
        <w:t>考试以百分计，其中笔试总成绩占</w:t>
      </w:r>
      <w:r>
        <w:rPr>
          <w:rFonts w:hint="default" w:ascii="Times New Roman" w:hAnsi="Times New Roman" w:eastAsia="仿宋_GB2312" w:cs="Times New Roman"/>
          <w:color w:val="auto"/>
          <w:sz w:val="32"/>
          <w:szCs w:val="32"/>
          <w:highlight w:val="none"/>
          <w:shd w:val="clear" w:color="auto" w:fill="FFFFFF"/>
          <w:lang w:val="en-US" w:eastAsia="zh-CN"/>
        </w:rPr>
        <w:t>60</w:t>
      </w:r>
      <w:r>
        <w:rPr>
          <w:rFonts w:hint="default" w:ascii="Times New Roman" w:hAnsi="Times New Roman" w:eastAsia="仿宋_GB2312" w:cs="Times New Roman"/>
          <w:color w:val="auto"/>
          <w:sz w:val="32"/>
          <w:szCs w:val="32"/>
          <w:highlight w:val="none"/>
          <w:shd w:val="clear" w:color="auto" w:fill="FFFFFF"/>
        </w:rPr>
        <w:t>%，面试成绩占</w:t>
      </w:r>
      <w:r>
        <w:rPr>
          <w:rFonts w:hint="default" w:ascii="Times New Roman" w:hAnsi="Times New Roman" w:eastAsia="仿宋_GB2312" w:cs="Times New Roman"/>
          <w:color w:val="auto"/>
          <w:sz w:val="32"/>
          <w:szCs w:val="32"/>
          <w:highlight w:val="none"/>
          <w:shd w:val="clear" w:color="auto" w:fill="FFFFFF"/>
          <w:lang w:val="en-US" w:eastAsia="zh-CN"/>
        </w:rPr>
        <w:t>40</w:t>
      </w:r>
      <w:r>
        <w:rPr>
          <w:rFonts w:hint="default" w:ascii="Times New Roman" w:hAnsi="Times New Roman" w:eastAsia="仿宋_GB2312" w:cs="Times New Roman"/>
          <w:color w:val="auto"/>
          <w:sz w:val="32"/>
          <w:szCs w:val="32"/>
          <w:highlight w:val="none"/>
          <w:shd w:val="clear" w:color="auto" w:fill="FFFFFF"/>
        </w:rPr>
        <w:t>%，考试总成绩=笔试</w:t>
      </w:r>
      <w:r>
        <w:rPr>
          <w:rFonts w:hint="default" w:ascii="Times New Roman" w:hAnsi="Times New Roman" w:eastAsia="仿宋_GB2312" w:cs="Times New Roman"/>
          <w:color w:val="auto"/>
          <w:sz w:val="32"/>
          <w:szCs w:val="32"/>
          <w:highlight w:val="none"/>
          <w:shd w:val="clear" w:color="auto" w:fill="FFFFFF"/>
          <w:lang w:val="en-US" w:eastAsia="zh-CN"/>
        </w:rPr>
        <w:t>总</w:t>
      </w:r>
      <w:r>
        <w:rPr>
          <w:rFonts w:hint="default" w:ascii="Times New Roman" w:hAnsi="Times New Roman" w:eastAsia="仿宋_GB2312" w:cs="Times New Roman"/>
          <w:color w:val="auto"/>
          <w:sz w:val="32"/>
          <w:szCs w:val="32"/>
          <w:highlight w:val="none"/>
          <w:shd w:val="clear" w:color="auto" w:fill="FFFFFF"/>
        </w:rPr>
        <w:t>成绩×</w:t>
      </w:r>
      <w:r>
        <w:rPr>
          <w:rFonts w:hint="default" w:ascii="Times New Roman" w:hAnsi="Times New Roman" w:eastAsia="仿宋_GB2312" w:cs="Times New Roman"/>
          <w:color w:val="auto"/>
          <w:sz w:val="32"/>
          <w:szCs w:val="32"/>
          <w:highlight w:val="none"/>
          <w:shd w:val="clear" w:color="auto" w:fill="FFFFFF"/>
          <w:lang w:val="en-US" w:eastAsia="zh-CN"/>
        </w:rPr>
        <w:t>60</w:t>
      </w:r>
      <w:r>
        <w:rPr>
          <w:rFonts w:hint="default" w:ascii="Times New Roman" w:hAnsi="Times New Roman" w:eastAsia="仿宋_GB2312" w:cs="Times New Roman"/>
          <w:color w:val="auto"/>
          <w:sz w:val="32"/>
          <w:szCs w:val="32"/>
          <w:highlight w:val="none"/>
          <w:shd w:val="clear" w:color="auto" w:fill="FFFFFF"/>
        </w:rPr>
        <w:t>%+面试成绩×</w:t>
      </w:r>
      <w:r>
        <w:rPr>
          <w:rFonts w:hint="default" w:ascii="Times New Roman" w:hAnsi="Times New Roman" w:eastAsia="仿宋_GB2312" w:cs="Times New Roman"/>
          <w:color w:val="auto"/>
          <w:sz w:val="32"/>
          <w:szCs w:val="32"/>
          <w:highlight w:val="none"/>
          <w:shd w:val="clear" w:color="auto" w:fill="FFFFFF"/>
          <w:lang w:val="en-US" w:eastAsia="zh-CN"/>
        </w:rPr>
        <w:t>40</w:t>
      </w:r>
      <w:r>
        <w:rPr>
          <w:rFonts w:hint="default" w:ascii="Times New Roman" w:hAnsi="Times New Roman" w:eastAsia="仿宋_GB2312" w:cs="Times New Roman"/>
          <w:color w:val="auto"/>
          <w:sz w:val="32"/>
          <w:szCs w:val="32"/>
          <w:highlight w:val="none"/>
          <w:shd w:val="clear" w:color="auto" w:fill="FFFFFF"/>
        </w:rPr>
        <w:t>%。</w:t>
      </w:r>
      <w:r>
        <w:rPr>
          <w:rFonts w:hint="default" w:ascii="Times New Roman" w:hAnsi="Times New Roman" w:eastAsia="仿宋_GB2312" w:cs="Times New Roman"/>
          <w:color w:val="auto"/>
          <w:sz w:val="32"/>
          <w:szCs w:val="32"/>
          <w:highlight w:val="none"/>
          <w:shd w:val="clear" w:color="auto" w:fill="FFFFFF"/>
          <w:lang w:val="en-US" w:eastAsia="zh-CN"/>
        </w:rPr>
        <w:t>面试</w:t>
      </w:r>
      <w:r>
        <w:rPr>
          <w:rFonts w:hint="default" w:ascii="Times New Roman" w:hAnsi="Times New Roman" w:eastAsia="仿宋_GB2312" w:cs="Times New Roman"/>
          <w:color w:val="auto"/>
          <w:sz w:val="32"/>
          <w:szCs w:val="32"/>
          <w:highlight w:val="none"/>
          <w:shd w:val="clear" w:color="auto" w:fill="FFFFFF"/>
        </w:rPr>
        <w:t>成绩及</w:t>
      </w:r>
      <w:r>
        <w:rPr>
          <w:rFonts w:hint="default" w:ascii="Times New Roman" w:hAnsi="Times New Roman" w:eastAsia="仿宋_GB2312" w:cs="Times New Roman"/>
          <w:color w:val="auto"/>
          <w:sz w:val="32"/>
          <w:szCs w:val="32"/>
          <w:highlight w:val="none"/>
          <w:shd w:val="clear" w:color="auto" w:fill="FFFFFF"/>
          <w:lang w:val="en-US" w:eastAsia="zh-CN"/>
        </w:rPr>
        <w:t>考试</w:t>
      </w:r>
      <w:r>
        <w:rPr>
          <w:rFonts w:hint="default" w:ascii="Times New Roman" w:hAnsi="Times New Roman" w:eastAsia="仿宋_GB2312" w:cs="Times New Roman"/>
          <w:color w:val="auto"/>
          <w:sz w:val="32"/>
          <w:szCs w:val="32"/>
          <w:highlight w:val="none"/>
          <w:shd w:val="clear" w:color="auto" w:fill="FFFFFF"/>
        </w:rPr>
        <w:t>总成绩取小数点后两位数</w:t>
      </w:r>
      <w:r>
        <w:rPr>
          <w:rFonts w:hint="default" w:ascii="Times New Roman" w:hAnsi="Times New Roman" w:eastAsia="仿宋_GB2312" w:cs="Times New Roman"/>
          <w:color w:val="auto"/>
          <w:sz w:val="32"/>
          <w:szCs w:val="32"/>
          <w:highlight w:val="none"/>
          <w:shd w:val="clear" w:color="auto" w:fill="FFFFFF"/>
          <w:lang w:eastAsia="zh-CN"/>
        </w:rPr>
        <w:t>，</w:t>
      </w:r>
      <w:r>
        <w:rPr>
          <w:rFonts w:hint="default" w:ascii="Times New Roman" w:hAnsi="Times New Roman" w:eastAsia="仿宋_GB2312" w:cs="Times New Roman"/>
          <w:color w:val="auto"/>
          <w:sz w:val="32"/>
          <w:szCs w:val="32"/>
          <w:highlight w:val="none"/>
          <w:shd w:val="clear" w:color="auto" w:fill="FFFFFF"/>
          <w:lang w:val="en-US" w:eastAsia="zh-CN"/>
        </w:rPr>
        <w:t>不四舍五入</w:t>
      </w:r>
      <w:r>
        <w:rPr>
          <w:rFonts w:hint="default" w:ascii="Times New Roman" w:hAnsi="Times New Roman" w:eastAsia="仿宋_GB2312" w:cs="Times New Roman"/>
          <w:color w:val="auto"/>
          <w:sz w:val="32"/>
          <w:szCs w:val="32"/>
          <w:highlight w:val="none"/>
          <w:shd w:val="clear" w:color="auto" w:fill="FFFFFF"/>
        </w:rPr>
        <w:t>。</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shd w:val="clear" w:color="auto" w:fill="FFFFFF"/>
        </w:rPr>
      </w:pPr>
      <w:r>
        <w:rPr>
          <w:rFonts w:hint="default" w:ascii="Times New Roman" w:hAnsi="Times New Roman" w:eastAsia="仿宋_GB2312" w:cs="Times New Roman"/>
          <w:color w:val="auto"/>
          <w:sz w:val="32"/>
          <w:szCs w:val="32"/>
          <w:highlight w:val="none"/>
          <w:shd w:val="clear" w:color="auto" w:fill="FFFFFF"/>
        </w:rPr>
        <w:t>根据考试总成绩由高到低的顺序，按照</w:t>
      </w:r>
      <w:r>
        <w:rPr>
          <w:rFonts w:hint="default" w:ascii="Times New Roman" w:hAnsi="Times New Roman" w:eastAsia="仿宋_GB2312" w:cs="Times New Roman"/>
          <w:color w:val="auto"/>
          <w:sz w:val="32"/>
          <w:szCs w:val="32"/>
          <w:highlight w:val="none"/>
          <w:shd w:val="clear" w:color="auto" w:fill="FFFFFF"/>
          <w:lang w:val="en-US" w:eastAsia="zh-CN"/>
        </w:rPr>
        <w:t>进入考核人数与拟</w:t>
      </w:r>
      <w:r>
        <w:rPr>
          <w:rFonts w:hint="default" w:ascii="Times New Roman" w:hAnsi="Times New Roman" w:eastAsia="仿宋_GB2312" w:cs="Times New Roman"/>
          <w:color w:val="auto"/>
          <w:sz w:val="32"/>
          <w:szCs w:val="32"/>
          <w:highlight w:val="none"/>
          <w:shd w:val="clear" w:color="auto" w:fill="FFFFFF"/>
        </w:rPr>
        <w:t>聘</w:t>
      </w:r>
      <w:r>
        <w:rPr>
          <w:rFonts w:hint="default" w:ascii="Times New Roman" w:hAnsi="Times New Roman" w:eastAsia="仿宋_GB2312" w:cs="Times New Roman"/>
          <w:color w:val="auto"/>
          <w:sz w:val="32"/>
          <w:szCs w:val="32"/>
          <w:highlight w:val="none"/>
          <w:shd w:val="clear" w:color="auto" w:fill="FFFFFF"/>
          <w:lang w:val="en-US" w:eastAsia="zh-CN"/>
        </w:rPr>
        <w:t>人</w:t>
      </w:r>
      <w:r>
        <w:rPr>
          <w:rFonts w:hint="default" w:ascii="Times New Roman" w:hAnsi="Times New Roman" w:eastAsia="仿宋_GB2312" w:cs="Times New Roman"/>
          <w:color w:val="auto"/>
          <w:sz w:val="32"/>
          <w:szCs w:val="32"/>
          <w:highlight w:val="none"/>
          <w:shd w:val="clear" w:color="auto" w:fill="FFFFFF"/>
        </w:rPr>
        <w:t>数1:1的比例等额确定进入考核人选。应聘同一岗位的如总成绩出现并列，则</w:t>
      </w:r>
      <w:r>
        <w:rPr>
          <w:rFonts w:hint="default" w:ascii="Times New Roman" w:hAnsi="Times New Roman" w:eastAsia="仿宋_GB2312" w:cs="Times New Roman"/>
          <w:color w:val="auto"/>
          <w:sz w:val="32"/>
          <w:szCs w:val="32"/>
          <w:highlight w:val="none"/>
          <w:shd w:val="clear" w:color="auto" w:fill="FFFFFF"/>
          <w:lang w:val="en-US" w:eastAsia="zh-CN"/>
        </w:rPr>
        <w:t>面试成绩高者确定为</w:t>
      </w:r>
      <w:r>
        <w:rPr>
          <w:rFonts w:hint="default" w:ascii="Times New Roman" w:hAnsi="Times New Roman" w:eastAsia="仿宋_GB2312" w:cs="Times New Roman"/>
          <w:color w:val="auto"/>
          <w:sz w:val="32"/>
          <w:szCs w:val="32"/>
          <w:highlight w:val="none"/>
          <w:shd w:val="clear" w:color="auto" w:fill="FFFFFF"/>
        </w:rPr>
        <w:t>考核人选；如面试成绩也相同，由</w:t>
      </w:r>
      <w:r>
        <w:rPr>
          <w:rFonts w:hint="eastAsia" w:ascii="Times New Roman" w:hAnsi="Times New Roman" w:eastAsia="仿宋_GB2312" w:cs="Times New Roman"/>
          <w:color w:val="auto"/>
          <w:sz w:val="32"/>
          <w:szCs w:val="32"/>
          <w:highlight w:val="none"/>
          <w:lang w:val="en-US" w:eastAsia="zh-CN"/>
        </w:rPr>
        <w:t>人才</w:t>
      </w:r>
      <w:r>
        <w:rPr>
          <w:rFonts w:hint="default" w:ascii="Times New Roman" w:hAnsi="Times New Roman" w:eastAsia="仿宋_GB2312" w:cs="Times New Roman"/>
          <w:color w:val="auto"/>
          <w:sz w:val="32"/>
          <w:szCs w:val="32"/>
          <w:highlight w:val="none"/>
        </w:rPr>
        <w:t>招聘领导小组</w:t>
      </w:r>
      <w:r>
        <w:rPr>
          <w:rFonts w:hint="default" w:ascii="Times New Roman" w:hAnsi="Times New Roman" w:eastAsia="仿宋_GB2312" w:cs="Times New Roman"/>
          <w:color w:val="auto"/>
          <w:sz w:val="32"/>
          <w:szCs w:val="32"/>
          <w:highlight w:val="none"/>
          <w:shd w:val="clear" w:color="auto" w:fill="FFFFFF"/>
        </w:rPr>
        <w:t>办公室组织进行面试加试，</w:t>
      </w:r>
      <w:r>
        <w:rPr>
          <w:rFonts w:hint="default" w:ascii="Times New Roman" w:hAnsi="Times New Roman" w:eastAsia="仿宋_GB2312" w:cs="Times New Roman"/>
          <w:color w:val="auto"/>
          <w:sz w:val="32"/>
          <w:szCs w:val="32"/>
          <w:highlight w:val="none"/>
          <w:shd w:val="clear" w:color="auto" w:fill="FFFFFF"/>
          <w:lang w:val="en-US" w:eastAsia="zh-CN"/>
        </w:rPr>
        <w:t>分高</w:t>
      </w:r>
      <w:r>
        <w:rPr>
          <w:rFonts w:hint="default" w:ascii="Times New Roman" w:hAnsi="Times New Roman" w:eastAsia="仿宋_GB2312" w:cs="Times New Roman"/>
          <w:color w:val="auto"/>
          <w:sz w:val="32"/>
          <w:szCs w:val="32"/>
          <w:highlight w:val="none"/>
          <w:shd w:val="clear" w:color="auto" w:fill="FFFFFF"/>
        </w:rPr>
        <w:t>者进入考核阶段。面试结束后，考试总成绩及进入考核人员名单在</w:t>
      </w:r>
      <w:r>
        <w:rPr>
          <w:rFonts w:hint="eastAsia" w:ascii="Times New Roman" w:hAnsi="Times New Roman" w:eastAsia="仿宋_GB2312" w:cs="Times New Roman"/>
          <w:color w:val="auto"/>
          <w:sz w:val="32"/>
          <w:szCs w:val="32"/>
          <w:highlight w:val="none"/>
          <w:shd w:val="clear" w:color="auto" w:fill="FFFFFF"/>
          <w:lang w:val="en-US" w:eastAsia="zh-CN"/>
        </w:rPr>
        <w:t>海林市政府网站</w:t>
      </w:r>
      <w:r>
        <w:rPr>
          <w:rFonts w:hint="default" w:ascii="Times New Roman" w:hAnsi="Times New Roman" w:eastAsia="仿宋_GB2312" w:cs="Times New Roman"/>
          <w:color w:val="auto"/>
          <w:sz w:val="32"/>
          <w:szCs w:val="32"/>
          <w:highlight w:val="none"/>
          <w:shd w:val="clear" w:color="auto" w:fill="FFFFFF"/>
        </w:rPr>
        <w:t>上公示</w:t>
      </w:r>
      <w:r>
        <w:rPr>
          <w:rFonts w:hint="eastAsia" w:ascii="Times New Roman" w:hAnsi="Times New Roman" w:eastAsia="仿宋_GB2312" w:cs="Times New Roman"/>
          <w:color w:val="auto"/>
          <w:sz w:val="32"/>
          <w:szCs w:val="32"/>
          <w:highlight w:val="none"/>
          <w:shd w:val="clear" w:color="auto" w:fill="FFFFFF"/>
          <w:lang w:val="en-US" w:eastAsia="zh-CN"/>
        </w:rPr>
        <w:t>5</w:t>
      </w:r>
      <w:r>
        <w:rPr>
          <w:rFonts w:hint="default" w:ascii="Times New Roman" w:hAnsi="Times New Roman" w:eastAsia="仿宋_GB2312" w:cs="Times New Roman"/>
          <w:color w:val="auto"/>
          <w:sz w:val="32"/>
          <w:szCs w:val="32"/>
          <w:highlight w:val="none"/>
          <w:shd w:val="clear" w:color="auto" w:fill="FFFFFF"/>
        </w:rPr>
        <w:t>个工作日。</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3" w:firstLineChars="200"/>
        <w:jc w:val="both"/>
        <w:textAlignment w:val="auto"/>
        <w:rPr>
          <w:rFonts w:hint="default" w:ascii="Times New Roman" w:hAnsi="Times New Roman" w:eastAsia="楷体" w:cs="Times New Roman"/>
          <w:b/>
          <w:bCs/>
          <w:color w:val="auto"/>
          <w:sz w:val="32"/>
          <w:szCs w:val="32"/>
          <w:highlight w:val="none"/>
          <w:shd w:val="clear" w:color="auto" w:fill="FFFFFF"/>
        </w:rPr>
      </w:pPr>
      <w:r>
        <w:rPr>
          <w:rFonts w:hint="eastAsia" w:ascii="Times New Roman" w:hAnsi="Times New Roman" w:eastAsia="楷体" w:cs="Times New Roman"/>
          <w:b/>
          <w:bCs/>
          <w:color w:val="auto"/>
          <w:sz w:val="32"/>
          <w:szCs w:val="32"/>
          <w:highlight w:val="none"/>
          <w:shd w:val="clear" w:color="auto" w:fill="FFFFFF"/>
          <w:lang w:val="en-US" w:eastAsia="zh-CN"/>
        </w:rPr>
        <w:t>（七）</w:t>
      </w:r>
      <w:r>
        <w:rPr>
          <w:rFonts w:hint="default" w:ascii="Times New Roman" w:hAnsi="Times New Roman" w:eastAsia="楷体" w:cs="Times New Roman"/>
          <w:b/>
          <w:bCs/>
          <w:color w:val="auto"/>
          <w:sz w:val="32"/>
          <w:szCs w:val="32"/>
          <w:highlight w:val="none"/>
          <w:shd w:val="clear" w:color="auto" w:fill="FFFFFF"/>
        </w:rPr>
        <w:t>考</w:t>
      </w:r>
      <w:r>
        <w:rPr>
          <w:rFonts w:hint="default" w:ascii="Times New Roman" w:hAnsi="Times New Roman" w:eastAsia="楷体" w:cs="Times New Roman"/>
          <w:b/>
          <w:bCs/>
          <w:color w:val="auto"/>
          <w:sz w:val="32"/>
          <w:szCs w:val="32"/>
          <w:highlight w:val="none"/>
          <w:shd w:val="clear" w:color="auto" w:fill="FFFFFF"/>
          <w:lang w:val="en-US" w:eastAsia="zh-CN"/>
        </w:rPr>
        <w:t>核</w:t>
      </w:r>
      <w:r>
        <w:rPr>
          <w:rFonts w:hint="default" w:ascii="Times New Roman" w:hAnsi="Times New Roman" w:eastAsia="楷体" w:cs="Times New Roman"/>
          <w:b/>
          <w:bCs/>
          <w:color w:val="auto"/>
          <w:sz w:val="32"/>
          <w:szCs w:val="32"/>
          <w:highlight w:val="none"/>
          <w:shd w:val="clear" w:color="auto" w:fill="FFFFFF"/>
        </w:rPr>
        <w:t>与体检</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3" w:firstLineChars="200"/>
        <w:jc w:val="both"/>
        <w:textAlignment w:val="auto"/>
        <w:rPr>
          <w:rFonts w:hint="default" w:ascii="Times New Roman" w:hAnsi="Times New Roman" w:eastAsia="仿宋_GB2312" w:cs="Times New Roman"/>
          <w:color w:val="auto"/>
          <w:sz w:val="32"/>
          <w:szCs w:val="32"/>
          <w:highlight w:val="none"/>
          <w:shd w:val="clear" w:color="auto" w:fill="FFFFFF"/>
        </w:rPr>
      </w:pPr>
      <w:r>
        <w:rPr>
          <w:rFonts w:hint="eastAsia" w:ascii="Times New Roman" w:hAnsi="Times New Roman" w:eastAsia="仿宋_GB2312" w:cs="Times New Roman"/>
          <w:b/>
          <w:bCs/>
          <w:color w:val="auto"/>
          <w:sz w:val="32"/>
          <w:szCs w:val="32"/>
          <w:highlight w:val="none"/>
          <w:shd w:val="clear" w:color="auto" w:fill="FFFFFF"/>
          <w:lang w:val="en-US" w:eastAsia="zh-CN"/>
        </w:rPr>
        <w:t>1、</w:t>
      </w:r>
      <w:r>
        <w:rPr>
          <w:rFonts w:hint="default" w:ascii="Times New Roman" w:hAnsi="Times New Roman" w:eastAsia="仿宋_GB2312" w:cs="Times New Roman"/>
          <w:b/>
          <w:bCs/>
          <w:color w:val="auto"/>
          <w:sz w:val="32"/>
          <w:szCs w:val="32"/>
          <w:highlight w:val="none"/>
          <w:shd w:val="clear" w:color="auto" w:fill="FFFFFF"/>
        </w:rPr>
        <w:t>组织考</w:t>
      </w:r>
      <w:r>
        <w:rPr>
          <w:rFonts w:hint="default" w:ascii="Times New Roman" w:hAnsi="Times New Roman" w:eastAsia="仿宋_GB2312" w:cs="Times New Roman"/>
          <w:b/>
          <w:bCs/>
          <w:color w:val="auto"/>
          <w:sz w:val="32"/>
          <w:szCs w:val="32"/>
          <w:highlight w:val="none"/>
          <w:shd w:val="clear" w:color="auto" w:fill="FFFFFF"/>
          <w:lang w:val="en-US" w:eastAsia="zh-CN"/>
        </w:rPr>
        <w:t>核</w:t>
      </w:r>
      <w:r>
        <w:rPr>
          <w:rFonts w:hint="default" w:ascii="Times New Roman" w:hAnsi="Times New Roman" w:eastAsia="仿宋_GB2312" w:cs="Times New Roman"/>
          <w:b/>
          <w:bCs/>
          <w:color w:val="auto"/>
          <w:sz w:val="32"/>
          <w:szCs w:val="32"/>
          <w:highlight w:val="none"/>
          <w:shd w:val="clear" w:color="auto" w:fill="FFFFFF"/>
        </w:rPr>
        <w:t>。</w:t>
      </w:r>
      <w:r>
        <w:rPr>
          <w:rFonts w:hint="default" w:ascii="Times New Roman" w:hAnsi="Times New Roman" w:eastAsia="仿宋_GB2312" w:cs="Times New Roman"/>
          <w:color w:val="auto"/>
          <w:sz w:val="32"/>
          <w:szCs w:val="32"/>
          <w:highlight w:val="none"/>
          <w:shd w:val="clear" w:color="auto" w:fill="FFFFFF"/>
        </w:rPr>
        <w:t>由</w:t>
      </w:r>
      <w:r>
        <w:rPr>
          <w:rFonts w:hint="eastAsia" w:ascii="Times New Roman" w:hAnsi="Times New Roman" w:eastAsia="仿宋_GB2312" w:cs="Times New Roman"/>
          <w:color w:val="auto"/>
          <w:sz w:val="32"/>
          <w:szCs w:val="32"/>
          <w:highlight w:val="none"/>
          <w:lang w:val="en-US" w:eastAsia="zh-CN"/>
        </w:rPr>
        <w:t>人才</w:t>
      </w:r>
      <w:r>
        <w:rPr>
          <w:rFonts w:hint="default" w:ascii="Times New Roman" w:hAnsi="Times New Roman" w:eastAsia="仿宋_GB2312" w:cs="Times New Roman"/>
          <w:color w:val="auto"/>
          <w:sz w:val="32"/>
          <w:szCs w:val="32"/>
          <w:highlight w:val="none"/>
        </w:rPr>
        <w:t>招聘领导小组</w:t>
      </w:r>
      <w:r>
        <w:rPr>
          <w:rFonts w:hint="default" w:ascii="Times New Roman" w:hAnsi="Times New Roman" w:eastAsia="仿宋_GB2312" w:cs="Times New Roman"/>
          <w:color w:val="auto"/>
          <w:sz w:val="32"/>
          <w:szCs w:val="32"/>
          <w:highlight w:val="none"/>
          <w:shd w:val="clear" w:color="auto" w:fill="FFFFFF"/>
        </w:rPr>
        <w:t>办公室和用人单位主管部门共同组织实施，坚持全面、客观、公正的原则，采取实地考察、社区或单位出具证明、查档等方式，对</w:t>
      </w:r>
      <w:r>
        <w:rPr>
          <w:rFonts w:hint="eastAsia" w:ascii="Times New Roman" w:hAnsi="Times New Roman" w:eastAsia="仿宋_GB2312" w:cs="Times New Roman"/>
          <w:color w:val="auto"/>
          <w:sz w:val="32"/>
          <w:szCs w:val="32"/>
          <w:highlight w:val="none"/>
          <w:shd w:val="clear" w:color="auto" w:fill="FFFFFF"/>
          <w:lang w:eastAsia="zh-CN"/>
        </w:rPr>
        <w:t>报考人员</w:t>
      </w:r>
      <w:r>
        <w:rPr>
          <w:rFonts w:hint="default" w:ascii="Times New Roman" w:hAnsi="Times New Roman" w:eastAsia="仿宋_GB2312" w:cs="Times New Roman"/>
          <w:color w:val="auto"/>
          <w:sz w:val="32"/>
          <w:szCs w:val="32"/>
          <w:highlight w:val="none"/>
          <w:shd w:val="clear" w:color="auto" w:fill="FFFFFF"/>
        </w:rPr>
        <w:t>的思想政治表现、道德品质、业务能力、工作实绩等情况进行考核,并对</w:t>
      </w:r>
      <w:r>
        <w:rPr>
          <w:rFonts w:hint="eastAsia" w:ascii="Times New Roman" w:hAnsi="Times New Roman" w:eastAsia="仿宋_GB2312" w:cs="Times New Roman"/>
          <w:color w:val="auto"/>
          <w:sz w:val="32"/>
          <w:szCs w:val="32"/>
          <w:highlight w:val="none"/>
          <w:shd w:val="clear" w:color="auto" w:fill="FFFFFF"/>
          <w:lang w:eastAsia="zh-CN"/>
        </w:rPr>
        <w:t>报考人员</w:t>
      </w:r>
      <w:r>
        <w:rPr>
          <w:rFonts w:hint="default" w:ascii="Times New Roman" w:hAnsi="Times New Roman" w:eastAsia="仿宋_GB2312" w:cs="Times New Roman"/>
          <w:color w:val="auto"/>
          <w:sz w:val="32"/>
          <w:szCs w:val="32"/>
          <w:highlight w:val="none"/>
          <w:shd w:val="clear" w:color="auto" w:fill="FFFFFF"/>
        </w:rPr>
        <w:t>资格条件进行复查。</w:t>
      </w:r>
    </w:p>
    <w:p>
      <w:pPr>
        <w:pStyle w:val="5"/>
        <w:keepNext w:val="0"/>
        <w:keepLines w:val="0"/>
        <w:pageBreakBefore w:val="0"/>
        <w:widowControl/>
        <w:kinsoku/>
        <w:wordWrap/>
        <w:overflowPunct/>
        <w:topLinePunct w:val="0"/>
        <w:autoSpaceDE/>
        <w:autoSpaceDN/>
        <w:bidi w:val="0"/>
        <w:adjustRightInd/>
        <w:snapToGrid/>
        <w:spacing w:beforeAutospacing="0" w:afterAutospacing="0" w:line="540" w:lineRule="exact"/>
        <w:ind w:firstLine="643" w:firstLineChars="200"/>
        <w:jc w:val="both"/>
        <w:textAlignment w:val="auto"/>
        <w:rPr>
          <w:rFonts w:hint="default" w:ascii="Times New Roman" w:hAnsi="Times New Roman" w:eastAsia="仿宋_GB2312" w:cs="Times New Roman"/>
          <w:color w:val="auto"/>
          <w:sz w:val="32"/>
          <w:szCs w:val="32"/>
          <w:highlight w:val="none"/>
          <w:shd w:val="clear" w:color="auto" w:fill="FFFFFF"/>
        </w:rPr>
      </w:pPr>
      <w:r>
        <w:rPr>
          <w:rFonts w:hint="eastAsia" w:ascii="Times New Roman" w:hAnsi="Times New Roman" w:eastAsia="仿宋_GB2312" w:cs="Times New Roman"/>
          <w:b/>
          <w:bCs/>
          <w:color w:val="auto"/>
          <w:sz w:val="32"/>
          <w:szCs w:val="32"/>
          <w:highlight w:val="none"/>
          <w:shd w:val="clear" w:color="auto" w:fill="FFFFFF"/>
          <w:lang w:val="en-US" w:eastAsia="zh-CN"/>
        </w:rPr>
        <w:t>2、</w:t>
      </w:r>
      <w:r>
        <w:rPr>
          <w:rFonts w:hint="default" w:ascii="Times New Roman" w:hAnsi="Times New Roman" w:eastAsia="仿宋_GB2312" w:cs="Times New Roman"/>
          <w:b/>
          <w:bCs/>
          <w:color w:val="auto"/>
          <w:sz w:val="32"/>
          <w:szCs w:val="32"/>
          <w:highlight w:val="none"/>
          <w:shd w:val="clear" w:color="auto" w:fill="FFFFFF"/>
        </w:rPr>
        <w:t>组织体检。</w:t>
      </w:r>
      <w:r>
        <w:rPr>
          <w:rFonts w:hint="default" w:ascii="Times New Roman" w:hAnsi="Times New Roman" w:eastAsia="仿宋_GB2312" w:cs="Times New Roman"/>
          <w:color w:val="auto"/>
          <w:sz w:val="32"/>
          <w:szCs w:val="32"/>
          <w:highlight w:val="none"/>
          <w:shd w:val="clear" w:color="auto" w:fill="FFFFFF"/>
        </w:rPr>
        <w:t>考核合格人员参加体检。体检在二级甲等以上综合性医院进行，体检的项目、标准参照《公务员录用体检通用标准》执行，体检所需费用由</w:t>
      </w:r>
      <w:r>
        <w:rPr>
          <w:rFonts w:hint="eastAsia" w:ascii="Times New Roman" w:hAnsi="Times New Roman" w:eastAsia="仿宋_GB2312" w:cs="Times New Roman"/>
          <w:color w:val="auto"/>
          <w:sz w:val="32"/>
          <w:szCs w:val="32"/>
          <w:highlight w:val="none"/>
          <w:shd w:val="clear" w:color="auto" w:fill="FFFFFF"/>
          <w:lang w:eastAsia="zh-CN"/>
        </w:rPr>
        <w:t>报考人员</w:t>
      </w:r>
      <w:r>
        <w:rPr>
          <w:rFonts w:hint="default" w:ascii="Times New Roman" w:hAnsi="Times New Roman" w:eastAsia="仿宋_GB2312" w:cs="Times New Roman"/>
          <w:color w:val="auto"/>
          <w:sz w:val="32"/>
          <w:szCs w:val="32"/>
          <w:highlight w:val="none"/>
          <w:shd w:val="clear" w:color="auto" w:fill="FFFFFF"/>
        </w:rPr>
        <w:t>个人承担。对体检过程弄虚作假、隐瞒实情，造成体检结果失真的</w:t>
      </w:r>
      <w:r>
        <w:rPr>
          <w:rFonts w:hint="eastAsia" w:ascii="Times New Roman" w:hAnsi="Times New Roman" w:eastAsia="仿宋_GB2312" w:cs="Times New Roman"/>
          <w:color w:val="auto"/>
          <w:sz w:val="32"/>
          <w:szCs w:val="32"/>
          <w:highlight w:val="none"/>
          <w:shd w:val="clear" w:color="auto" w:fill="FFFFFF"/>
          <w:lang w:eastAsia="zh-CN"/>
        </w:rPr>
        <w:t>报考人员</w:t>
      </w:r>
      <w:r>
        <w:rPr>
          <w:rFonts w:hint="default" w:ascii="Times New Roman" w:hAnsi="Times New Roman" w:eastAsia="仿宋_GB2312" w:cs="Times New Roman"/>
          <w:color w:val="auto"/>
          <w:sz w:val="32"/>
          <w:szCs w:val="32"/>
          <w:highlight w:val="none"/>
          <w:shd w:val="clear" w:color="auto" w:fill="FFFFFF"/>
        </w:rPr>
        <w:t>，取消聘用资格。</w:t>
      </w:r>
    </w:p>
    <w:p>
      <w:pPr>
        <w:pStyle w:val="5"/>
        <w:keepNext w:val="0"/>
        <w:keepLines w:val="0"/>
        <w:pageBreakBefore w:val="0"/>
        <w:widowControl/>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_GB2312" w:cs="Times New Roman"/>
          <w:color w:val="auto"/>
          <w:sz w:val="32"/>
          <w:szCs w:val="32"/>
          <w:highlight w:val="none"/>
          <w:shd w:val="clear" w:color="auto" w:fill="FFFFFF"/>
        </w:rPr>
      </w:pPr>
      <w:r>
        <w:rPr>
          <w:rFonts w:hint="default" w:ascii="Times New Roman" w:hAnsi="Times New Roman" w:eastAsia="仿宋_GB2312" w:cs="Times New Roman"/>
          <w:color w:val="auto"/>
          <w:sz w:val="32"/>
          <w:szCs w:val="32"/>
          <w:highlight w:val="none"/>
          <w:shd w:val="clear" w:color="auto" w:fill="FFFFFF"/>
        </w:rPr>
        <w:t>放弃或考核体检结果不合格的，可从报考同一岗位面试成绩60分以上应聘人员中，按考试总成绩从高到低依次等额递补</w:t>
      </w:r>
      <w:r>
        <w:rPr>
          <w:rFonts w:hint="eastAsia" w:ascii="Times New Roman" w:hAnsi="Times New Roman" w:eastAsia="仿宋_GB2312" w:cs="Times New Roman"/>
          <w:color w:val="auto"/>
          <w:sz w:val="32"/>
          <w:szCs w:val="32"/>
          <w:highlight w:val="none"/>
          <w:shd w:val="clear" w:color="auto" w:fill="FFFFFF"/>
          <w:lang w:eastAsia="zh-CN"/>
        </w:rPr>
        <w:t>，</w:t>
      </w:r>
      <w:r>
        <w:rPr>
          <w:rFonts w:hint="eastAsia" w:ascii="Times New Roman" w:hAnsi="Times New Roman" w:eastAsia="仿宋_GB2312" w:cs="Times New Roman"/>
          <w:color w:val="auto"/>
          <w:sz w:val="32"/>
          <w:szCs w:val="32"/>
          <w:highlight w:val="none"/>
          <w:shd w:val="clear" w:color="auto" w:fill="FFFFFF"/>
          <w:lang w:val="en-US" w:eastAsia="zh-CN"/>
        </w:rPr>
        <w:t>考核、体检环节分别只递补</w:t>
      </w:r>
      <w:r>
        <w:rPr>
          <w:rFonts w:hint="default" w:ascii="Times New Roman" w:hAnsi="Times New Roman" w:eastAsia="仿宋_GB2312" w:cs="Times New Roman"/>
          <w:color w:val="auto"/>
          <w:sz w:val="32"/>
          <w:szCs w:val="32"/>
          <w:highlight w:val="none"/>
        </w:rPr>
        <w:t>1次。</w:t>
      </w:r>
    </w:p>
    <w:p>
      <w:pPr>
        <w:pStyle w:val="5"/>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40" w:lineRule="exact"/>
        <w:ind w:left="630" w:leftChars="0"/>
        <w:jc w:val="both"/>
        <w:textAlignment w:val="auto"/>
        <w:rPr>
          <w:rFonts w:hint="default" w:ascii="Times New Roman" w:hAnsi="Times New Roman" w:eastAsia="楷体" w:cs="Times New Roman"/>
          <w:b/>
          <w:bCs/>
          <w:color w:val="auto"/>
          <w:sz w:val="32"/>
          <w:szCs w:val="32"/>
          <w:highlight w:val="none"/>
          <w:shd w:val="clear" w:color="auto" w:fill="FFFFFF"/>
        </w:rPr>
      </w:pPr>
      <w:r>
        <w:rPr>
          <w:rFonts w:hint="eastAsia" w:ascii="Times New Roman" w:hAnsi="Times New Roman" w:eastAsia="楷体" w:cs="Times New Roman"/>
          <w:b/>
          <w:bCs/>
          <w:color w:val="auto"/>
          <w:sz w:val="32"/>
          <w:szCs w:val="32"/>
          <w:highlight w:val="none"/>
          <w:shd w:val="clear" w:color="auto" w:fill="FFFFFF"/>
          <w:lang w:val="en-US" w:eastAsia="zh-CN"/>
        </w:rPr>
        <w:t>（八）</w:t>
      </w:r>
      <w:r>
        <w:rPr>
          <w:rFonts w:hint="default" w:ascii="Times New Roman" w:hAnsi="Times New Roman" w:eastAsia="楷体" w:cs="Times New Roman"/>
          <w:b/>
          <w:bCs/>
          <w:color w:val="auto"/>
          <w:sz w:val="32"/>
          <w:szCs w:val="32"/>
          <w:highlight w:val="none"/>
          <w:shd w:val="clear" w:color="auto" w:fill="FFFFFF"/>
        </w:rPr>
        <w:t>公示与聘用</w:t>
      </w:r>
    </w:p>
    <w:p>
      <w:pPr>
        <w:pStyle w:val="5"/>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shd w:val="clear" w:color="auto" w:fill="FFFFFF"/>
        </w:rPr>
      </w:pPr>
      <w:r>
        <w:rPr>
          <w:rFonts w:hint="default" w:ascii="Times New Roman" w:hAnsi="Times New Roman" w:eastAsia="仿宋_GB2312" w:cs="Times New Roman"/>
          <w:color w:val="auto"/>
          <w:sz w:val="32"/>
          <w:szCs w:val="32"/>
          <w:highlight w:val="none"/>
          <w:shd w:val="clear" w:color="auto" w:fill="FFFFFF"/>
        </w:rPr>
        <w:t>通过</w:t>
      </w:r>
      <w:r>
        <w:rPr>
          <w:rFonts w:hint="default" w:ascii="Times New Roman" w:hAnsi="Times New Roman" w:eastAsia="仿宋_GB2312" w:cs="Times New Roman"/>
          <w:color w:val="auto"/>
          <w:sz w:val="32"/>
          <w:szCs w:val="32"/>
          <w:highlight w:val="none"/>
          <w:shd w:val="clear" w:color="auto" w:fill="FFFFFF"/>
          <w:lang w:val="en-US" w:eastAsia="zh-CN"/>
        </w:rPr>
        <w:t>考核、体检</w:t>
      </w:r>
      <w:r>
        <w:rPr>
          <w:rFonts w:hint="default" w:ascii="Times New Roman" w:hAnsi="Times New Roman" w:eastAsia="仿宋_GB2312" w:cs="Times New Roman"/>
          <w:color w:val="auto"/>
          <w:sz w:val="32"/>
          <w:szCs w:val="32"/>
          <w:highlight w:val="none"/>
          <w:shd w:val="clear" w:color="auto" w:fill="FFFFFF"/>
        </w:rPr>
        <w:t>人员确定为拟聘用人员，名单在</w:t>
      </w:r>
      <w:r>
        <w:rPr>
          <w:rFonts w:hint="eastAsia" w:ascii="Times New Roman" w:hAnsi="Times New Roman" w:eastAsia="仿宋_GB2312" w:cs="Times New Roman"/>
          <w:color w:val="auto"/>
          <w:sz w:val="32"/>
          <w:szCs w:val="32"/>
          <w:highlight w:val="none"/>
          <w:shd w:val="clear" w:color="auto" w:fill="FFFFFF"/>
          <w:lang w:val="en-US" w:eastAsia="zh-CN"/>
        </w:rPr>
        <w:t>海林市政府网站</w:t>
      </w:r>
      <w:r>
        <w:rPr>
          <w:rFonts w:hint="default" w:ascii="Times New Roman" w:hAnsi="Times New Roman" w:eastAsia="仿宋_GB2312" w:cs="Times New Roman"/>
          <w:color w:val="auto"/>
          <w:sz w:val="32"/>
          <w:szCs w:val="32"/>
          <w:highlight w:val="none"/>
          <w:shd w:val="clear" w:color="auto" w:fill="FFFFFF"/>
        </w:rPr>
        <w:t>公示7个工作日。公示期间，对反映有影响聘用问题并查有实据的，取消</w:t>
      </w:r>
      <w:r>
        <w:rPr>
          <w:rFonts w:hint="default" w:ascii="Times New Roman" w:hAnsi="Times New Roman" w:eastAsia="仿宋_GB2312" w:cs="Times New Roman"/>
          <w:color w:val="auto"/>
          <w:sz w:val="32"/>
          <w:szCs w:val="32"/>
          <w:highlight w:val="none"/>
          <w:shd w:val="clear" w:color="auto" w:fill="FFFFFF"/>
          <w:lang w:val="en-US" w:eastAsia="zh-CN"/>
        </w:rPr>
        <w:t>其</w:t>
      </w:r>
      <w:r>
        <w:rPr>
          <w:rFonts w:hint="default" w:ascii="Times New Roman" w:hAnsi="Times New Roman" w:eastAsia="仿宋_GB2312" w:cs="Times New Roman"/>
          <w:color w:val="auto"/>
          <w:sz w:val="32"/>
          <w:szCs w:val="32"/>
          <w:highlight w:val="none"/>
          <w:shd w:val="clear" w:color="auto" w:fill="FFFFFF"/>
        </w:rPr>
        <w:t>应聘资格对于公示期满无异议的办理聘用手续，发放聘用通知书，签订聘用合同。被聘用后，为聘用人员办理相关人事编制手续，享受事业单位工作人员的编制和相关待遇。对于新聘用人员实行试用期制度，试用期为6个月（应届高校毕业生1年），试用期包括在聘用合同期限内，试用期满经考核合格，予以正式聘用；不合格的（或</w:t>
      </w:r>
      <w:r>
        <w:rPr>
          <w:rFonts w:hint="eastAsia" w:ascii="Times New Roman" w:hAnsi="Times New Roman" w:eastAsia="仿宋_GB2312" w:cs="Times New Roman"/>
          <w:color w:val="auto"/>
          <w:sz w:val="32"/>
          <w:szCs w:val="32"/>
          <w:highlight w:val="none"/>
          <w:shd w:val="clear" w:color="auto" w:fill="FFFFFF"/>
          <w:lang w:val="en-US" w:eastAsia="zh-CN"/>
        </w:rPr>
        <w:t>附件1岗位要求</w:t>
      </w:r>
      <w:r>
        <w:rPr>
          <w:rFonts w:hint="default" w:ascii="Times New Roman" w:hAnsi="Times New Roman" w:eastAsia="仿宋_GB2312" w:cs="Times New Roman"/>
          <w:color w:val="auto"/>
          <w:sz w:val="32"/>
          <w:szCs w:val="32"/>
          <w:highlight w:val="none"/>
          <w:shd w:val="clear" w:color="auto" w:fill="FFFFFF"/>
        </w:rPr>
        <w:t>5年内取得相应</w:t>
      </w:r>
      <w:r>
        <w:rPr>
          <w:rFonts w:hint="eastAsia" w:ascii="Times New Roman" w:hAnsi="Times New Roman" w:eastAsia="仿宋_GB2312" w:cs="Times New Roman"/>
          <w:color w:val="auto"/>
          <w:sz w:val="32"/>
          <w:szCs w:val="32"/>
          <w:highlight w:val="none"/>
          <w:shd w:val="clear" w:color="auto" w:fill="FFFFFF"/>
          <w:lang w:val="en-US" w:eastAsia="zh-CN"/>
        </w:rPr>
        <w:t>资格证书，而未如期取得的</w:t>
      </w:r>
      <w:r>
        <w:rPr>
          <w:rFonts w:hint="default" w:ascii="Times New Roman" w:hAnsi="Times New Roman" w:eastAsia="仿宋_GB2312" w:cs="Times New Roman"/>
          <w:color w:val="auto"/>
          <w:sz w:val="32"/>
          <w:szCs w:val="32"/>
          <w:highlight w:val="none"/>
          <w:shd w:val="clear" w:color="auto" w:fill="FFFFFF"/>
        </w:rPr>
        <w:t>）解除聘用合同。</w:t>
      </w:r>
      <w:r>
        <w:rPr>
          <w:rFonts w:hint="eastAsia" w:ascii="Times New Roman" w:hAnsi="Times New Roman" w:eastAsia="仿宋_GB2312" w:cs="Times New Roman"/>
          <w:color w:val="auto"/>
          <w:sz w:val="32"/>
          <w:szCs w:val="32"/>
          <w:highlight w:val="none"/>
          <w:shd w:val="clear" w:color="auto" w:fill="FFFFFF"/>
          <w:lang w:val="en-US" w:eastAsia="zh-CN"/>
        </w:rPr>
        <w:t>最低</w:t>
      </w:r>
      <w:r>
        <w:rPr>
          <w:rFonts w:hint="default" w:ascii="Times New Roman" w:hAnsi="Times New Roman" w:eastAsia="仿宋_GB2312" w:cs="Times New Roman"/>
          <w:color w:val="auto"/>
          <w:sz w:val="32"/>
          <w:szCs w:val="32"/>
          <w:highlight w:val="none"/>
          <w:shd w:val="clear" w:color="auto" w:fill="FFFFFF"/>
        </w:rPr>
        <w:t>服务期限5年，服务期限内不得</w:t>
      </w:r>
      <w:r>
        <w:rPr>
          <w:rFonts w:hint="eastAsia" w:ascii="Times New Roman" w:hAnsi="Times New Roman" w:eastAsia="仿宋_GB2312" w:cs="Times New Roman"/>
          <w:color w:val="auto"/>
          <w:sz w:val="32"/>
          <w:szCs w:val="32"/>
          <w:highlight w:val="none"/>
          <w:shd w:val="clear" w:color="auto" w:fill="FFFFFF"/>
          <w:lang w:val="en-US" w:eastAsia="zh-CN"/>
        </w:rPr>
        <w:t>调离本单位</w:t>
      </w:r>
      <w:r>
        <w:rPr>
          <w:rFonts w:hint="default" w:ascii="Times New Roman" w:hAnsi="Times New Roman" w:eastAsia="仿宋_GB2312" w:cs="Times New Roman"/>
          <w:color w:val="auto"/>
          <w:sz w:val="32"/>
          <w:szCs w:val="32"/>
          <w:highlight w:val="none"/>
          <w:shd w:val="clear" w:color="auto" w:fill="FFFFFF"/>
        </w:rPr>
        <w:t>。</w:t>
      </w:r>
    </w:p>
    <w:p>
      <w:pPr>
        <w:pStyle w:val="5"/>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黑体" w:cs="Times New Roman"/>
          <w:color w:val="auto"/>
          <w:sz w:val="32"/>
          <w:szCs w:val="32"/>
          <w:highlight w:val="none"/>
          <w:shd w:val="clear" w:color="auto" w:fill="FFFFFF"/>
        </w:rPr>
      </w:pPr>
      <w:r>
        <w:rPr>
          <w:rFonts w:hint="default" w:ascii="Times New Roman" w:hAnsi="Times New Roman" w:eastAsia="黑体" w:cs="Times New Roman"/>
          <w:color w:val="auto"/>
          <w:sz w:val="32"/>
          <w:szCs w:val="32"/>
          <w:highlight w:val="none"/>
          <w:shd w:val="clear" w:color="auto" w:fill="FFFFFF"/>
        </w:rPr>
        <w:t>五、招聘纪律</w:t>
      </w:r>
    </w:p>
    <w:p>
      <w:pPr>
        <w:pStyle w:val="5"/>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shd w:val="clear" w:color="auto" w:fill="FFFFFF"/>
        </w:rPr>
      </w:pPr>
      <w:r>
        <w:rPr>
          <w:rFonts w:hint="default" w:ascii="Times New Roman" w:hAnsi="Times New Roman" w:eastAsia="仿宋_GB2312" w:cs="Times New Roman"/>
          <w:color w:val="auto"/>
          <w:sz w:val="32"/>
          <w:szCs w:val="32"/>
          <w:highlight w:val="none"/>
          <w:shd w:val="clear" w:color="auto" w:fill="FFFFFF"/>
        </w:rPr>
        <w:t>为保证公开、公平、公正，本次招聘工作由</w:t>
      </w:r>
      <w:r>
        <w:rPr>
          <w:rFonts w:hint="eastAsia" w:ascii="Times New Roman" w:hAnsi="Times New Roman" w:eastAsia="仿宋_GB2312" w:cs="Times New Roman"/>
          <w:color w:val="auto"/>
          <w:sz w:val="32"/>
          <w:szCs w:val="32"/>
          <w:highlight w:val="none"/>
          <w:shd w:val="clear" w:color="auto" w:fill="FFFFFF"/>
          <w:lang w:val="en-US" w:eastAsia="zh-CN"/>
        </w:rPr>
        <w:t>纪检监察部门</w:t>
      </w:r>
      <w:r>
        <w:rPr>
          <w:rFonts w:hint="default" w:ascii="Times New Roman" w:hAnsi="Times New Roman" w:eastAsia="仿宋_GB2312" w:cs="Times New Roman"/>
          <w:color w:val="auto"/>
          <w:sz w:val="32"/>
          <w:szCs w:val="32"/>
          <w:highlight w:val="none"/>
          <w:shd w:val="clear" w:color="auto" w:fill="FFFFFF"/>
        </w:rPr>
        <w:t>监督，同时接受社会监督。</w:t>
      </w:r>
      <w:r>
        <w:rPr>
          <w:rFonts w:hint="eastAsia" w:ascii="Times New Roman" w:hAnsi="Times New Roman" w:eastAsia="仿宋_GB2312" w:cs="Times New Roman"/>
          <w:color w:val="auto"/>
          <w:sz w:val="32"/>
          <w:szCs w:val="32"/>
          <w:highlight w:val="none"/>
          <w:shd w:val="clear" w:color="auto" w:fill="FFFFFF"/>
          <w:lang w:eastAsia="zh-CN"/>
        </w:rPr>
        <w:t>报考人员</w:t>
      </w:r>
      <w:r>
        <w:rPr>
          <w:rFonts w:hint="default" w:ascii="Times New Roman" w:hAnsi="Times New Roman" w:eastAsia="仿宋_GB2312" w:cs="Times New Roman"/>
          <w:color w:val="auto"/>
          <w:sz w:val="32"/>
          <w:szCs w:val="32"/>
          <w:highlight w:val="none"/>
          <w:shd w:val="clear" w:color="auto" w:fill="FFFFFF"/>
        </w:rPr>
        <w:t>必须遵守有关规定和要求，服从招聘部门的考务安排。对在报名、笔试、</w:t>
      </w:r>
      <w:r>
        <w:rPr>
          <w:rFonts w:hint="default" w:ascii="Times New Roman" w:hAnsi="Times New Roman" w:eastAsia="仿宋_GB2312" w:cs="Times New Roman"/>
          <w:color w:val="auto"/>
          <w:sz w:val="32"/>
          <w:szCs w:val="32"/>
          <w:highlight w:val="none"/>
          <w:shd w:val="clear" w:color="auto" w:fill="FFFFFF"/>
          <w:lang w:val="en-US" w:eastAsia="zh-CN"/>
        </w:rPr>
        <w:t>资格确认、</w:t>
      </w:r>
      <w:r>
        <w:rPr>
          <w:rFonts w:hint="default" w:ascii="Times New Roman" w:hAnsi="Times New Roman" w:eastAsia="仿宋_GB2312" w:cs="Times New Roman"/>
          <w:color w:val="auto"/>
          <w:sz w:val="32"/>
          <w:szCs w:val="32"/>
          <w:highlight w:val="none"/>
          <w:shd w:val="clear" w:color="auto" w:fill="FFFFFF"/>
        </w:rPr>
        <w:t>面试、考核、体检过程中被认定为违纪违规的，根据《事业单位公开招聘违纪违规行为处理规定》（人力资源和社会保障部令第35号）规定进行处理。</w:t>
      </w:r>
    </w:p>
    <w:p>
      <w:pPr>
        <w:pStyle w:val="5"/>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shd w:val="clear" w:color="auto" w:fill="FFFFFF"/>
        </w:rPr>
        <w:t>六、其他事项</w:t>
      </w:r>
    </w:p>
    <w:p>
      <w:pPr>
        <w:pStyle w:val="5"/>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firstLine="643" w:firstLineChars="200"/>
        <w:jc w:val="both"/>
        <w:textAlignment w:val="auto"/>
        <w:rPr>
          <w:rFonts w:hint="default" w:ascii="Times New Roman" w:hAnsi="Times New Roman" w:eastAsia="仿宋_GB2312" w:cs="Times New Roman"/>
          <w:color w:val="auto"/>
          <w:sz w:val="32"/>
          <w:szCs w:val="32"/>
          <w:highlight w:val="none"/>
          <w:shd w:val="clear" w:color="auto" w:fill="FFFFFF"/>
        </w:rPr>
      </w:pPr>
      <w:r>
        <w:rPr>
          <w:rFonts w:hint="default" w:ascii="楷体_GB2312" w:hAnsi="楷体_GB2312" w:eastAsia="楷体_GB2312" w:cs="楷体_GB2312"/>
          <w:b/>
          <w:bCs/>
          <w:color w:val="auto"/>
          <w:sz w:val="32"/>
          <w:szCs w:val="32"/>
          <w:highlight w:val="none"/>
          <w:shd w:val="clear" w:color="auto" w:fill="FFFFFF"/>
        </w:rPr>
        <w:t>（一）</w:t>
      </w:r>
      <w:r>
        <w:rPr>
          <w:rFonts w:hint="default" w:ascii="Times New Roman" w:hAnsi="Times New Roman" w:eastAsia="仿宋_GB2312" w:cs="Times New Roman"/>
          <w:color w:val="auto"/>
          <w:sz w:val="32"/>
          <w:szCs w:val="32"/>
          <w:highlight w:val="none"/>
          <w:shd w:val="clear" w:color="auto" w:fill="FFFFFF"/>
        </w:rPr>
        <w:t>本</w:t>
      </w:r>
      <w:r>
        <w:rPr>
          <w:rFonts w:hint="default" w:ascii="Times New Roman" w:hAnsi="Times New Roman" w:eastAsia="仿宋_GB2312" w:cs="Times New Roman"/>
          <w:color w:val="auto"/>
          <w:sz w:val="32"/>
          <w:szCs w:val="32"/>
          <w:highlight w:val="none"/>
          <w:shd w:val="clear" w:color="auto" w:fill="FFFFFF"/>
          <w:lang w:val="en-US" w:eastAsia="zh-CN"/>
        </w:rPr>
        <w:t>公告</w:t>
      </w:r>
      <w:r>
        <w:rPr>
          <w:rFonts w:hint="default" w:ascii="Times New Roman" w:hAnsi="Times New Roman" w:eastAsia="仿宋_GB2312" w:cs="Times New Roman"/>
          <w:color w:val="auto"/>
          <w:sz w:val="32"/>
          <w:szCs w:val="32"/>
          <w:highlight w:val="none"/>
          <w:shd w:val="clear" w:color="auto" w:fill="FFFFFF"/>
        </w:rPr>
        <w:t>由</w:t>
      </w:r>
      <w:r>
        <w:rPr>
          <w:rFonts w:hint="eastAsia" w:ascii="Times New Roman" w:hAnsi="Times New Roman" w:eastAsia="仿宋_GB2312" w:cs="Times New Roman"/>
          <w:color w:val="auto"/>
          <w:sz w:val="32"/>
          <w:szCs w:val="32"/>
          <w:highlight w:val="none"/>
          <w:lang w:val="en-US" w:eastAsia="zh-CN"/>
        </w:rPr>
        <w:t>人才</w:t>
      </w:r>
      <w:r>
        <w:rPr>
          <w:rFonts w:hint="default" w:ascii="Times New Roman" w:hAnsi="Times New Roman" w:eastAsia="仿宋_GB2312" w:cs="Times New Roman"/>
          <w:color w:val="auto"/>
          <w:sz w:val="32"/>
          <w:szCs w:val="32"/>
          <w:highlight w:val="none"/>
        </w:rPr>
        <w:t>招聘领导小组</w:t>
      </w:r>
      <w:r>
        <w:rPr>
          <w:rFonts w:hint="default" w:ascii="Times New Roman" w:hAnsi="Times New Roman" w:eastAsia="仿宋_GB2312" w:cs="Times New Roman"/>
          <w:color w:val="auto"/>
          <w:sz w:val="32"/>
          <w:szCs w:val="32"/>
          <w:highlight w:val="none"/>
          <w:shd w:val="clear" w:color="auto" w:fill="FFFFFF"/>
        </w:rPr>
        <w:t>办公室负责解释。</w:t>
      </w:r>
    </w:p>
    <w:p>
      <w:pPr>
        <w:pStyle w:val="5"/>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firstLine="643" w:firstLineChars="200"/>
        <w:jc w:val="both"/>
        <w:textAlignment w:val="auto"/>
        <w:rPr>
          <w:rFonts w:hint="default" w:ascii="Times New Roman" w:hAnsi="Times New Roman" w:eastAsia="仿宋_GB2312" w:cs="Times New Roman"/>
          <w:color w:val="auto"/>
          <w:sz w:val="32"/>
          <w:szCs w:val="32"/>
          <w:highlight w:val="none"/>
        </w:rPr>
      </w:pPr>
      <w:r>
        <w:rPr>
          <w:rFonts w:hint="default" w:ascii="楷体_GB2312" w:hAnsi="楷体_GB2312" w:eastAsia="楷体_GB2312" w:cs="楷体_GB2312"/>
          <w:b/>
          <w:bCs/>
          <w:color w:val="auto"/>
          <w:sz w:val="32"/>
          <w:szCs w:val="32"/>
          <w:highlight w:val="none"/>
          <w:shd w:val="clear" w:color="auto" w:fill="FFFFFF"/>
        </w:rPr>
        <w:t>（二）</w:t>
      </w:r>
      <w:r>
        <w:rPr>
          <w:rFonts w:hint="default" w:ascii="Times New Roman" w:hAnsi="Times New Roman" w:eastAsia="仿宋_GB2312" w:cs="Times New Roman"/>
          <w:color w:val="auto"/>
          <w:sz w:val="32"/>
          <w:szCs w:val="32"/>
          <w:highlight w:val="none"/>
          <w:shd w:val="clear" w:color="auto" w:fill="FFFFFF"/>
        </w:rPr>
        <w:t>特别提示：本次考试不指定考试辅导用书，不举办也不委托任何机构和个人举办考试辅导培训班。社会上出现假借考试命题组、专门培训机构等名义举办的辅导班、辅导网站或辅导材料、上网卡等，均与本次考试无关。社会上作弊团伙通过各种手段与</w:t>
      </w:r>
      <w:r>
        <w:rPr>
          <w:rFonts w:hint="eastAsia" w:ascii="Times New Roman" w:hAnsi="Times New Roman" w:eastAsia="仿宋_GB2312" w:cs="Times New Roman"/>
          <w:color w:val="auto"/>
          <w:sz w:val="32"/>
          <w:szCs w:val="32"/>
          <w:highlight w:val="none"/>
          <w:shd w:val="clear" w:color="auto" w:fill="FFFFFF"/>
          <w:lang w:val="en-US" w:eastAsia="zh-CN"/>
        </w:rPr>
        <w:t>报考人员</w:t>
      </w:r>
      <w:r>
        <w:rPr>
          <w:rFonts w:hint="default" w:ascii="Times New Roman" w:hAnsi="Times New Roman" w:eastAsia="仿宋_GB2312" w:cs="Times New Roman"/>
          <w:color w:val="auto"/>
          <w:sz w:val="32"/>
          <w:szCs w:val="32"/>
          <w:highlight w:val="none"/>
          <w:shd w:val="clear" w:color="auto" w:fill="FFFFFF"/>
        </w:rPr>
        <w:t>联系，谎称提供真题等进行诈骗，请</w:t>
      </w:r>
      <w:r>
        <w:rPr>
          <w:rFonts w:hint="eastAsia" w:ascii="Times New Roman" w:hAnsi="Times New Roman" w:eastAsia="仿宋_GB2312" w:cs="Times New Roman"/>
          <w:color w:val="auto"/>
          <w:sz w:val="32"/>
          <w:szCs w:val="32"/>
          <w:highlight w:val="none"/>
          <w:shd w:val="clear" w:color="auto" w:fill="FFFFFF"/>
          <w:lang w:val="en-US" w:eastAsia="zh-CN"/>
        </w:rPr>
        <w:t>报考人员</w:t>
      </w:r>
      <w:r>
        <w:rPr>
          <w:rFonts w:hint="default" w:ascii="Times New Roman" w:hAnsi="Times New Roman" w:eastAsia="仿宋_GB2312" w:cs="Times New Roman"/>
          <w:color w:val="auto"/>
          <w:sz w:val="32"/>
          <w:szCs w:val="32"/>
          <w:highlight w:val="none"/>
          <w:shd w:val="clear" w:color="auto" w:fill="FFFFFF"/>
        </w:rPr>
        <w:t>提高警惕，切勿上当受骗。</w:t>
      </w:r>
    </w:p>
    <w:p>
      <w:pPr>
        <w:pStyle w:val="5"/>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shd w:val="clear" w:color="auto" w:fill="FFFFFF"/>
          <w:lang w:val="en-US" w:eastAsia="zh-CN"/>
        </w:rPr>
      </w:pPr>
      <w:r>
        <w:rPr>
          <w:rFonts w:hint="default" w:ascii="Times New Roman" w:hAnsi="Times New Roman" w:eastAsia="仿宋_GB2312" w:cs="Times New Roman"/>
          <w:color w:val="auto"/>
          <w:sz w:val="32"/>
          <w:szCs w:val="32"/>
          <w:highlight w:val="none"/>
          <w:shd w:val="clear" w:color="auto" w:fill="FFFFFF"/>
          <w:lang w:val="en-US" w:eastAsia="zh-CN"/>
        </w:rPr>
        <w:t>政策咨询电话：0453</w:t>
      </w:r>
      <w:r>
        <w:rPr>
          <w:rFonts w:hint="default" w:ascii="Times New Roman" w:hAnsi="Times New Roman" w:eastAsia="仿宋_GB2312" w:cs="Times New Roman"/>
          <w:color w:val="auto"/>
          <w:sz w:val="32"/>
          <w:szCs w:val="32"/>
          <w:highlight w:val="none"/>
          <w:shd w:val="clear" w:color="auto" w:fill="FFFFFF"/>
        </w:rPr>
        <w:t>-</w:t>
      </w:r>
      <w:r>
        <w:rPr>
          <w:rFonts w:hint="default" w:ascii="Times New Roman" w:hAnsi="Times New Roman" w:eastAsia="仿宋_GB2312" w:cs="Times New Roman"/>
          <w:color w:val="auto"/>
          <w:sz w:val="32"/>
          <w:szCs w:val="32"/>
          <w:highlight w:val="none"/>
          <w:shd w:val="clear" w:color="auto" w:fill="FFFFFF"/>
          <w:lang w:val="en-US" w:eastAsia="zh-CN"/>
        </w:rPr>
        <w:t>5617958。</w:t>
      </w:r>
    </w:p>
    <w:p>
      <w:pPr>
        <w:pStyle w:val="5"/>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shd w:val="clear" w:color="auto" w:fill="FFFFFF"/>
          <w:lang w:val="en-US" w:eastAsia="zh-CN"/>
        </w:rPr>
      </w:pPr>
      <w:r>
        <w:rPr>
          <w:rFonts w:hint="eastAsia" w:ascii="Times New Roman" w:hAnsi="Times New Roman" w:eastAsia="仿宋_GB2312" w:cs="Times New Roman"/>
          <w:color w:val="auto"/>
          <w:sz w:val="32"/>
          <w:szCs w:val="32"/>
          <w:highlight w:val="none"/>
          <w:shd w:val="clear" w:color="auto" w:fill="FFFFFF"/>
          <w:lang w:val="en-US" w:eastAsia="zh-CN"/>
        </w:rPr>
        <w:t>技术咨询电话：400-1629-400 转1229。</w:t>
      </w:r>
    </w:p>
    <w:p>
      <w:pPr>
        <w:pStyle w:val="5"/>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shd w:val="clear" w:color="auto" w:fill="FFFFFF"/>
        </w:rPr>
        <w:t>监督举报电话：0453-5617953。</w:t>
      </w:r>
    </w:p>
    <w:p>
      <w:pPr>
        <w:pStyle w:val="5"/>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shd w:val="clear" w:color="auto" w:fill="FFFFFF"/>
        </w:rPr>
        <w:t>监督举报邮箱：hlrsjrsg@163.com。</w:t>
      </w:r>
    </w:p>
    <w:p>
      <w:pPr>
        <w:pStyle w:val="5"/>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shd w:val="clear" w:color="auto" w:fill="FFFFFF"/>
        </w:rPr>
      </w:pPr>
    </w:p>
    <w:p>
      <w:pPr>
        <w:pStyle w:val="5"/>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firstLine="640" w:firstLineChars="200"/>
        <w:jc w:val="both"/>
        <w:textAlignment w:val="auto"/>
        <w:rPr>
          <w:rFonts w:hint="default" w:ascii="Times New Roman" w:hAnsi="Times New Roman" w:eastAsia="仿宋_GB2312" w:cs="Times New Roman"/>
          <w:color w:val="auto"/>
          <w:sz w:val="32"/>
          <w:szCs w:val="32"/>
          <w:highlight w:val="none"/>
          <w:shd w:val="clear" w:color="auto" w:fill="FFFFFF"/>
          <w:lang w:val="en-US" w:eastAsia="zh-CN"/>
        </w:rPr>
      </w:pPr>
      <w:r>
        <w:rPr>
          <w:rFonts w:hint="default" w:ascii="Times New Roman" w:hAnsi="Times New Roman" w:eastAsia="仿宋_GB2312" w:cs="Times New Roman"/>
          <w:color w:val="auto"/>
          <w:sz w:val="32"/>
          <w:szCs w:val="32"/>
          <w:highlight w:val="none"/>
          <w:shd w:val="clear" w:color="auto" w:fill="FFFFFF"/>
          <w:lang w:val="en-US" w:eastAsia="zh-CN"/>
        </w:rPr>
        <w:t>附件：</w:t>
      </w:r>
      <w:r>
        <w:rPr>
          <w:rFonts w:hint="default" w:ascii="Times New Roman" w:hAnsi="Times New Roman" w:eastAsia="仿宋_GB2312" w:cs="Times New Roman"/>
          <w:color w:val="auto"/>
          <w:sz w:val="32"/>
          <w:szCs w:val="32"/>
          <w:highlight w:val="none"/>
          <w:shd w:val="clear" w:color="auto" w:fill="FFFFFF"/>
          <w:lang w:val="en-US" w:eastAsia="zh-CN"/>
        </w:rPr>
        <w:fldChar w:fldCharType="begin"/>
      </w:r>
      <w:r>
        <w:rPr>
          <w:rFonts w:hint="default" w:ascii="Times New Roman" w:hAnsi="Times New Roman" w:eastAsia="仿宋_GB2312" w:cs="Times New Roman"/>
          <w:color w:val="auto"/>
          <w:sz w:val="32"/>
          <w:szCs w:val="32"/>
          <w:highlight w:val="none"/>
          <w:shd w:val="clear" w:color="auto" w:fill="FFFFFF"/>
          <w:lang w:val="en-US" w:eastAsia="zh-CN"/>
        </w:rPr>
        <w:instrText xml:space="preserve"> HYPERLINK "http://www.hailin.gov.cn/attachment/20210402/d1a0fad372824fb48231b7894b464385.xls" </w:instrText>
      </w:r>
      <w:r>
        <w:rPr>
          <w:rFonts w:hint="default" w:ascii="Times New Roman" w:hAnsi="Times New Roman" w:eastAsia="仿宋_GB2312" w:cs="Times New Roman"/>
          <w:color w:val="auto"/>
          <w:sz w:val="32"/>
          <w:szCs w:val="32"/>
          <w:highlight w:val="none"/>
          <w:shd w:val="clear" w:color="auto" w:fill="FFFFFF"/>
          <w:lang w:val="en-US" w:eastAsia="zh-CN"/>
        </w:rPr>
        <w:fldChar w:fldCharType="separate"/>
      </w:r>
      <w:r>
        <w:rPr>
          <w:rFonts w:hint="default" w:ascii="Times New Roman" w:hAnsi="Times New Roman" w:eastAsia="仿宋_GB2312" w:cs="Times New Roman"/>
          <w:color w:val="auto"/>
          <w:sz w:val="32"/>
          <w:szCs w:val="32"/>
          <w:highlight w:val="none"/>
          <w:shd w:val="clear" w:color="auto" w:fill="FFFFFF"/>
          <w:lang w:val="en-US" w:eastAsia="zh-CN"/>
        </w:rPr>
        <w:t>1</w:t>
      </w:r>
      <w:r>
        <w:rPr>
          <w:rFonts w:hint="eastAsia" w:ascii="Times New Roman" w:hAnsi="Times New Roman" w:eastAsia="仿宋_GB2312" w:cs="Times New Roman"/>
          <w:color w:val="auto"/>
          <w:sz w:val="32"/>
          <w:szCs w:val="32"/>
          <w:highlight w:val="none"/>
          <w:shd w:val="clear" w:color="auto" w:fill="FFFFFF"/>
          <w:lang w:val="en-US" w:eastAsia="zh-CN"/>
        </w:rPr>
        <w:t>.</w:t>
      </w:r>
      <w:r>
        <w:rPr>
          <w:rFonts w:hint="default" w:ascii="Times New Roman" w:hAnsi="Times New Roman" w:eastAsia="仿宋_GB2312" w:cs="Times New Roman"/>
          <w:color w:val="auto"/>
          <w:sz w:val="32"/>
          <w:szCs w:val="32"/>
          <w:highlight w:val="none"/>
          <w:shd w:val="clear" w:color="auto" w:fill="FFFFFF"/>
          <w:lang w:val="en-US" w:eastAsia="zh-CN"/>
        </w:rPr>
        <w:t>2023年度“黑龙江人才周”海林市人才招聘计划表</w:t>
      </w:r>
      <w:r>
        <w:rPr>
          <w:rFonts w:hint="default" w:ascii="Times New Roman" w:hAnsi="Times New Roman" w:eastAsia="仿宋_GB2312" w:cs="Times New Roman"/>
          <w:color w:val="auto"/>
          <w:sz w:val="32"/>
          <w:szCs w:val="32"/>
          <w:highlight w:val="none"/>
          <w:shd w:val="clear" w:color="auto" w:fill="FFFFFF"/>
          <w:lang w:val="en-US" w:eastAsia="zh-CN"/>
        </w:rPr>
        <w:fldChar w:fldCharType="end"/>
      </w:r>
    </w:p>
    <w:p>
      <w:pPr>
        <w:pStyle w:val="5"/>
        <w:keepNext w:val="0"/>
        <w:keepLines w:val="0"/>
        <w:pageBreakBefore w:val="0"/>
        <w:widowControl w:val="0"/>
        <w:kinsoku/>
        <w:wordWrap/>
        <w:overflowPunct w:val="0"/>
        <w:topLinePunct w:val="0"/>
        <w:autoSpaceDE/>
        <w:autoSpaceDN/>
        <w:bidi w:val="0"/>
        <w:adjustRightInd/>
        <w:snapToGrid/>
        <w:spacing w:beforeAutospacing="0" w:afterAutospacing="0" w:line="540" w:lineRule="exact"/>
        <w:ind w:left="1916" w:leftChars="760" w:hanging="320" w:hangingChars="100"/>
        <w:jc w:val="both"/>
        <w:textAlignment w:val="auto"/>
        <w:rPr>
          <w:rFonts w:hint="default" w:ascii="Times New Roman" w:hAnsi="Times New Roman" w:eastAsia="仿宋_GB2312" w:cs="Times New Roman"/>
          <w:color w:val="auto"/>
          <w:sz w:val="32"/>
          <w:szCs w:val="32"/>
          <w:highlight w:val="none"/>
          <w:shd w:val="clear" w:color="auto" w:fill="FFFFFF"/>
          <w:lang w:val="en-US" w:eastAsia="zh-CN"/>
        </w:rPr>
      </w:pPr>
      <w:r>
        <w:rPr>
          <w:rFonts w:hint="eastAsia" w:ascii="Times New Roman" w:hAnsi="Times New Roman" w:eastAsia="仿宋_GB2312" w:cs="Times New Roman"/>
          <w:color w:val="auto"/>
          <w:sz w:val="32"/>
          <w:szCs w:val="32"/>
          <w:highlight w:val="none"/>
          <w:shd w:val="clear" w:color="auto" w:fill="FFFFFF"/>
          <w:lang w:val="en-US" w:eastAsia="zh-CN"/>
        </w:rPr>
        <w:t>2.</w:t>
      </w:r>
      <w:r>
        <w:rPr>
          <w:rFonts w:hint="default" w:ascii="Times New Roman" w:hAnsi="Times New Roman" w:eastAsia="仿宋_GB2312" w:cs="Times New Roman"/>
          <w:color w:val="auto"/>
          <w:sz w:val="32"/>
          <w:szCs w:val="32"/>
          <w:highlight w:val="none"/>
          <w:shd w:val="clear" w:color="auto" w:fill="FFFFFF"/>
          <w:lang w:val="en-US" w:eastAsia="zh-CN"/>
        </w:rPr>
        <w:t>202</w:t>
      </w:r>
      <w:r>
        <w:rPr>
          <w:rFonts w:hint="eastAsia" w:ascii="Times New Roman" w:hAnsi="Times New Roman" w:eastAsia="仿宋_GB2312" w:cs="Times New Roman"/>
          <w:color w:val="auto"/>
          <w:sz w:val="32"/>
          <w:szCs w:val="32"/>
          <w:highlight w:val="none"/>
          <w:shd w:val="clear" w:color="auto" w:fill="FFFFFF"/>
          <w:lang w:val="en-US" w:eastAsia="zh-CN"/>
        </w:rPr>
        <w:t>3</w:t>
      </w:r>
      <w:r>
        <w:rPr>
          <w:rFonts w:hint="default" w:ascii="Times New Roman" w:hAnsi="Times New Roman" w:eastAsia="仿宋_GB2312" w:cs="Times New Roman"/>
          <w:color w:val="auto"/>
          <w:sz w:val="32"/>
          <w:szCs w:val="32"/>
          <w:highlight w:val="none"/>
          <w:shd w:val="clear" w:color="auto" w:fill="FFFFFF"/>
          <w:lang w:val="en-US" w:eastAsia="zh-CN"/>
        </w:rPr>
        <w:t>年度“黑龙江人才周”海林市</w:t>
      </w:r>
      <w:r>
        <w:rPr>
          <w:rFonts w:hint="eastAsia" w:ascii="Times New Roman" w:hAnsi="Times New Roman" w:eastAsia="仿宋_GB2312" w:cs="Times New Roman"/>
          <w:color w:val="auto"/>
          <w:sz w:val="32"/>
          <w:szCs w:val="32"/>
          <w:highlight w:val="none"/>
          <w:shd w:val="clear" w:color="auto" w:fill="FFFFFF"/>
          <w:lang w:val="en-US" w:eastAsia="zh-CN"/>
        </w:rPr>
        <w:t>人才</w:t>
      </w:r>
      <w:r>
        <w:rPr>
          <w:rFonts w:hint="default" w:ascii="Times New Roman" w:hAnsi="Times New Roman" w:eastAsia="仿宋_GB2312" w:cs="Times New Roman"/>
          <w:color w:val="auto"/>
          <w:sz w:val="32"/>
          <w:szCs w:val="32"/>
          <w:highlight w:val="none"/>
          <w:shd w:val="clear" w:color="auto" w:fill="FFFFFF"/>
          <w:lang w:val="en-US" w:eastAsia="zh-CN"/>
        </w:rPr>
        <w:t>招聘享受政策加分指南</w:t>
      </w:r>
    </w:p>
    <w:p>
      <w:pPr>
        <w:keepNext w:val="0"/>
        <w:keepLines w:val="0"/>
        <w:pageBreakBefore w:val="0"/>
        <w:kinsoku/>
        <w:wordWrap/>
        <w:overflowPunct/>
        <w:topLinePunct w:val="0"/>
        <w:autoSpaceDE/>
        <w:autoSpaceDN/>
        <w:bidi w:val="0"/>
        <w:adjustRightInd/>
        <w:snapToGrid/>
        <w:spacing w:line="540" w:lineRule="exact"/>
        <w:jc w:val="left"/>
        <w:textAlignment w:val="auto"/>
        <w:rPr>
          <w:rFonts w:hint="default" w:ascii="Times New Roman" w:hAnsi="Times New Roman" w:eastAsia="仿宋_GB2312" w:cs="Times New Roman"/>
          <w:color w:val="auto"/>
          <w:sz w:val="32"/>
          <w:szCs w:val="32"/>
          <w:highlight w:val="none"/>
        </w:rPr>
      </w:pPr>
    </w:p>
    <w:p>
      <w:pPr>
        <w:keepNext w:val="0"/>
        <w:keepLines w:val="0"/>
        <w:pageBreakBefore w:val="0"/>
        <w:kinsoku/>
        <w:wordWrap/>
        <w:overflowPunct/>
        <w:topLinePunct w:val="0"/>
        <w:autoSpaceDE/>
        <w:autoSpaceDN/>
        <w:bidi w:val="0"/>
        <w:adjustRightInd/>
        <w:snapToGrid/>
        <w:spacing w:line="540" w:lineRule="exact"/>
        <w:ind w:right="640" w:firstLine="1440" w:firstLineChars="450"/>
        <w:jc w:val="righ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海林市“黑龙江人才周”</w:t>
      </w:r>
      <w:r>
        <w:rPr>
          <w:rFonts w:hint="eastAsia" w:ascii="Times New Roman" w:hAnsi="Times New Roman" w:eastAsia="仿宋_GB2312" w:cs="Times New Roman"/>
          <w:color w:val="auto"/>
          <w:sz w:val="32"/>
          <w:szCs w:val="32"/>
          <w:highlight w:val="none"/>
          <w:lang w:val="en-US" w:eastAsia="zh-CN"/>
        </w:rPr>
        <w:t>人才</w:t>
      </w:r>
      <w:r>
        <w:rPr>
          <w:rFonts w:hint="default" w:ascii="Times New Roman" w:hAnsi="Times New Roman" w:eastAsia="仿宋_GB2312" w:cs="Times New Roman"/>
          <w:color w:val="auto"/>
          <w:sz w:val="32"/>
          <w:szCs w:val="32"/>
          <w:highlight w:val="none"/>
        </w:rPr>
        <w:t>招聘</w:t>
      </w:r>
    </w:p>
    <w:p>
      <w:pPr>
        <w:keepNext w:val="0"/>
        <w:keepLines w:val="0"/>
        <w:pageBreakBefore w:val="0"/>
        <w:kinsoku/>
        <w:wordWrap w:val="0"/>
        <w:overflowPunct/>
        <w:topLinePunct w:val="0"/>
        <w:autoSpaceDE/>
        <w:autoSpaceDN/>
        <w:bidi w:val="0"/>
        <w:adjustRightInd/>
        <w:snapToGrid/>
        <w:spacing w:line="540" w:lineRule="exact"/>
        <w:ind w:right="640" w:firstLine="1440" w:firstLineChars="450"/>
        <w:jc w:val="righ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领导小组办公室</w:t>
      </w:r>
      <w:r>
        <w:rPr>
          <w:rFonts w:hint="eastAsia" w:ascii="Times New Roman" w:hAnsi="Times New Roman" w:eastAsia="仿宋_GB2312" w:cs="Times New Roman"/>
          <w:color w:val="auto"/>
          <w:sz w:val="32"/>
          <w:szCs w:val="32"/>
          <w:highlight w:val="none"/>
          <w:lang w:val="en-US" w:eastAsia="zh-CN"/>
        </w:rPr>
        <w:t xml:space="preserve">      </w:t>
      </w:r>
    </w:p>
    <w:p>
      <w:pPr>
        <w:keepNext w:val="0"/>
        <w:keepLines w:val="0"/>
        <w:pageBreakBefore w:val="0"/>
        <w:widowControl w:val="0"/>
        <w:kinsoku/>
        <w:wordWrap w:val="0"/>
        <w:overflowPunct w:val="0"/>
        <w:topLinePunct w:val="0"/>
        <w:autoSpaceDE/>
        <w:autoSpaceDN/>
        <w:bidi w:val="0"/>
        <w:adjustRightInd/>
        <w:snapToGrid/>
        <w:spacing w:line="540" w:lineRule="exact"/>
        <w:ind w:firstLine="640" w:firstLineChars="200"/>
        <w:jc w:val="right"/>
        <w:textAlignment w:val="auto"/>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sz w:val="32"/>
          <w:szCs w:val="32"/>
          <w:highlight w:val="none"/>
        </w:rPr>
        <w:t>202</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年</w:t>
      </w:r>
      <w:r>
        <w:rPr>
          <w:rFonts w:hint="eastAsia" w:ascii="Times New Roman" w:hAnsi="Times New Roman"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月</w:t>
      </w:r>
      <w:r>
        <w:rPr>
          <w:rFonts w:hint="eastAsia" w:ascii="Times New Roman" w:hAnsi="Times New Roman"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rPr>
        <w:t>日</w:t>
      </w:r>
      <w:r>
        <w:rPr>
          <w:rFonts w:hint="eastAsia" w:ascii="Times New Roman" w:hAnsi="Times New Roman" w:eastAsia="仿宋_GB2312" w:cs="Times New Roman"/>
          <w:color w:val="auto"/>
          <w:sz w:val="32"/>
          <w:szCs w:val="32"/>
          <w:highlight w:val="none"/>
          <w:lang w:val="en-US" w:eastAsia="zh-CN"/>
        </w:rPr>
        <w:t xml:space="preserve">         </w:t>
      </w:r>
    </w:p>
    <w:bookmarkEnd w:id="0"/>
    <w:sectPr>
      <w:footerReference r:id="rId3" w:type="default"/>
      <w:pgSz w:w="11906" w:h="16838"/>
      <w:pgMar w:top="1701" w:right="1587" w:bottom="1701" w:left="1587" w:header="851" w:footer="850"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cs="Times New Roman"/>
      </w:rPr>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0.5pt"/>
          <v:imagedata o:title=""/>
          <o:lock v:ext="edit" aspectratio="f"/>
          <v:textbox inset="0mm,0mm,0mm,0mm" style="mso-fit-shape-to-text:t;">
            <w:txbxContent>
              <w:p>
                <w:pPr>
                  <w:pStyle w:val="3"/>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- 9 -</w:t>
                </w:r>
                <w:r>
                  <w:rPr>
                    <w:rFonts w:hint="default" w:ascii="Times New Roman" w:hAnsi="Times New Roman" w:cs="Times New Roman"/>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2M0YWI0NDM3NTVkZjMyMTkyMzA5NzZkOWFiNjM2NjUifQ=="/>
  </w:docVars>
  <w:rsids>
    <w:rsidRoot w:val="2A4906E7"/>
    <w:rsid w:val="0004294B"/>
    <w:rsid w:val="000C2D89"/>
    <w:rsid w:val="00142171"/>
    <w:rsid w:val="00142465"/>
    <w:rsid w:val="002021C4"/>
    <w:rsid w:val="0027354D"/>
    <w:rsid w:val="003146FD"/>
    <w:rsid w:val="00321757"/>
    <w:rsid w:val="003643D2"/>
    <w:rsid w:val="00365D5E"/>
    <w:rsid w:val="00411CE2"/>
    <w:rsid w:val="00493F38"/>
    <w:rsid w:val="005321C5"/>
    <w:rsid w:val="005B4F31"/>
    <w:rsid w:val="006302B1"/>
    <w:rsid w:val="006407E1"/>
    <w:rsid w:val="00641AB9"/>
    <w:rsid w:val="006B0C7E"/>
    <w:rsid w:val="007B764B"/>
    <w:rsid w:val="00865CE1"/>
    <w:rsid w:val="0095436E"/>
    <w:rsid w:val="009F1037"/>
    <w:rsid w:val="00A50FCA"/>
    <w:rsid w:val="00A721A2"/>
    <w:rsid w:val="00B03021"/>
    <w:rsid w:val="00C124AA"/>
    <w:rsid w:val="00C669CB"/>
    <w:rsid w:val="00CE159B"/>
    <w:rsid w:val="00E07249"/>
    <w:rsid w:val="00E30911"/>
    <w:rsid w:val="00E56DC3"/>
    <w:rsid w:val="00FA0137"/>
    <w:rsid w:val="00FD6E7A"/>
    <w:rsid w:val="019B609A"/>
    <w:rsid w:val="0295277A"/>
    <w:rsid w:val="02CF173B"/>
    <w:rsid w:val="03095F8D"/>
    <w:rsid w:val="054D06CA"/>
    <w:rsid w:val="06E72E78"/>
    <w:rsid w:val="07E75618"/>
    <w:rsid w:val="0893471C"/>
    <w:rsid w:val="0953385E"/>
    <w:rsid w:val="0CBC3677"/>
    <w:rsid w:val="0DE51E2E"/>
    <w:rsid w:val="0E792B36"/>
    <w:rsid w:val="0FC37317"/>
    <w:rsid w:val="10C557F9"/>
    <w:rsid w:val="12886C71"/>
    <w:rsid w:val="14A50B30"/>
    <w:rsid w:val="15437E13"/>
    <w:rsid w:val="1B46258D"/>
    <w:rsid w:val="1BDA0F4B"/>
    <w:rsid w:val="1CB810E7"/>
    <w:rsid w:val="1D44297A"/>
    <w:rsid w:val="1E09718C"/>
    <w:rsid w:val="23517B9F"/>
    <w:rsid w:val="239D6601"/>
    <w:rsid w:val="254B6F9C"/>
    <w:rsid w:val="25733DFD"/>
    <w:rsid w:val="271B0079"/>
    <w:rsid w:val="29EB38AF"/>
    <w:rsid w:val="2A4906E7"/>
    <w:rsid w:val="2AEB08D9"/>
    <w:rsid w:val="2B9D1BD3"/>
    <w:rsid w:val="2CC5745B"/>
    <w:rsid w:val="2E514815"/>
    <w:rsid w:val="300468EA"/>
    <w:rsid w:val="325677C3"/>
    <w:rsid w:val="352D221A"/>
    <w:rsid w:val="352D3D09"/>
    <w:rsid w:val="354F57E0"/>
    <w:rsid w:val="371822FE"/>
    <w:rsid w:val="379837B6"/>
    <w:rsid w:val="38FB1627"/>
    <w:rsid w:val="3E151A9D"/>
    <w:rsid w:val="3E69030B"/>
    <w:rsid w:val="3F715648"/>
    <w:rsid w:val="3FEE16D9"/>
    <w:rsid w:val="408D6F28"/>
    <w:rsid w:val="420A642E"/>
    <w:rsid w:val="42D76D7E"/>
    <w:rsid w:val="43036368"/>
    <w:rsid w:val="435C3CCA"/>
    <w:rsid w:val="47110DEA"/>
    <w:rsid w:val="485C79D6"/>
    <w:rsid w:val="498F2505"/>
    <w:rsid w:val="49F30AE5"/>
    <w:rsid w:val="4A9E066B"/>
    <w:rsid w:val="4D1554E8"/>
    <w:rsid w:val="4DD059E1"/>
    <w:rsid w:val="4E0E0A42"/>
    <w:rsid w:val="50CA6717"/>
    <w:rsid w:val="52314260"/>
    <w:rsid w:val="525E763E"/>
    <w:rsid w:val="54675482"/>
    <w:rsid w:val="54AC316C"/>
    <w:rsid w:val="56E25EF1"/>
    <w:rsid w:val="56E9111A"/>
    <w:rsid w:val="5822508B"/>
    <w:rsid w:val="58845D45"/>
    <w:rsid w:val="58D2260D"/>
    <w:rsid w:val="598002BB"/>
    <w:rsid w:val="5ACB37B8"/>
    <w:rsid w:val="5B0E2A93"/>
    <w:rsid w:val="5C521E2C"/>
    <w:rsid w:val="5D891708"/>
    <w:rsid w:val="5F105C3D"/>
    <w:rsid w:val="5F207E8C"/>
    <w:rsid w:val="5F28567D"/>
    <w:rsid w:val="5FAF6A0F"/>
    <w:rsid w:val="60285208"/>
    <w:rsid w:val="61A86601"/>
    <w:rsid w:val="62A4331A"/>
    <w:rsid w:val="647F06C4"/>
    <w:rsid w:val="65B25CA0"/>
    <w:rsid w:val="6A0E04A8"/>
    <w:rsid w:val="6A816643"/>
    <w:rsid w:val="6E320A77"/>
    <w:rsid w:val="6E667C40"/>
    <w:rsid w:val="6F604899"/>
    <w:rsid w:val="6FD607DD"/>
    <w:rsid w:val="702754DC"/>
    <w:rsid w:val="703B2D36"/>
    <w:rsid w:val="71704C61"/>
    <w:rsid w:val="721C1AA8"/>
    <w:rsid w:val="72870A13"/>
    <w:rsid w:val="75CD0DFB"/>
    <w:rsid w:val="75D40045"/>
    <w:rsid w:val="789774EB"/>
    <w:rsid w:val="7A3B22B0"/>
    <w:rsid w:val="7AC80905"/>
    <w:rsid w:val="7DB73284"/>
    <w:rsid w:val="7E2562C2"/>
    <w:rsid w:val="7ED6040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nhideWhenUsed="0" w:uiPriority="99" w:name="Default Paragraph Font"/>
    <w:lsdException w:qFormat="1" w:unhideWhenUsed="0" w:uiPriority="0" w:semiHidden="0"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qFormat="1" w:unhideWhenUsed="0" w:uiPriority="0" w:semiHidden="0"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3"/>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semiHidden/>
    <w:qFormat/>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locked/>
    <w:uiPriority w:val="0"/>
    <w:pPr>
      <w:spacing w:after="120"/>
    </w:p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paragraph" w:styleId="5">
    <w:name w:val="Normal (Web)"/>
    <w:basedOn w:val="1"/>
    <w:qFormat/>
    <w:uiPriority w:val="99"/>
    <w:pPr>
      <w:spacing w:beforeAutospacing="1" w:afterAutospacing="1"/>
      <w:jc w:val="left"/>
    </w:pPr>
    <w:rPr>
      <w:kern w:val="0"/>
      <w:sz w:val="24"/>
      <w:szCs w:val="24"/>
    </w:rPr>
  </w:style>
  <w:style w:type="paragraph" w:styleId="6">
    <w:name w:val="Body Text First Indent"/>
    <w:basedOn w:val="2"/>
    <w:qFormat/>
    <w:locked/>
    <w:uiPriority w:val="0"/>
    <w:pPr>
      <w:ind w:firstLine="640" w:firstLineChars="200"/>
    </w:pPr>
    <w:rPr>
      <w:rFonts w:ascii="Times New Roman" w:hAnsi="Times New Roman" w:cs="Times New Roman"/>
    </w:rPr>
  </w:style>
  <w:style w:type="character" w:styleId="9">
    <w:name w:val="Hyperlink"/>
    <w:basedOn w:val="8"/>
    <w:qFormat/>
    <w:uiPriority w:val="99"/>
    <w:rPr>
      <w:color w:val="0000FF"/>
      <w:u w:val="single"/>
    </w:rPr>
  </w:style>
  <w:style w:type="character" w:customStyle="1" w:styleId="10">
    <w:name w:val="Footer Char"/>
    <w:basedOn w:val="8"/>
    <w:link w:val="3"/>
    <w:semiHidden/>
    <w:qFormat/>
    <w:locked/>
    <w:uiPriority w:val="99"/>
    <w:rPr>
      <w:rFonts w:ascii="Calibri" w:hAnsi="Calibri" w:cs="Calibri"/>
      <w:sz w:val="18"/>
      <w:szCs w:val="18"/>
    </w:rPr>
  </w:style>
  <w:style w:type="character" w:customStyle="1" w:styleId="11">
    <w:name w:val="Header Char"/>
    <w:basedOn w:val="8"/>
    <w:link w:val="4"/>
    <w:semiHidden/>
    <w:qFormat/>
    <w:locked/>
    <w:uiPriority w:val="99"/>
    <w:rPr>
      <w:rFonts w:ascii="Calibri" w:hAnsi="Calibri" w:cs="Calibri"/>
      <w:sz w:val="18"/>
      <w:szCs w:val="18"/>
    </w:rPr>
  </w:style>
  <w:style w:type="paragraph" w:customStyle="1" w:styleId="12">
    <w:name w:val="p0"/>
    <w:basedOn w:val="1"/>
    <w:qFormat/>
    <w:uiPriority w:val="99"/>
    <w:pPr>
      <w:widowControl/>
    </w:pPr>
    <w:rPr>
      <w:kern w:val="0"/>
    </w:rPr>
  </w:style>
  <w:style w:type="character" w:customStyle="1" w:styleId="13">
    <w:name w:val="NormalCharacter"/>
    <w:link w:val="1"/>
    <w:semiHidden/>
    <w:qFormat/>
    <w:uiPriority w:val="0"/>
    <w:rPr>
      <w:rFonts w:ascii="Calibri" w:hAnsi="Calibri" w:eastAsia="宋体" w:cs="Calibri"/>
      <w:kern w:val="2"/>
      <w:sz w:val="21"/>
      <w:szCs w:val="21"/>
      <w:lang w:val="en-US" w:eastAsia="zh-CN" w:bidi="ar-SA"/>
    </w:rPr>
  </w:style>
  <w:style w:type="paragraph" w:customStyle="1" w:styleId="14">
    <w:name w:val="普通(网站)1"/>
    <w:basedOn w:val="1"/>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Microsoft</Company>
  <Pages>11</Pages>
  <Words>5134</Words>
  <Characters>5453</Characters>
  <Lines>0</Lines>
  <Paragraphs>0</Paragraphs>
  <TotalTime>6</TotalTime>
  <ScaleCrop>false</ScaleCrop>
  <LinksUpToDate>false</LinksUpToDate>
  <CharactersWithSpaces>5477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2022-12-07T05:21:00Z</dcterms:created>
  <dc:creator>韩冉</dc:creator>
  <cp:lastModifiedBy>._ </cp:lastModifiedBy>
  <cp:lastPrinted>2022-12-17T08:08:00Z</cp:lastPrinted>
  <dcterms:modified xsi:type="dcterms:W3CDTF">2023-09-20T08:46:21Z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C93FDC882C3648E89C71358172296FB8</vt:lpwstr>
  </property>
</Properties>
</file>