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rPr>
          <w:rFonts w:hint="eastAsia" w:ascii="黑体" w:hAnsi="黑体" w:eastAsia="黑体" w:cs="黑体"/>
          <w:color w:val="555555"/>
          <w:sz w:val="32"/>
          <w:szCs w:val="32"/>
        </w:rPr>
      </w:pPr>
    </w:p>
    <w:p>
      <w:pPr>
        <w:pStyle w:val="4"/>
        <w:shd w:val="clear" w:color="auto" w:fill="FFFFFF"/>
        <w:jc w:val="center"/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黑体"/>
          <w:kern w:val="2"/>
          <w:sz w:val="44"/>
          <w:szCs w:val="44"/>
        </w:rPr>
        <w:t>银发教师</w: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</w:rPr>
        <w:t>情况</w:t>
      </w:r>
      <w:r>
        <w:rPr>
          <w:rFonts w:hint="eastAsia" w:ascii="方正小标宋简体" w:hAnsi="Calibri" w:eastAsia="方正小标宋简体" w:cs="黑体"/>
          <w:kern w:val="2"/>
          <w:sz w:val="44"/>
          <w:szCs w:val="44"/>
          <w:lang w:val="en-US" w:eastAsia="zh-CN"/>
        </w:rPr>
        <w:t>公示</w:t>
      </w:r>
    </w:p>
    <w:p>
      <w:pPr>
        <w:pStyle w:val="4"/>
        <w:shd w:val="clear" w:color="auto" w:fill="FFFFFF"/>
        <w:jc w:val="center"/>
        <w:rPr>
          <w:rFonts w:hint="eastAsia" w:ascii="楷体" w:hAnsi="楷体" w:eastAsia="楷体" w:cs="楷体"/>
          <w:color w:val="555555"/>
          <w:sz w:val="32"/>
          <w:szCs w:val="32"/>
        </w:rPr>
      </w:pPr>
      <w:r>
        <w:rPr>
          <w:rFonts w:hint="eastAsia" w:ascii="楷体" w:hAnsi="楷体" w:eastAsia="楷体" w:cs="楷体"/>
          <w:color w:val="555555"/>
          <w:sz w:val="32"/>
          <w:szCs w:val="32"/>
        </w:rPr>
        <w:t>（</w:t>
      </w:r>
      <w:r>
        <w:rPr>
          <w:rFonts w:hint="eastAsia" w:ascii="楷体" w:hAnsi="楷体" w:eastAsia="楷体" w:cs="楷体"/>
          <w:color w:val="555555"/>
          <w:sz w:val="32"/>
          <w:szCs w:val="32"/>
          <w:lang w:eastAsia="zh-CN"/>
        </w:rPr>
        <w:t>2023</w:t>
      </w:r>
      <w:r>
        <w:rPr>
          <w:rFonts w:hint="eastAsia" w:ascii="楷体" w:hAnsi="楷体" w:eastAsia="楷体" w:cs="楷体"/>
          <w:color w:val="555555"/>
          <w:sz w:val="32"/>
          <w:szCs w:val="32"/>
        </w:rPr>
        <w:t>-202</w:t>
      </w:r>
      <w:r>
        <w:rPr>
          <w:rFonts w:hint="eastAsia" w:ascii="楷体" w:hAnsi="楷体" w:eastAsia="楷体" w:cs="楷体"/>
          <w:color w:val="555555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555555"/>
          <w:sz w:val="32"/>
          <w:szCs w:val="32"/>
        </w:rPr>
        <w:t>学年）</w:t>
      </w:r>
    </w:p>
    <w:p>
      <w:pPr>
        <w:pStyle w:val="4"/>
        <w:shd w:val="clear" w:color="auto" w:fill="FFFFFF"/>
        <w:rPr>
          <w:rFonts w:hint="eastAsia" w:ascii="仿宋_GB2312" w:eastAsia="仿宋_GB2312"/>
          <w:color w:val="555555"/>
          <w:sz w:val="32"/>
          <w:szCs w:val="32"/>
        </w:rPr>
      </w:pPr>
      <w:r>
        <w:rPr>
          <w:rFonts w:hint="eastAsia" w:ascii="仿宋_GB2312" w:eastAsia="仿宋_GB2312"/>
          <w:color w:val="555555"/>
          <w:sz w:val="32"/>
          <w:szCs w:val="32"/>
        </w:rPr>
        <w:t>填报单位：</w:t>
      </w:r>
      <w:r>
        <w:rPr>
          <w:rFonts w:hint="eastAsia" w:ascii="仿宋_GB2312" w:eastAsia="仿宋_GB2312"/>
          <w:color w:val="555555"/>
          <w:sz w:val="32"/>
          <w:szCs w:val="32"/>
          <w:lang w:val="en-US" w:eastAsia="zh-CN"/>
        </w:rPr>
        <w:t>城厢区教育局</w:t>
      </w:r>
      <w:r>
        <w:rPr>
          <w:rFonts w:hint="eastAsia" w:ascii="仿宋_GB2312" w:eastAsia="仿宋_GB2312"/>
          <w:color w:val="555555"/>
          <w:sz w:val="32"/>
          <w:szCs w:val="32"/>
        </w:rPr>
        <w:t xml:space="preserve">    经办人：        联系电话：</w:t>
      </w:r>
      <w:r>
        <w:rPr>
          <w:rFonts w:hint="eastAsia" w:ascii="仿宋_GB2312" w:eastAsia="仿宋_GB2312"/>
          <w:color w:val="555555"/>
          <w:sz w:val="32"/>
          <w:szCs w:val="32"/>
          <w:lang w:val="en-US" w:eastAsia="zh-CN"/>
        </w:rPr>
        <w:t>2677566</w:t>
      </w:r>
      <w:r>
        <w:rPr>
          <w:rFonts w:hint="eastAsia" w:ascii="仿宋_GB2312" w:eastAsia="仿宋_GB2312"/>
          <w:color w:val="555555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555555"/>
          <w:sz w:val="32"/>
          <w:szCs w:val="32"/>
          <w:lang w:val="en-US" w:eastAsia="zh-CN"/>
        </w:rPr>
        <w:t xml:space="preserve">     2023</w:t>
      </w:r>
      <w:r>
        <w:rPr>
          <w:rFonts w:hint="eastAsia" w:ascii="仿宋_GB2312" w:eastAsia="仿宋_GB2312"/>
          <w:color w:val="555555"/>
          <w:sz w:val="32"/>
          <w:szCs w:val="32"/>
        </w:rPr>
        <w:t>年</w:t>
      </w:r>
      <w:r>
        <w:rPr>
          <w:rFonts w:hint="eastAsia" w:ascii="仿宋_GB2312" w:eastAsia="仿宋_GB2312"/>
          <w:color w:val="555555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555555"/>
          <w:sz w:val="32"/>
          <w:szCs w:val="32"/>
        </w:rPr>
        <w:t>月</w:t>
      </w:r>
      <w:r>
        <w:rPr>
          <w:rFonts w:hint="eastAsia" w:ascii="仿宋_GB2312" w:eastAsia="仿宋_GB2312"/>
          <w:color w:val="555555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color w:val="555555"/>
          <w:sz w:val="32"/>
          <w:szCs w:val="32"/>
        </w:rPr>
        <w:t>日</w:t>
      </w:r>
    </w:p>
    <w:tbl>
      <w:tblPr>
        <w:tblStyle w:val="5"/>
        <w:tblpPr w:leftFromText="180" w:rightFromText="180" w:vertAnchor="text" w:horzAnchor="page" w:tblpX="1318" w:tblpY="239"/>
        <w:tblOverlap w:val="never"/>
        <w:tblW w:w="14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133"/>
        <w:gridCol w:w="990"/>
        <w:gridCol w:w="849"/>
        <w:gridCol w:w="946"/>
        <w:gridCol w:w="2757"/>
        <w:gridCol w:w="1277"/>
        <w:gridCol w:w="1406"/>
        <w:gridCol w:w="1768"/>
        <w:gridCol w:w="1948"/>
        <w:gridCol w:w="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0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姓名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性别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年龄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职称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退休前学校（单位）及职务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招募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县区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招募学校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服务内容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服务时间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王盛国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高级教师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莆田第十八中学 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莆田十八中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 xml:space="preserve">高二3.4班地理教学 每周12节 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吴文贤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61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高级教师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莆田第十八中学 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莆田十八中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初一3.4班语文教学 每周12节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.09-202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陈卫国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64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特级教师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莆田市城厢区南门学校校长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莆田市城厢区南门学校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行政管理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许玉云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高级教师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莆田市城厢区南门学校初中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英语教师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莆田市城厢区南门学校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七年4班，八年15班英语教学，每周共11节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林 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58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高级教师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莆田市城厢区南门学校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初中英语教师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莆田市城厢区南门学校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九年16班、九年18班英语教学，每周共12节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方碧丹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高级教师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莆田市城厢区南门学校初中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英语教师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莆田市城厢区南门学校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七年5班、七年6班英语教学，每周共10节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2023.12-2024.08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陈</w:t>
            </w:r>
            <w:r>
              <w:rPr>
                <w:rFonts w:ascii="仿宋" w:hAnsi="仿宋" w:eastAsia="仿宋" w:cs="仿宋"/>
                <w:bCs/>
                <w:szCs w:val="21"/>
              </w:rPr>
              <w:t>爱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英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56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城厢区南门学校教</w:t>
            </w:r>
            <w:r>
              <w:rPr>
                <w:rFonts w:ascii="仿宋" w:hAnsi="仿宋" w:eastAsia="仿宋" w:cs="仿宋"/>
                <w:bCs/>
                <w:szCs w:val="21"/>
              </w:rPr>
              <w:t>师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小学语文教师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城厢区南门学校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</w:t>
            </w:r>
            <w:r>
              <w:rPr>
                <w:rFonts w:ascii="仿宋" w:hAnsi="仿宋" w:eastAsia="仿宋" w:cs="仿宋"/>
                <w:bCs/>
                <w:szCs w:val="21"/>
              </w:rPr>
              <w:t>年7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班语文、道德与法治等学</w:t>
            </w:r>
            <w:r>
              <w:rPr>
                <w:rFonts w:ascii="仿宋" w:hAnsi="仿宋" w:eastAsia="仿宋" w:cs="仿宋"/>
                <w:bCs/>
                <w:szCs w:val="21"/>
              </w:rPr>
              <w:t>科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教学，每</w:t>
            </w:r>
            <w:r>
              <w:rPr>
                <w:rFonts w:ascii="仿宋" w:hAnsi="仿宋" w:eastAsia="仿宋" w:cs="仿宋"/>
                <w:bCs/>
                <w:szCs w:val="21"/>
              </w:rPr>
              <w:t>周12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蔡美香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高级教师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城厢区南门学校教师小学语文教师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城厢区南门学校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二年</w:t>
            </w:r>
            <w:r>
              <w:rPr>
                <w:rFonts w:ascii="仿宋" w:hAnsi="仿宋" w:eastAsia="仿宋" w:cs="仿宋"/>
                <w:bCs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班语文、道德与法治等学</w:t>
            </w:r>
            <w:r>
              <w:rPr>
                <w:rFonts w:ascii="仿宋" w:hAnsi="仿宋" w:eastAsia="仿宋" w:cs="仿宋"/>
                <w:bCs/>
                <w:szCs w:val="21"/>
              </w:rPr>
              <w:t>科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教学，每</w:t>
            </w:r>
            <w:r>
              <w:rPr>
                <w:rFonts w:ascii="仿宋" w:hAnsi="仿宋" w:eastAsia="仿宋" w:cs="仿宋"/>
                <w:bCs/>
                <w:szCs w:val="21"/>
              </w:rPr>
              <w:t>周12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t>2023.1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2</w:t>
            </w:r>
            <w:r>
              <w:rPr>
                <w:rFonts w:ascii="仿宋" w:hAnsi="仿宋" w:eastAsia="仿宋" w:cs="仿宋"/>
                <w:bCs/>
                <w:szCs w:val="21"/>
              </w:rPr>
              <w:t>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郑美妹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中学一级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1987.08.15—2001.01任教于莆田黄石清江初级中学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2001.02任教于城厢区南门学校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顶墩实验学校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七年5、6、7、8、9班地理教学，每周共10节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陈建成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高级五级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1981年9月至2002年8月，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莆田十八中   教研组长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顶墩实验学校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八年5、10班数学教学，每周共12节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吴美爱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高级五级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1989年08—1993年03莆田灵川东沙中学教学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1993年03—1999年07莆田三中教学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1999年08—2023年07南门学校教学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顶墩实验学校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七年3、15班英语教学，每周共14节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黄国文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</w:t>
            </w:r>
            <w:r>
              <w:rPr>
                <w:rFonts w:ascii="仿宋" w:hAnsi="仿宋" w:eastAsia="仿宋" w:cs="仿宋"/>
                <w:bCs/>
                <w:szCs w:val="21"/>
              </w:rPr>
              <w:t>2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高级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城厢区东海东沙中学工会主席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霞林学校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七年级8班和1</w:t>
            </w:r>
            <w:r>
              <w:rPr>
                <w:rFonts w:ascii="仿宋" w:hAnsi="仿宋" w:eastAsia="仿宋" w:cs="仿宋"/>
                <w:bCs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班数学教学，每周共12节。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李键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中学高级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城厢区华亭西许中学教师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1"/>
                <w:szCs w:val="21"/>
              </w:rPr>
              <w:t>西许中学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八年级2班和4班数学教学，每周共12节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方晖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56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一级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筱塘小学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筱塘小学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六年（4）班班主任，学科教学数学、科学等，每周共12节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蔡慧清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55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一级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筱塘小学</w:t>
            </w:r>
            <w:r>
              <w:rPr>
                <w:rFonts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筱塘小学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四年（3）班辅导员，学科教学语文、综合实践活动等教学，每周共12节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</w:rPr>
              <w:t>2023.12-2024.08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谢美香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一级老师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城厢区沟头小学 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城厢区沟头小学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1班语文等教学，每周1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黄海英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城厢区沟头小学 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城厢区沟头小学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三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5班数学等教学，每周</w:t>
            </w:r>
            <w:r>
              <w:rPr>
                <w:rFonts w:ascii="仿宋" w:hAnsi="仿宋" w:eastAsia="仿宋" w:cs="仿宋"/>
                <w:bCs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陈平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63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高级  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城厢区教师进修学校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兴安小学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六年段科学教学每周共12节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.09-202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纪凌渊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61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一级  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城厢区筱塘小学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兴安小学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六年（3）班数学教学每周共12节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.09-202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黄建平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59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城厢区太平小学 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城厢区太平小学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一年5班数学、道德与法治、科学共12节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徐国裕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62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正高级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城厢区教师进修学校教研员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城厢区太平小学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教学教研工作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杨星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65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仙游盖尾第二中心小学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埔柳学校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六年级语文、道法等教学，每周共15节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2023.09-2024.08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林秀琼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女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56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一级教师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城厢区青山学校教师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青山学校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一年级语文、道法、音乐教学，每周共12节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.09-202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林文堂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66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一级教师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城厢区青山学校教师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青山学校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二年级2班语文和五年级1班2班、六年级1班2班综合实践教学，每周共12节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.09-202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0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苏加林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男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60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高级教师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城厢区青山学校教师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城厢区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青山学校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三年级1班、2班英语和八年级1班、2班、3班体育教学，每周共15节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2023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-202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.08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</w:tbl>
    <w:p>
      <w:pPr>
        <w:tabs>
          <w:tab w:val="left" w:pos="6852"/>
        </w:tabs>
        <w:jc w:val="left"/>
        <w:rPr>
          <w:color w:val="000000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公示时间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2023年10月27日--11月2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日，公示联系电话0594-2677566</w:t>
      </w:r>
    </w:p>
    <w:p/>
    <w:sectPr>
      <w:headerReference r:id="rId3" w:type="default"/>
      <w:footerReference r:id="rId4" w:type="default"/>
      <w:pgSz w:w="16838" w:h="11906" w:orient="landscape"/>
      <w:pgMar w:top="1588" w:right="1701" w:bottom="1588" w:left="1474" w:header="851" w:footer="737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楷体" w:hAnsi="楷体" w:eastAsia="楷体" w:cs="楷体"/>
                              <w:sz w:val="24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4"/>
                            </w:rPr>
                            <w:t>- 23 -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楷体" w:hAnsi="楷体" w:eastAsia="楷体" w:cs="楷体"/>
                        <w:sz w:val="24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4"/>
                      </w:rPr>
                      <w:t>- 23 -</w:t>
                    </w:r>
                    <w:r>
                      <w:rPr>
                        <w:rFonts w:hint="eastAsia" w:ascii="楷体" w:hAnsi="楷体" w:eastAsia="楷体" w:cs="楷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7ACB5"/>
    <w:multiLevelType w:val="singleLevel"/>
    <w:tmpl w:val="3EA7ACB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mUxYWUzZWNmNTdhN2ZiNmFlMzM4MDBiZTA1YTgifQ=="/>
  </w:docVars>
  <w:rsids>
    <w:rsidRoot w:val="5E342AC1"/>
    <w:rsid w:val="03CE12BF"/>
    <w:rsid w:val="0A772043"/>
    <w:rsid w:val="2E283D2E"/>
    <w:rsid w:val="2FC0344E"/>
    <w:rsid w:val="3683504D"/>
    <w:rsid w:val="3D595B76"/>
    <w:rsid w:val="48EF6F51"/>
    <w:rsid w:val="4A4F4589"/>
    <w:rsid w:val="5DAB3AB4"/>
    <w:rsid w:val="5E342AC1"/>
    <w:rsid w:val="5F1222E8"/>
    <w:rsid w:val="6ACC3962"/>
    <w:rsid w:val="7A462A03"/>
    <w:rsid w:val="7D5D253D"/>
    <w:rsid w:val="7DE31EE7"/>
    <w:rsid w:val="7F3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60" w:lineRule="auto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2023-10-30T00:32:00Z</dcterms:created>
  <dc:creator>Sugar</dc:creator>
  <cp:lastModifiedBy>林大人</cp:lastModifiedBy>
  <dcterms:modified xsi:type="dcterms:W3CDTF">2023-10-31T03:47:23Z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12E435F3D0D349E19D59032A423C3040_11</vt:lpwstr>
  </property>
</Properties>
</file>