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面试时间安排表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18"/>
        <w:gridCol w:w="2030"/>
        <w:gridCol w:w="36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bdr w:val="none" w:color="auto" w:sz="0" w:space="0"/>
              </w:rPr>
              <w:t>面试时间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bdr w:val="none" w:color="auto" w:sz="0" w:space="0"/>
              </w:rPr>
              <w:t>考场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640" w:right="0" w:firstLine="643"/>
              <w:jc w:val="both"/>
            </w:pPr>
            <w:r>
              <w:rPr>
                <w:rFonts w:hint="default" w:ascii="仿宋_GB2312" w:hAnsi="微软雅黑" w:eastAsia="仿宋_GB2312" w:cs="仿宋_GB2312"/>
                <w:b/>
                <w:bCs/>
                <w:i w:val="0"/>
                <w:iCs w:val="0"/>
                <w:caps w:val="0"/>
                <w:color w:val="454545"/>
                <w:spacing w:val="0"/>
                <w:sz w:val="32"/>
                <w:szCs w:val="32"/>
                <w:bdr w:val="none" w:color="auto" w:sz="0" w:space="0"/>
              </w:rPr>
              <w:t>学科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2024年2月26日</w:t>
            </w: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第一考场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数学（小学、初中、高中）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第二考场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物理（初中）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化学（高中）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科学（小学、初中）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地理（初中）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信息技术（小学）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2024年2月27日</w:t>
            </w:r>
          </w:p>
        </w:tc>
        <w:tc>
          <w:tcPr>
            <w:tcW w:w="20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第一考场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音乐（小学）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体育（小学、初中、高中）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第二考场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语文（小学）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2024年2月28日</w:t>
            </w:r>
          </w:p>
        </w:tc>
        <w:tc>
          <w:tcPr>
            <w:tcW w:w="20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第一考场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心理健康（初中）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英语（初中）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第二考场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思想政治（高中）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道德与法治（初中）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54545"/>
                <w:spacing w:val="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/>
              <w:ind w:left="0" w:right="0" w:firstLine="0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454545"/>
                <w:spacing w:val="0"/>
                <w:sz w:val="28"/>
                <w:szCs w:val="28"/>
                <w:bdr w:val="none" w:color="auto" w:sz="0" w:space="0"/>
              </w:rPr>
              <w:t>历史（初中）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239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2024-02-20T01:23:40Z</dcterms:created>
  <dc:creator>SX-T</dc:creator>
  <cp:lastModifiedBy>SX-T</cp:lastModifiedBy>
  <dcterms:modified xsi:type="dcterms:W3CDTF">2024-02-20T01:23:52Z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DB90B1A7B19743D584575F368E0C2357_12</vt:lpwstr>
  </property>
</Properties>
</file>