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lang w:eastAsia="zh-CN"/>
        </w:rPr>
        <w:t>峨眉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山市人力资源和社会保障局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ind w:left="0" w:leftChars="0"/>
        <w:jc w:val="center"/>
        <w:textAlignment w:val="auto"/>
        <w:rPr>
          <w:rFonts w:ascii="方正小标宋简体" w:hAnsi="黑体" w:eastAsia="方正小标宋简体" w:cs="宋体"/>
          <w:color w:val="333333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关于公布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  <w:u w:val="none"/>
          <w:lang w:eastAsia="zh-CN"/>
        </w:rPr>
        <w:t>2024年峨眉山市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  <w:u w:val="none"/>
        </w:rPr>
        <w:t>事业单位公开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  <w:u w:val="none"/>
          <w:lang w:eastAsia="zh-CN"/>
        </w:rPr>
        <w:t>考试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  <w:u w:val="none"/>
        </w:rPr>
        <w:t>招聘工作人员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笔试总成绩最低分数线的公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告</w:t>
      </w:r>
    </w:p>
    <w:p>
      <w:pPr>
        <w:widowControl/>
        <w:jc w:val="left"/>
        <w:rPr>
          <w:rFonts w:ascii="微软雅黑" w:hAnsi="微软雅黑" w:eastAsia="微软雅黑" w:cs="宋体"/>
          <w:color w:val="999999"/>
          <w:kern w:val="0"/>
          <w:sz w:val="20"/>
          <w:szCs w:val="20"/>
        </w:rPr>
      </w:pPr>
    </w:p>
    <w:p>
      <w:pPr>
        <w:widowControl/>
        <w:spacing w:line="600" w:lineRule="exac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 xml:space="preserve">  </w:t>
      </w:r>
      <w:r>
        <w:rPr>
          <w:rFonts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根据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中共峨眉山委组织部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 峨眉山市人力资源和社会保障局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《关于2024年峨眉山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 w:val="32"/>
          <w:szCs w:val="32"/>
        </w:rPr>
        <w:t>市事业单位公开考试招聘工作人员的公告》规定，设定202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年峨眉山市事业单位公开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招聘工作人员笔试总成绩最低分数线（未折合）：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38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分。</w:t>
      </w:r>
    </w:p>
    <w:p>
      <w:pPr>
        <w:widowControl/>
        <w:spacing w:line="600" w:lineRule="exact"/>
        <w:ind w:firstLine="645"/>
        <w:rPr>
          <w:rFonts w:ascii="微软雅黑" w:hAnsi="微软雅黑" w:eastAsia="仿宋_GB2312" w:cs="宋体"/>
          <w:kern w:val="0"/>
          <w:sz w:val="32"/>
          <w:szCs w:val="32"/>
        </w:rPr>
      </w:pPr>
      <w:r>
        <w:rPr>
          <w:rFonts w:ascii="微软雅黑" w:hAnsi="微软雅黑" w:eastAsia="仿宋_GB2312" w:cs="宋体"/>
          <w:kern w:val="0"/>
          <w:sz w:val="32"/>
          <w:szCs w:val="32"/>
        </w:rPr>
        <w:t> </w:t>
      </w:r>
    </w:p>
    <w:p>
      <w:pPr>
        <w:widowControl/>
        <w:spacing w:line="600" w:lineRule="exact"/>
        <w:ind w:firstLine="645"/>
        <w:rPr>
          <w:rFonts w:ascii="微软雅黑" w:hAnsi="微软雅黑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ind w:firstLine="645"/>
        <w:rPr>
          <w:rFonts w:ascii="仿宋_GB2312" w:hAnsi="仿宋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ind w:firstLine="645"/>
        <w:jc w:val="righ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微软雅黑" w:hAnsi="微软雅黑" w:eastAsia="仿宋_GB2312" w:cs="宋体"/>
          <w:kern w:val="0"/>
          <w:sz w:val="32"/>
          <w:szCs w:val="32"/>
        </w:rPr>
        <w:t>    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峨眉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山市人力资源和社会保障局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ascii="微软雅黑" w:hAnsi="微软雅黑" w:eastAsia="仿宋_GB2312" w:cs="宋体"/>
          <w:kern w:val="0"/>
          <w:sz w:val="32"/>
          <w:szCs w:val="32"/>
        </w:rPr>
        <w:t> 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ascii="微软雅黑" w:hAnsi="微软雅黑" w:eastAsia="仿宋_GB2312" w:cs="宋体"/>
          <w:kern w:val="0"/>
          <w:sz w:val="32"/>
          <w:szCs w:val="32"/>
        </w:rPr>
        <w:t> </w:t>
      </w:r>
    </w:p>
    <w:p>
      <w:pPr>
        <w:widowControl/>
        <w:spacing w:line="600" w:lineRule="exact"/>
        <w:ind w:right="640" w:firstLine="4480" w:firstLineChars="14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ascii="微软雅黑" w:hAnsi="微软雅黑" w:eastAsia="仿宋_GB2312" w:cs="宋体"/>
          <w:kern w:val="0"/>
          <w:sz w:val="32"/>
          <w:szCs w:val="32"/>
        </w:rPr>
        <w:t>  </w:t>
      </w: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51"/>
    <w:rsid w:val="000A045E"/>
    <w:rsid w:val="000F154F"/>
    <w:rsid w:val="000F1C8E"/>
    <w:rsid w:val="00146D7F"/>
    <w:rsid w:val="00167665"/>
    <w:rsid w:val="001B719E"/>
    <w:rsid w:val="001F7F93"/>
    <w:rsid w:val="00201BAF"/>
    <w:rsid w:val="00224028"/>
    <w:rsid w:val="00246072"/>
    <w:rsid w:val="00263D3C"/>
    <w:rsid w:val="002A1D56"/>
    <w:rsid w:val="00312892"/>
    <w:rsid w:val="003655BE"/>
    <w:rsid w:val="003F4DE3"/>
    <w:rsid w:val="00416CAA"/>
    <w:rsid w:val="00467CB1"/>
    <w:rsid w:val="005134FA"/>
    <w:rsid w:val="005D042A"/>
    <w:rsid w:val="006110ED"/>
    <w:rsid w:val="006B69DB"/>
    <w:rsid w:val="006C2154"/>
    <w:rsid w:val="00722D0C"/>
    <w:rsid w:val="008837E6"/>
    <w:rsid w:val="00897E06"/>
    <w:rsid w:val="00961F2C"/>
    <w:rsid w:val="00995842"/>
    <w:rsid w:val="009E03A0"/>
    <w:rsid w:val="00A064C0"/>
    <w:rsid w:val="00AA4AA7"/>
    <w:rsid w:val="00B34CB4"/>
    <w:rsid w:val="00B92CA3"/>
    <w:rsid w:val="00BC44EE"/>
    <w:rsid w:val="00BD1342"/>
    <w:rsid w:val="00C44BB4"/>
    <w:rsid w:val="00C4677B"/>
    <w:rsid w:val="00D05ED2"/>
    <w:rsid w:val="00D1694D"/>
    <w:rsid w:val="00D758DE"/>
    <w:rsid w:val="00D93B5E"/>
    <w:rsid w:val="00D94DB0"/>
    <w:rsid w:val="00DE5949"/>
    <w:rsid w:val="00E61395"/>
    <w:rsid w:val="00E67F23"/>
    <w:rsid w:val="00E7566B"/>
    <w:rsid w:val="00E94155"/>
    <w:rsid w:val="00F31251"/>
    <w:rsid w:val="05BF1E8C"/>
    <w:rsid w:val="0DEE4073"/>
    <w:rsid w:val="18242B54"/>
    <w:rsid w:val="182E5E74"/>
    <w:rsid w:val="22482561"/>
    <w:rsid w:val="256D52AE"/>
    <w:rsid w:val="2BA363C6"/>
    <w:rsid w:val="40894C14"/>
    <w:rsid w:val="438A6DA8"/>
    <w:rsid w:val="55322E90"/>
    <w:rsid w:val="5C2B7E3B"/>
    <w:rsid w:val="5FDC202F"/>
    <w:rsid w:val="63C34B99"/>
    <w:rsid w:val="6B1B6928"/>
    <w:rsid w:val="7B89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26</Words>
  <Characters>149</Characters>
  <Lines>0</Lines>
  <Paragraphs>0</Paragraphs>
  <TotalTime>158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2021-06-07T07:24:00Z</dcterms:created>
  <dc:creator>Administrator</dc:creator>
  <cp:lastModifiedBy>DELL</cp:lastModifiedBy>
  <cp:lastPrinted>2024-05-10T06:09:26Z</cp:lastPrinted>
  <dcterms:modified xsi:type="dcterms:W3CDTF">2024-05-10T06:10:21Z</dcterms:modified>
  <dc:title>乐山市人力资源和社会保障局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