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3092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160" w:firstLine="0"/>
        <w:jc w:val="left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 w14:paraId="263F974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2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安徽师范大学附属中学简介</w:t>
      </w:r>
    </w:p>
    <w:p w14:paraId="367B4809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80" w:lineRule="atLeast"/>
        <w:ind w:left="0" w:right="0" w:firstLine="64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安徽师范大学附属中学是安徽省教育厅唯一直属省示范高中，原安徽省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25所重点中学和6所安徽省理科实验班承办学校之一，是安徽省第一所“中国科协青少年科技创新项目实验学校”。</w:t>
      </w:r>
    </w:p>
    <w:p w14:paraId="2FA0E23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校创建于1903年，前身为育英学堂。学校百年来风雨沧桑，历经沿革，数易其名，几易校址。中间经历萃文书院、安徽省私立萃文中学、安徽省芜湖市第四中学、安徽师范学院附属中学、皖南大学附属中学、安徽省芜湖市第四中学（新四中）、安徽师范大学附属中学等几个办学阶段。1955年被安徽省教育厅评定为第一批省级重点中学，2000年又被安徽省教育厅评定为第一批省级示范高中。</w:t>
      </w:r>
    </w:p>
    <w:p w14:paraId="2C8C9DB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校名流荟萃，桃李芬芳。从这里，走出了革命家、文学家阿英，中国科学院学部委员、院士侯学煜，中国科学院学部委员、院士徐仁，中国工程院院士宁津生，核科学家赵文彦，著名医学家吴绍青，著名心理学家张侃，国务院副秘书长丁学东，原煤炭工业部副部长濮洪九,2002年安徽省文理科状元赵雪娟、周昱等。</w:t>
      </w:r>
    </w:p>
    <w:p w14:paraId="2C0170A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校坚持立德树人，积极推进课程改革，贯彻育人为本、德育为先的方针，遵循科学发展、创新发展、和谐发展的思路，坚持“以人为本、多元发展”的理念，秉承“励志、勤学、求是、创新”的校训，确立“做强做精、与时俱进、特色鲜明、追求卓越”的办学目标。高度重视学生创新能力培养，近十年来，共有1600多人次在国际级、国家级、省级的学科竞赛中分获一、二、三等奖。其中杨弋、吴作凡、罗哲正、朱震霆四位同学分别在2007年、2016年、2017年、2018年在国际奥林匹克竞赛中获得国际金牌。彭爽获第17届国际机器人奥林匹克竞赛金牌。</w:t>
      </w:r>
    </w:p>
    <w:p w14:paraId="0A25D96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高考成绩也是连年节节攀升。马未然同学保送北京大学，为安徽省2024届唯一一个通过五大学科竞赛的保送生；张文奕、朱衣贤、徐思远为安徽省物理方向屏蔽生（安徽省前36名），包揽芜湖市区所有屏蔽生；物理方向690分以上5人，占芜湖市区前五名，600分以上占比40.9%，历史方向660分以上3人，占芜湖市区前三名，600分以上占比24.8%；录取清华大学、北京大学共10人。</w:t>
      </w:r>
    </w:p>
    <w:p w14:paraId="38330C5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我校五项学科竞赛捷报频传，再度巩固了“省内领先，国内一流”的竞赛地位。具体而言，我校学子在五项学科竞赛中荣获省一等奖61人次，二等奖66人次，三等奖33人次，一等奖获奖人数稳居安徽省第二；更有16名学子入选安徽省代表队，同样位列安徽省第二；在全国决赛舞台上，我校学子斩获12银4铜，奖牌总数亦位居安徽省第二。</w:t>
      </w:r>
    </w:p>
    <w:p w14:paraId="4D276E3C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校坚持立德树人，在芜湖市率先举办生涯规划节、艺术节、科技文化节，推行劳动技术教育课和高雅艺术进校园活动等，在全省范围内率先建立心理健康发展中心；学校重视拓宽学生的国际视野，注重培养学生的人文精神、科学素养，学生社团数量众多，各类活动丰富多彩。十多年来，学校通过AFS项目加强国际交流与合作，先后派出了多批学生赴德国、挪威、意大利、捷克、美国留学深造，接待了来自意大利、冰岛、丹麦、巴西、美国、德国、挪威、多米尼加共和国等国家留学生来校学习。学校还与美国、澳大利亚、爱尔兰、英国一些学校有密切交往，从而为莘莘学子搭建了与世界互动的广阔舞台……</w:t>
      </w:r>
    </w:p>
    <w:p w14:paraId="226D4C8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学校目前正在积极实施“双轮驱动，两翼齐飞”发展战略，朝着“省内拔尖、国内知名、国际上有一定影响力的基础教育名校”的发展目标砥砺前行。</w:t>
      </w:r>
    </w:p>
    <w:p w14:paraId="515A1FB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B0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2025-03-05T10:59:38Z</dcterms:created>
  <dc:creator>SX-T</dc:creator>
  <cp:lastModifiedBy>SX-T</cp:lastModifiedBy>
  <dcterms:modified xsi:type="dcterms:W3CDTF">2025-03-05T10:59:50Z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eyJoZGlkIjoiMDBkMDYzNTdjZmZiMTFmNWM3ODI4ODlkYzc0OGU3ZDcifQ==</vt:lpwstr>
  </property>
  <property fmtid="{D5CDD505-2E9C-101B-9397-08002B2CF9AE}" pid="4" name="ICV">
    <vt:lpwstr>D3DC3759DF9E4C9F9CE2C786F73A26DE_12</vt:lpwstr>
  </property>
</Properties>
</file>