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黑体" w:hAnsi="黑体" w:eastAsia="黑体" w:cs="仿宋"/>
          <w:bCs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仿宋"/>
          <w:bCs/>
          <w:color w:val="auto"/>
          <w:sz w:val="32"/>
          <w:szCs w:val="32"/>
        </w:rPr>
        <w:t>附件</w:t>
      </w:r>
      <w:r>
        <w:rPr>
          <w:rFonts w:hint="eastAsia" w:ascii="黑体" w:hAnsi="黑体" w:eastAsia="黑体" w:cs="仿宋"/>
          <w:bCs/>
          <w:color w:val="auto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宋体" w:cs="仿宋_GB2312"/>
          <w:color w:val="auto"/>
          <w:sz w:val="44"/>
          <w:szCs w:val="44"/>
          <w:shd w:val="clear" w:color="auto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 w:val="0"/>
          <w:color w:val="auto"/>
          <w:sz w:val="44"/>
          <w:szCs w:val="44"/>
        </w:rPr>
      </w:pPr>
      <w:r>
        <w:rPr>
          <w:rFonts w:hint="eastAsia" w:ascii="方正仿宋_GB2312" w:hAnsi="方正仿宋_GB2312" w:eastAsia="方正仿宋_GB2312" w:cs="方正仿宋_GB2312"/>
          <w:b/>
          <w:bCs w:val="0"/>
          <w:color w:val="auto"/>
          <w:sz w:val="44"/>
          <w:szCs w:val="44"/>
          <w:shd w:val="clear" w:color="auto" w:fill="FFFFFF"/>
        </w:rPr>
        <w:t>面试环境设备及系统安装要求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776" w:firstLineChars="555"/>
        <w:textAlignment w:val="auto"/>
        <w:rPr>
          <w:rFonts w:ascii="宋体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hint="eastAsia" w:ascii="宋体" w:hAnsi="宋体"/>
          <w:color w:val="auto"/>
          <w:sz w:val="32"/>
          <w:szCs w:val="32"/>
        </w:rPr>
        <w:t xml:space="preserve">    </w:t>
      </w:r>
      <w:r>
        <w:rPr>
          <w:rFonts w:ascii="Times New Roman" w:hAnsi="Times New Roman" w:eastAsia="仿宋_GB2312"/>
          <w:color w:val="auto"/>
          <w:sz w:val="32"/>
          <w:szCs w:val="32"/>
        </w:rPr>
        <w:t>本次面试包含模拟测试和正式面试，模拟测试流程完全按照正式面试流程进行，考生须熟悉面试系统和操作流程，保证设备、系统、网络等符合要求、运行正常。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  <w:lang w:eastAsia="zh-CN"/>
        </w:rPr>
        <w:t>一、</w:t>
      </w:r>
      <w:r>
        <w:rPr>
          <w:rFonts w:ascii="黑体" w:hAnsi="黑体" w:eastAsia="黑体"/>
          <w:color w:val="auto"/>
          <w:sz w:val="32"/>
          <w:szCs w:val="32"/>
        </w:rPr>
        <w:t>面试环境及要求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仿宋_GB2312"/>
          <w:b/>
          <w:bCs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kern w:val="0"/>
          <w:sz w:val="32"/>
          <w:szCs w:val="32"/>
          <w:shd w:val="clear" w:color="auto" w:fill="FFFFFF"/>
        </w:rPr>
        <w:t>准备一间相对简单、封闭、安静且光线充足的房间作为面试环境，以白墙为背景；房门关闭且在移动设备摄像头拍摄范围内；房间内不得有其他人员，</w:t>
      </w:r>
      <w:r>
        <w:rPr>
          <w:rFonts w:ascii="Times New Roman" w:hAnsi="Times New Roman" w:eastAsia="仿宋_GB2312"/>
          <w:b/>
          <w:bCs/>
          <w:color w:val="auto"/>
          <w:kern w:val="0"/>
          <w:sz w:val="32"/>
          <w:szCs w:val="32"/>
          <w:shd w:val="clear" w:color="auto" w:fill="FFFFFF"/>
        </w:rPr>
        <w:t>不得放置</w:t>
      </w:r>
      <w:r>
        <w:rPr>
          <w:rFonts w:hint="eastAsia" w:ascii="Times New Roman" w:hAnsi="Times New Roman" w:eastAsia="仿宋_GB2312"/>
          <w:b/>
          <w:bCs/>
          <w:color w:val="auto"/>
          <w:kern w:val="0"/>
          <w:sz w:val="32"/>
          <w:szCs w:val="32"/>
          <w:highlight w:val="none"/>
          <w:shd w:val="clear" w:color="auto" w:fill="FFFFFF"/>
          <w:lang w:val="en-US" w:eastAsia="zh-CN"/>
        </w:rPr>
        <w:t>空白纸、笔、</w:t>
      </w:r>
      <w:r>
        <w:rPr>
          <w:rFonts w:ascii="Times New Roman" w:hAnsi="Times New Roman" w:eastAsia="仿宋_GB2312"/>
          <w:b/>
          <w:bCs/>
          <w:color w:val="auto"/>
          <w:kern w:val="0"/>
          <w:sz w:val="32"/>
          <w:szCs w:val="32"/>
          <w:shd w:val="clear" w:color="auto" w:fill="FFFFFF"/>
        </w:rPr>
        <w:t>任何</w:t>
      </w:r>
      <w:r>
        <w:rPr>
          <w:rFonts w:ascii="Times New Roman" w:hAnsi="Times New Roman" w:eastAsia="仿宋_GB2312"/>
          <w:b/>
          <w:bCs/>
          <w:color w:val="auto"/>
          <w:sz w:val="32"/>
          <w:szCs w:val="32"/>
        </w:rPr>
        <w:t>书籍、影像资料、写了字的黑（白）板等，不得放置面试要求设备以外的其他电子设备。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黑体" w:eastAsia="黑体"/>
          <w:color w:val="auto"/>
          <w:sz w:val="32"/>
          <w:szCs w:val="32"/>
        </w:rPr>
      </w:pPr>
      <w:r>
        <w:rPr>
          <w:rFonts w:ascii="黑体" w:hAnsi="黑体" w:eastAsia="黑体"/>
          <w:color w:val="auto"/>
          <w:sz w:val="32"/>
          <w:szCs w:val="32"/>
        </w:rPr>
        <w:t>二、面试软硬件设备及要求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 xml:space="preserve">    面试使用“智试云”网上面试系统，须使用笔记本电脑和移动设备</w:t>
      </w:r>
      <w:bookmarkStart w:id="0" w:name="_GoBack"/>
      <w:bookmarkEnd w:id="0"/>
      <w:r>
        <w:rPr>
          <w:rFonts w:ascii="Times New Roman" w:hAnsi="Times New Roman" w:eastAsia="仿宋_GB2312"/>
          <w:color w:val="auto"/>
          <w:sz w:val="32"/>
          <w:szCs w:val="32"/>
        </w:rPr>
        <w:t>各一台。电脑安装“智试云”软件，用于录制正面视频；移动设备安装“智试通”软件，用于侧录佐证视频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540"/>
        <w:textAlignment w:val="auto"/>
        <w:rPr>
          <w:rFonts w:hint="eastAsia" w:ascii="楷体_GB2312" w:hAnsi="黑体" w:eastAsia="楷体_GB2312"/>
          <w:color w:val="auto"/>
          <w:sz w:val="32"/>
          <w:szCs w:val="32"/>
        </w:rPr>
      </w:pPr>
      <w:r>
        <w:rPr>
          <w:rFonts w:hint="eastAsia" w:ascii="楷体_GB2312" w:hAnsi="黑体" w:eastAsia="楷体_GB2312"/>
          <w:color w:val="auto"/>
          <w:sz w:val="32"/>
          <w:szCs w:val="32"/>
        </w:rPr>
        <w:t>（一）笔记本电脑要求如下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 xml:space="preserve">    1. 带有麦克风、摄像头和储电功能，且在“智试云”系统上摄像、收音、录音等功能运行正常；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 xml:space="preserve">    2. 操作系统为Windows 7或Windows 10，</w:t>
      </w:r>
      <w:r>
        <w:rPr>
          <w:rFonts w:ascii="Times New Roman" w:hAnsi="Times New Roman" w:eastAsia="仿宋_GB2312"/>
          <w:b/>
          <w:bCs/>
          <w:color w:val="auto"/>
          <w:sz w:val="32"/>
          <w:szCs w:val="32"/>
        </w:rPr>
        <w:t>不允许使用虚拟操作系统</w:t>
      </w:r>
      <w:r>
        <w:rPr>
          <w:rFonts w:hint="eastAsia" w:ascii="Times New Roman" w:hAnsi="Times New Roman" w:eastAsia="仿宋_GB2312"/>
          <w:b/>
          <w:bCs/>
          <w:color w:val="auto"/>
          <w:sz w:val="32"/>
          <w:szCs w:val="32"/>
          <w:lang w:eastAsia="zh-CN"/>
        </w:rPr>
        <w:t>、服务器系统、双系统、MacOS系统</w:t>
      </w:r>
      <w:r>
        <w:rPr>
          <w:rFonts w:ascii="Times New Roman" w:hAnsi="Times New Roman" w:eastAsia="仿宋_GB2312"/>
          <w:b/>
          <w:bCs/>
          <w:color w:val="auto"/>
          <w:sz w:val="32"/>
          <w:szCs w:val="32"/>
        </w:rPr>
        <w:t>及苹果操作系统</w:t>
      </w:r>
      <w:r>
        <w:rPr>
          <w:rFonts w:ascii="Times New Roman" w:hAnsi="Times New Roman" w:eastAsia="仿宋_GB2312"/>
          <w:color w:val="auto"/>
          <w:sz w:val="32"/>
          <w:szCs w:val="32"/>
        </w:rPr>
        <w:t>，内存4G（含）以上（可用内存2G以上）,Windows系统盘可用空间5G以上（如系统盘是C盘，则C盘可用空间5G以上）；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ascii="Times New Roman" w:hAnsi="Times New Roman" w:eastAsia="仿宋_GB2312"/>
          <w:color w:val="auto"/>
          <w:sz w:val="32"/>
          <w:szCs w:val="32"/>
        </w:rPr>
        <w:t>3.面试系统安装目标磁盘须20G以上可用空间（如将软件安装到D盘，则D盘须20G以上可用空间）；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ascii="Times New Roman" w:hAnsi="Times New Roman" w:eastAsia="仿宋_GB2312"/>
          <w:color w:val="auto"/>
          <w:sz w:val="32"/>
          <w:szCs w:val="32"/>
        </w:rPr>
        <w:t>4.电源连接稳定且有足够的储备电量，防止意外断电；保证网络</w:t>
      </w:r>
      <w:r>
        <w:rPr>
          <w:rFonts w:ascii="Times New Roman" w:hAnsi="Times New Roman" w:eastAsia="仿宋_GB2312"/>
          <w:color w:val="auto"/>
          <w:sz w:val="32"/>
          <w:szCs w:val="32"/>
          <w:shd w:val="clear" w:color="auto" w:fill="FFFFFF"/>
        </w:rPr>
        <w:t>通畅、稳定，建议使用有线网络</w:t>
      </w:r>
      <w:r>
        <w:rPr>
          <w:rFonts w:ascii="Times New Roman" w:hAnsi="Times New Roman" w:eastAsia="仿宋_GB2312"/>
          <w:color w:val="auto"/>
          <w:sz w:val="32"/>
          <w:szCs w:val="32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5.</w:t>
      </w:r>
      <w:r>
        <w:rPr>
          <w:rFonts w:hint="eastAsia" w:ascii="Times New Roman" w:hAnsi="Times New Roman" w:eastAsia="仿宋_GB2312"/>
          <w:color w:val="auto"/>
          <w:sz w:val="32"/>
          <w:szCs w:val="32"/>
        </w:rPr>
        <w:t>考生必须全程关闭QQ、微信、钉钉、内网通等通讯工具，关闭TeamViewer、向日葵等远程工具，关闭电脑系统自动更新。不按此操作导致考试过程中出现故障而影响考试的，由考生自行承担责任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屏幕分辨率：1024*768以上，缩放与布局设置1</w:t>
      </w:r>
      <w:r>
        <w:rPr>
          <w:rFonts w:ascii="仿宋" w:hAnsi="仿宋" w:eastAsia="仿宋" w:cs="Times New Roman"/>
          <w:color w:val="auto"/>
          <w:sz w:val="32"/>
          <w:szCs w:val="32"/>
        </w:rPr>
        <w:t>00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楷体_GB2312" w:hAnsi="Times New Roman" w:eastAsia="楷体_GB2312"/>
          <w:color w:val="auto"/>
          <w:sz w:val="32"/>
          <w:szCs w:val="32"/>
        </w:rPr>
      </w:pPr>
      <w:r>
        <w:rPr>
          <w:rFonts w:hint="eastAsia" w:ascii="楷体_GB2312" w:hAnsi="Times New Roman" w:eastAsia="楷体_GB2312"/>
          <w:color w:val="auto"/>
          <w:sz w:val="32"/>
          <w:szCs w:val="32"/>
        </w:rPr>
        <w:t xml:space="preserve">   （二）移动设备要求如下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 xml:space="preserve">    1.带有前置摄像头（用于自拍的摄像头）、具有录像录音功能；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"/>
          <w:color w:val="auto"/>
          <w:sz w:val="32"/>
          <w:szCs w:val="32"/>
          <w:lang w:eastAsia="zh-CN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 xml:space="preserve">    2. 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安卓系统版本为8.0及以上，鸿蒙系统版本为2.0及以上，iO</w:t>
      </w:r>
      <w:r>
        <w:rPr>
          <w:rFonts w:ascii="仿宋" w:hAnsi="仿宋" w:eastAsia="仿宋" w:cs="Times New Roman"/>
          <w:color w:val="auto"/>
          <w:sz w:val="32"/>
          <w:szCs w:val="32"/>
        </w:rPr>
        <w:t>S系统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 xml:space="preserve"> </w:t>
      </w:r>
      <w:r>
        <w:rPr>
          <w:rFonts w:ascii="仿宋" w:hAnsi="仿宋" w:eastAsia="仿宋" w:cs="Times New Roman"/>
          <w:color w:val="auto"/>
          <w:sz w:val="32"/>
          <w:szCs w:val="32"/>
        </w:rPr>
        <w:t>10.0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以上</w:t>
      </w:r>
      <w:r>
        <w:rPr>
          <w:rFonts w:hint="eastAsia" w:ascii="仿宋" w:hAnsi="仿宋" w:eastAsia="仿宋" w:cs="Times New Roman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 xml:space="preserve">    3. 可用内存2G以上；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textAlignment w:val="auto"/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4. 可用电量能满足连续摄像2.5小时，确保能使用4G或5G移动网络完整拍摄面试及视频上传过程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；</w:t>
      </w:r>
    </w:p>
    <w:p>
      <w:pPr>
        <w:numPr>
          <w:ilvl w:val="0"/>
          <w:numId w:val="0"/>
        </w:numPr>
        <w:spacing w:line="540" w:lineRule="exact"/>
        <w:ind w:firstLine="640" w:firstLineChars="200"/>
        <w:rPr>
          <w:rFonts w:hint="default" w:ascii="Times New Roman" w:hAnsi="Times New Roman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为避免来电中断佐证录制，请将佐证视频录制手机调至飞行模式，使用wifi提供网络。考试全程如发现违规使用手机或其他通讯工具的，一律按违纪处理。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8" w:leftChars="304" w:firstLine="0" w:firstLineChars="0"/>
        <w:jc w:val="lef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hint="eastAsia" w:ascii="楷体_GB2312" w:hAnsi="Times New Roman" w:eastAsia="楷体_GB2312"/>
          <w:color w:val="auto"/>
          <w:sz w:val="32"/>
          <w:szCs w:val="32"/>
        </w:rPr>
        <w:t>（三）软件官方下载地址为：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"https://manager.zgrsw.cn/download.html" \l "/download" </w:instrText>
      </w:r>
      <w:r>
        <w:rPr>
          <w:color w:val="auto"/>
        </w:rPr>
        <w:fldChar w:fldCharType="separate"/>
      </w:r>
      <w:r>
        <w:rPr>
          <w:rStyle w:val="7"/>
          <w:rFonts w:ascii="Times New Roman" w:hAnsi="Times New Roman" w:eastAsia="仿宋_GB2312"/>
          <w:color w:val="auto"/>
          <w:sz w:val="32"/>
          <w:szCs w:val="32"/>
        </w:rPr>
        <w:t>https://manager.zgrsw.cn/download.html#/download</w:t>
      </w:r>
      <w:r>
        <w:rPr>
          <w:rStyle w:val="7"/>
          <w:rFonts w:ascii="Times New Roman" w:hAnsi="Times New Roman" w:eastAsia="仿宋_GB2312"/>
          <w:color w:val="auto"/>
          <w:sz w:val="32"/>
          <w:szCs w:val="32"/>
        </w:rPr>
        <w:fldChar w:fldCharType="end"/>
      </w:r>
    </w:p>
    <w:p>
      <w:pPr>
        <w:spacing w:line="540" w:lineRule="exact"/>
        <w:ind w:firstLine="640" w:firstLineChars="200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下载时间：</w:t>
      </w:r>
      <w:r>
        <w:rPr>
          <w:rFonts w:hint="eastAsia" w:ascii="Times New Roman" w:hAnsi="Times New Roman" w:eastAsia="仿宋_GB2312"/>
          <w:color w:val="auto"/>
          <w:sz w:val="32"/>
          <w:szCs w:val="32"/>
          <w:highlight w:val="none"/>
          <w:lang w:val="en-US" w:eastAsia="zh-CN"/>
        </w:rPr>
        <w:t>发布公告之日</w:t>
      </w:r>
      <w:r>
        <w:rPr>
          <w:rFonts w:ascii="Times New Roman" w:hAnsi="Times New Roman" w:eastAsia="仿宋_GB2312"/>
          <w:color w:val="auto"/>
          <w:sz w:val="32"/>
          <w:szCs w:val="32"/>
        </w:rPr>
        <w:t>至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仿宋_GB2312"/>
          <w:color w:val="auto"/>
          <w:sz w:val="32"/>
          <w:szCs w:val="32"/>
        </w:rPr>
        <w:t>月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仿宋_GB2312"/>
          <w:color w:val="auto"/>
          <w:sz w:val="32"/>
          <w:szCs w:val="32"/>
        </w:rPr>
        <w:t>日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仿宋_GB2312"/>
          <w:color w:val="auto"/>
          <w:sz w:val="32"/>
          <w:szCs w:val="32"/>
        </w:rPr>
        <w:t>:00。</w:t>
      </w:r>
    </w:p>
    <w:p>
      <w:pPr>
        <w:spacing w:line="540" w:lineRule="exact"/>
        <w:ind w:firstLine="640" w:firstLineChars="200"/>
        <w:rPr>
          <w:rFonts w:ascii="仿宋" w:hAnsi="仿宋" w:eastAsia="仿宋" w:cs="Times New Roman"/>
          <w:b/>
          <w:bCs/>
          <w:color w:val="auto"/>
          <w:sz w:val="32"/>
          <w:szCs w:val="32"/>
        </w:rPr>
      </w:pPr>
      <w:r>
        <w:rPr>
          <w:rFonts w:ascii="仿宋" w:hAnsi="仿宋" w:eastAsia="仿宋" w:cs="Times New Roman"/>
          <w:color w:val="auto"/>
          <w:sz w:val="32"/>
          <w:szCs w:val="32"/>
        </w:rPr>
        <w:t>为保障考试能够顺利进行，下载安装考生端前，请先卸载360安全卫士、360杀毒、2345安全卫士、金山毒霸、腾讯电脑管家、McAfee、鲁大师等可能会影响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考试软件运行</w:t>
      </w:r>
      <w:r>
        <w:rPr>
          <w:rFonts w:ascii="仿宋" w:hAnsi="仿宋" w:eastAsia="仿宋" w:cs="Times New Roman"/>
          <w:color w:val="auto"/>
          <w:sz w:val="32"/>
          <w:szCs w:val="32"/>
        </w:rPr>
        <w:t>的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安全</w:t>
      </w:r>
      <w:r>
        <w:rPr>
          <w:rFonts w:ascii="仿宋" w:hAnsi="仿宋" w:eastAsia="仿宋" w:cs="Times New Roman"/>
          <w:color w:val="auto"/>
          <w:sz w:val="32"/>
          <w:szCs w:val="32"/>
        </w:rPr>
        <w:t>工具。</w:t>
      </w:r>
      <w:r>
        <w:rPr>
          <w:rFonts w:ascii="仿宋" w:hAnsi="仿宋" w:eastAsia="仿宋" w:cs="Times New Roman"/>
          <w:b/>
          <w:bCs/>
          <w:color w:val="auto"/>
          <w:sz w:val="32"/>
          <w:szCs w:val="32"/>
        </w:rPr>
        <w:t>在考试结束前切勿重新安装杀毒软件、自动更新系统或重装系统。</w:t>
      </w:r>
    </w:p>
    <w:p>
      <w:pPr>
        <w:spacing w:line="540" w:lineRule="exact"/>
        <w:ind w:firstLine="640" w:firstLineChars="200"/>
        <w:rPr>
          <w:rFonts w:ascii="仿宋" w:hAnsi="仿宋" w:eastAsia="仿宋" w:cs="Times New Roman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Times New Roman"/>
          <w:color w:val="auto"/>
          <w:sz w:val="32"/>
          <w:szCs w:val="32"/>
        </w:rPr>
        <w:t>苹果设备无法安装“智试云”电脑端软件。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考生请阅读《操作手册》和《考试常见问题》，按照《操作手册》正确安装软件并熟悉软件功能，认真阅读《考试常见问题》。下载、安装和使用软件过程中有任何问题，请参照《考试常见问题》解决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、</w:t>
      </w:r>
      <w:r>
        <w:rPr>
          <w:rFonts w:ascii="Times New Roman" w:hAnsi="Times New Roman" w:eastAsia="仿宋_GB2312"/>
          <w:color w:val="auto"/>
          <w:sz w:val="32"/>
          <w:szCs w:val="32"/>
        </w:rPr>
        <w:t>拨打技术服务咨询电话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或联系”智试云“公众号咨询</w:t>
      </w:r>
      <w:r>
        <w:rPr>
          <w:rFonts w:ascii="Times New Roman" w:hAnsi="Times New Roman" w:eastAsia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color w:val="auto"/>
          <w:sz w:val="32"/>
          <w:szCs w:val="32"/>
        </w:rPr>
      </w:pPr>
      <w:r>
        <w:rPr>
          <w:rFonts w:ascii="黑体" w:hAnsi="黑体" w:eastAsia="黑体"/>
          <w:color w:val="auto"/>
          <w:sz w:val="32"/>
          <w:szCs w:val="32"/>
        </w:rPr>
        <w:t xml:space="preserve">    三、设备放置及坐姿要求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0"/>
        <w:textAlignment w:val="auto"/>
        <w:rPr>
          <w:rFonts w:hint="eastAsia" w:ascii="楷体_GB2312" w:hAnsi="Times New Roman" w:eastAsia="楷体_GB2312"/>
          <w:color w:val="auto"/>
          <w:sz w:val="32"/>
          <w:szCs w:val="32"/>
        </w:rPr>
      </w:pPr>
      <w:r>
        <w:rPr>
          <w:rFonts w:hint="eastAsia" w:ascii="楷体_GB2312" w:hAnsi="Times New Roman" w:eastAsia="楷体_GB2312"/>
          <w:color w:val="auto"/>
          <w:sz w:val="32"/>
          <w:szCs w:val="32"/>
        </w:rPr>
        <w:t>（一）设备放置要求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0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1. 将笔记本电脑放在高度适中的桌面，摄像头距离考生50-60厘米，确保从正面清晰拍摄到考生上半身；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0"/>
        <w:textAlignment w:val="auto"/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2. 将移动设备（手机或平板）放在考生侧后方45度位置，确保拍摄到考生本人、桌面、笔记本电脑屏幕、周围环境及考生面试全过程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0"/>
        <w:textAlignment w:val="auto"/>
        <w:rPr>
          <w:rFonts w:hint="default" w:ascii="Times New Roman" w:hAnsi="Times New Roman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3.</w:t>
      </w:r>
      <w:r>
        <w:rPr>
          <w:rFonts w:hint="eastAsia" w:ascii="Times New Roman" w:hAnsi="Times New Roman" w:eastAsia="仿宋_GB2312"/>
          <w:color w:val="auto"/>
          <w:sz w:val="32"/>
          <w:szCs w:val="32"/>
        </w:rPr>
        <w:t>考生不得使用滤镜等可能导致本人严重失真的设备，上半身不得有饰品，上衣不带纽扣，不得遮挡面部（不得戴口罩），不得戴耳机、耳麦、耳塞及智能眼镜与手表等电子产品。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0"/>
        <w:textAlignment w:val="auto"/>
        <w:rPr>
          <w:rFonts w:hint="eastAsia" w:ascii="楷体_GB2312" w:hAnsi="Times New Roman" w:eastAsia="楷体_GB2312"/>
          <w:color w:val="auto"/>
          <w:sz w:val="32"/>
          <w:szCs w:val="32"/>
        </w:rPr>
      </w:pPr>
      <w:r>
        <w:rPr>
          <w:rFonts w:hint="eastAsia" w:ascii="楷体_GB2312" w:hAnsi="Times New Roman" w:eastAsia="楷体_GB2312"/>
          <w:color w:val="auto"/>
          <w:sz w:val="32"/>
          <w:szCs w:val="32"/>
        </w:rPr>
        <w:t>（二）坐姿要求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0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 xml:space="preserve"> 考生背靠白墙就坐。考试时，请对准系统提供的人像框，保持坐姿端正，面部、上半身在视频中清晰可见，防止出现“大头照”现象。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黑体" w:hAnsi="黑体" w:eastAsia="黑体"/>
          <w:color w:val="auto"/>
          <w:sz w:val="32"/>
          <w:szCs w:val="32"/>
        </w:rPr>
      </w:pPr>
      <w:r>
        <w:rPr>
          <w:rFonts w:ascii="黑体" w:hAnsi="黑体" w:eastAsia="黑体"/>
          <w:color w:val="auto"/>
          <w:sz w:val="32"/>
          <w:szCs w:val="32"/>
        </w:rPr>
        <w:t>四、其他事项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（一）系统出现无法登录、面部识别障碍、视频无法上传等技术问题，请拨打技术服务咨询电话400-808-3202，也可点击【求助】按钮予以解决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或联系”智试云“公众号咨询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（二）模拟测试顺利完成后，不要将电脑设备作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其他用途；正式开考前，请再次检测电脑设备，重启面试系统并确保电脑不休眠及网络正常。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三）</w:t>
      </w:r>
      <w:r>
        <w:rPr>
          <w:rFonts w:ascii="仿宋" w:hAnsi="仿宋" w:eastAsia="仿宋" w:cs="Times New Roman"/>
          <w:color w:val="auto"/>
          <w:sz w:val="32"/>
          <w:szCs w:val="32"/>
        </w:rPr>
        <w:t>考试过程中，系统将自动记录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考生异常行为</w:t>
      </w:r>
      <w:r>
        <w:rPr>
          <w:rFonts w:ascii="仿宋" w:hAnsi="仿宋" w:eastAsia="仿宋" w:cs="Times New Roman"/>
          <w:color w:val="auto"/>
          <w:sz w:val="32"/>
          <w:szCs w:val="32"/>
        </w:rPr>
        <w:t>，考试结束后由考务工作小组根据视频记录、电脑截屏、作答数据、监考员记录、系统日志等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数据</w:t>
      </w:r>
      <w:r>
        <w:rPr>
          <w:rFonts w:ascii="仿宋" w:hAnsi="仿宋" w:eastAsia="仿宋" w:cs="Times New Roman"/>
          <w:color w:val="auto"/>
          <w:sz w:val="32"/>
          <w:szCs w:val="32"/>
        </w:rPr>
        <w:t>进行判断，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其结果</w:t>
      </w:r>
      <w:r>
        <w:rPr>
          <w:rFonts w:ascii="仿宋" w:hAnsi="仿宋" w:eastAsia="仿宋" w:cs="Times New Roman"/>
          <w:color w:val="auto"/>
          <w:sz w:val="32"/>
          <w:szCs w:val="32"/>
        </w:rPr>
        <w:t>实属违纪的</w:t>
      </w:r>
      <w:r>
        <w:rPr>
          <w:rFonts w:hint="eastAsia" w:ascii="仿宋" w:hAnsi="仿宋" w:eastAsia="仿宋" w:cs="Times New Roman"/>
          <w:color w:val="auto"/>
          <w:sz w:val="32"/>
          <w:szCs w:val="32"/>
        </w:rPr>
        <w:t>，</w:t>
      </w:r>
      <w:r>
        <w:rPr>
          <w:rFonts w:ascii="仿宋" w:hAnsi="仿宋" w:eastAsia="仿宋" w:cs="Times New Roman"/>
          <w:color w:val="auto"/>
          <w:sz w:val="32"/>
          <w:szCs w:val="32"/>
        </w:rPr>
        <w:t>一律按违纪处理。</w:t>
      </w:r>
    </w:p>
    <w:sectPr>
      <w:footerReference r:id="rId3" w:type="default"/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9523487-8A52-42A7-AA0B-B6F80515FD5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2312071-2841-4DF9-93B8-EC90C6BB1BC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D3EFB39F-9690-455E-9118-90AA900FD2F4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F81C16D8-7357-412A-8DBC-288D5B62715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AE0AEFF5-1238-4FCC-BF7F-0B3C76A07E86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6" w:fontKey="{CFAF6698-59A5-475F-A1AB-940DF0C6145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Quad Arrow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Quad Arrow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OqXm5zwAAAAUBAAAPAAAAAAAAAAEAIAAAACIAAABkcnMvZG93bnJldi54bWxQSwECFAAU&#10;AAAACACHTuJAcAwDFsEBAACoAwAADgAAAAAAAAABACAAAAAeAQAAZHJzL2Uyb0RvYy54bWxQSwUG&#10;AAAAAAYABgBZAQAAU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1NGQ4MDY4NjMxYWVlMzc3ODM2NDE0MmU1ODUxYzYifQ=="/>
  </w:docVars>
  <w:rsids>
    <w:rsidRoot w:val="003B1C2C"/>
    <w:rsid w:val="00003CEA"/>
    <w:rsid w:val="0000775A"/>
    <w:rsid w:val="00024008"/>
    <w:rsid w:val="00025EA3"/>
    <w:rsid w:val="00054D4F"/>
    <w:rsid w:val="00083C22"/>
    <w:rsid w:val="000A120E"/>
    <w:rsid w:val="000B1683"/>
    <w:rsid w:val="000B5B8A"/>
    <w:rsid w:val="000E7E5F"/>
    <w:rsid w:val="000F67FF"/>
    <w:rsid w:val="00120269"/>
    <w:rsid w:val="00151B87"/>
    <w:rsid w:val="0015545C"/>
    <w:rsid w:val="00157004"/>
    <w:rsid w:val="00157131"/>
    <w:rsid w:val="001D6092"/>
    <w:rsid w:val="002802FE"/>
    <w:rsid w:val="002A5568"/>
    <w:rsid w:val="002B6CA6"/>
    <w:rsid w:val="002C3EF6"/>
    <w:rsid w:val="002C50F8"/>
    <w:rsid w:val="002C7B73"/>
    <w:rsid w:val="00305627"/>
    <w:rsid w:val="00307389"/>
    <w:rsid w:val="0034676E"/>
    <w:rsid w:val="003524BA"/>
    <w:rsid w:val="003B1C2C"/>
    <w:rsid w:val="003C1811"/>
    <w:rsid w:val="004063CC"/>
    <w:rsid w:val="00406E77"/>
    <w:rsid w:val="004225CC"/>
    <w:rsid w:val="00424422"/>
    <w:rsid w:val="00431863"/>
    <w:rsid w:val="00463830"/>
    <w:rsid w:val="00472FB1"/>
    <w:rsid w:val="00474EA3"/>
    <w:rsid w:val="004A278C"/>
    <w:rsid w:val="004A53AD"/>
    <w:rsid w:val="004D6824"/>
    <w:rsid w:val="00501742"/>
    <w:rsid w:val="00502E7E"/>
    <w:rsid w:val="005037BA"/>
    <w:rsid w:val="005102DE"/>
    <w:rsid w:val="005312B0"/>
    <w:rsid w:val="005410DC"/>
    <w:rsid w:val="00563D56"/>
    <w:rsid w:val="005703A7"/>
    <w:rsid w:val="0057200B"/>
    <w:rsid w:val="005770BF"/>
    <w:rsid w:val="00580EC0"/>
    <w:rsid w:val="005A3AFD"/>
    <w:rsid w:val="005B4341"/>
    <w:rsid w:val="00604E35"/>
    <w:rsid w:val="006445CF"/>
    <w:rsid w:val="00645A2D"/>
    <w:rsid w:val="00662B47"/>
    <w:rsid w:val="00681F29"/>
    <w:rsid w:val="00687E03"/>
    <w:rsid w:val="00690714"/>
    <w:rsid w:val="006B5316"/>
    <w:rsid w:val="006C1771"/>
    <w:rsid w:val="006E4E3F"/>
    <w:rsid w:val="006F5161"/>
    <w:rsid w:val="006F7B9C"/>
    <w:rsid w:val="00715F2F"/>
    <w:rsid w:val="00733CD4"/>
    <w:rsid w:val="007414B4"/>
    <w:rsid w:val="00775318"/>
    <w:rsid w:val="00786659"/>
    <w:rsid w:val="00792A92"/>
    <w:rsid w:val="0079476E"/>
    <w:rsid w:val="0079730B"/>
    <w:rsid w:val="00816722"/>
    <w:rsid w:val="00821B06"/>
    <w:rsid w:val="008528FB"/>
    <w:rsid w:val="00896F96"/>
    <w:rsid w:val="0092270C"/>
    <w:rsid w:val="00945334"/>
    <w:rsid w:val="0095061A"/>
    <w:rsid w:val="00983615"/>
    <w:rsid w:val="009851AE"/>
    <w:rsid w:val="0098687B"/>
    <w:rsid w:val="009C5A87"/>
    <w:rsid w:val="009D21E1"/>
    <w:rsid w:val="009E4C8B"/>
    <w:rsid w:val="00A14D78"/>
    <w:rsid w:val="00A21542"/>
    <w:rsid w:val="00A22D3E"/>
    <w:rsid w:val="00A60194"/>
    <w:rsid w:val="00AD02AB"/>
    <w:rsid w:val="00B66177"/>
    <w:rsid w:val="00B94DA2"/>
    <w:rsid w:val="00BB10AC"/>
    <w:rsid w:val="00BB2907"/>
    <w:rsid w:val="00BC5F72"/>
    <w:rsid w:val="00BD292A"/>
    <w:rsid w:val="00BF0F26"/>
    <w:rsid w:val="00BF2077"/>
    <w:rsid w:val="00C21088"/>
    <w:rsid w:val="00C2344E"/>
    <w:rsid w:val="00C23F3C"/>
    <w:rsid w:val="00C360C2"/>
    <w:rsid w:val="00C51280"/>
    <w:rsid w:val="00C57042"/>
    <w:rsid w:val="00C65115"/>
    <w:rsid w:val="00C75E5A"/>
    <w:rsid w:val="00C9495C"/>
    <w:rsid w:val="00C95111"/>
    <w:rsid w:val="00D427AD"/>
    <w:rsid w:val="00D479A6"/>
    <w:rsid w:val="00D81856"/>
    <w:rsid w:val="00D87735"/>
    <w:rsid w:val="00D900E2"/>
    <w:rsid w:val="00DA670C"/>
    <w:rsid w:val="00DE3F68"/>
    <w:rsid w:val="00DF7F86"/>
    <w:rsid w:val="00E024A1"/>
    <w:rsid w:val="00E52E11"/>
    <w:rsid w:val="00E53A7B"/>
    <w:rsid w:val="00E71726"/>
    <w:rsid w:val="00EB6D65"/>
    <w:rsid w:val="00EC1805"/>
    <w:rsid w:val="00EF329D"/>
    <w:rsid w:val="00F01BA6"/>
    <w:rsid w:val="00F05F4D"/>
    <w:rsid w:val="00F0753D"/>
    <w:rsid w:val="00F367D4"/>
    <w:rsid w:val="00F73FBA"/>
    <w:rsid w:val="00F812BC"/>
    <w:rsid w:val="00F81C56"/>
    <w:rsid w:val="00FA470D"/>
    <w:rsid w:val="00FC1A09"/>
    <w:rsid w:val="07645B37"/>
    <w:rsid w:val="0A633B2A"/>
    <w:rsid w:val="0C34188F"/>
    <w:rsid w:val="0F7B7655"/>
    <w:rsid w:val="1C2505DD"/>
    <w:rsid w:val="1C960B34"/>
    <w:rsid w:val="1D225728"/>
    <w:rsid w:val="1E95517D"/>
    <w:rsid w:val="1F0D5C0D"/>
    <w:rsid w:val="1F857CA2"/>
    <w:rsid w:val="21DF08F0"/>
    <w:rsid w:val="232779AB"/>
    <w:rsid w:val="24EC0617"/>
    <w:rsid w:val="258D0A39"/>
    <w:rsid w:val="26846707"/>
    <w:rsid w:val="2B553999"/>
    <w:rsid w:val="32EA59BE"/>
    <w:rsid w:val="334E6B02"/>
    <w:rsid w:val="33CF27F1"/>
    <w:rsid w:val="34605501"/>
    <w:rsid w:val="35870FBE"/>
    <w:rsid w:val="367FBDF0"/>
    <w:rsid w:val="37EF0677"/>
    <w:rsid w:val="3CFF5555"/>
    <w:rsid w:val="3DF15550"/>
    <w:rsid w:val="424B3A87"/>
    <w:rsid w:val="43F23E43"/>
    <w:rsid w:val="4B6B020F"/>
    <w:rsid w:val="4C6202CE"/>
    <w:rsid w:val="4D78369D"/>
    <w:rsid w:val="4E1EE48D"/>
    <w:rsid w:val="4FBF7E22"/>
    <w:rsid w:val="529C5CE3"/>
    <w:rsid w:val="569063DA"/>
    <w:rsid w:val="59D308D3"/>
    <w:rsid w:val="59FF1FA3"/>
    <w:rsid w:val="5BE7D0D2"/>
    <w:rsid w:val="5E947F1B"/>
    <w:rsid w:val="5F7D739B"/>
    <w:rsid w:val="63D42567"/>
    <w:rsid w:val="6A4722F0"/>
    <w:rsid w:val="6BC65959"/>
    <w:rsid w:val="6BDBB2F4"/>
    <w:rsid w:val="6BEE6A3E"/>
    <w:rsid w:val="74FF4D38"/>
    <w:rsid w:val="76A64C34"/>
    <w:rsid w:val="77FF4E7A"/>
    <w:rsid w:val="7B0C77A9"/>
    <w:rsid w:val="7B7386FB"/>
    <w:rsid w:val="7C8B0B5B"/>
    <w:rsid w:val="7CEFD37B"/>
    <w:rsid w:val="7DEDF3A6"/>
    <w:rsid w:val="7DFB5EFB"/>
    <w:rsid w:val="7F3DDF37"/>
    <w:rsid w:val="7F66CD1C"/>
    <w:rsid w:val="7FF9DB7A"/>
    <w:rsid w:val="86EBB55E"/>
    <w:rsid w:val="A36B6DAE"/>
    <w:rsid w:val="ADDFC2C0"/>
    <w:rsid w:val="BAB5031E"/>
    <w:rsid w:val="BBBD7E90"/>
    <w:rsid w:val="C35764DC"/>
    <w:rsid w:val="C9BFB86B"/>
    <w:rsid w:val="DB7D57AA"/>
    <w:rsid w:val="DF7FD77F"/>
    <w:rsid w:val="F78E7518"/>
    <w:rsid w:val="FD9E6A0E"/>
    <w:rsid w:val="FEB6F55F"/>
    <w:rsid w:val="FF7EF7DE"/>
    <w:rsid w:val="FFEE55F5"/>
    <w:rsid w:val="FFEFDAE1"/>
    <w:rsid w:val="FFF364D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 w:locked="1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name="Hyperlink"/>
    <w:lsdException w:qFormat="1" w:uiPriority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 w:locked="1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basedOn w:val="5"/>
    <w:semiHidden/>
    <w:unhideWhenUsed/>
    <w:qFormat/>
    <w:uiPriority w:val="0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7">
    <w:name w:val="Hyperlink"/>
    <w:basedOn w:val="5"/>
    <w:semiHidden/>
    <w:qFormat/>
    <w:uiPriority w:val="99"/>
    <w:rPr>
      <w:rFonts w:cs="Times New Roman"/>
      <w:color w:val="0000FF"/>
      <w:u w:val="single"/>
    </w:rPr>
  </w:style>
  <w:style w:type="character" w:customStyle="1" w:styleId="8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2"/>
    <w:semiHidden/>
    <w:qFormat/>
    <w:uiPriority w:val="99"/>
    <w:rPr>
      <w:sz w:val="18"/>
      <w:szCs w:val="18"/>
    </w:rPr>
  </w:style>
  <w:style w:type="paragraph" w:customStyle="1" w:styleId="10">
    <w:name w:val="Revision"/>
    <w:hidden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HCJ</Company>
  <Pages>4</Pages>
  <Words>1607</Words>
  <Characters>1770</Characters>
  <Lines>10</Lines>
  <Paragraphs>2</Paragraphs>
  <TotalTime>2</TotalTime>
  <ScaleCrop>false</ScaleCrop>
  <LinksUpToDate>false</LinksUpToDate>
  <CharactersWithSpaces>1827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2021-01-13T22:35:00Z</dcterms:created>
  <dc:creator>HCJ</dc:creator>
  <cp:lastModifiedBy>lamb</cp:lastModifiedBy>
  <cp:lastPrinted>2022-02-12T02:02:00Z</cp:lastPrinted>
  <dcterms:modified xsi:type="dcterms:W3CDTF">2022-11-07T03:20:52Z</dcterms:modified>
  <dc:title>附件1</dc:title>
  <cp:revision>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E9D96A1DC8DD4CD6A384995967152C75</vt:lpwstr>
  </property>
</Properties>
</file>